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F2" w:rsidRDefault="00C335B8" w:rsidP="00C335B8">
      <w:pPr>
        <w:ind w:firstLine="708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                                             </w:t>
      </w:r>
      <w:r w:rsidR="00167452">
        <w:rPr>
          <w:b/>
          <w:lang w:val="uk-UA"/>
        </w:rPr>
        <w:t xml:space="preserve">  </w:t>
      </w:r>
      <w:r w:rsidR="00584D00" w:rsidRPr="009C0CD4">
        <w:rPr>
          <w:b/>
          <w:lang w:val="uk-UA"/>
        </w:rPr>
        <w:t>Інформація</w:t>
      </w:r>
      <w:r w:rsidR="00367ED9" w:rsidRPr="00FE7F18">
        <w:rPr>
          <w:b/>
          <w:lang w:val="uk-UA"/>
        </w:rPr>
        <w:t xml:space="preserve"> </w:t>
      </w:r>
    </w:p>
    <w:p w:rsidR="001235C5" w:rsidRPr="009C0CD4" w:rsidRDefault="00584D00" w:rsidP="0099596E">
      <w:pPr>
        <w:ind w:firstLine="708"/>
        <w:jc w:val="center"/>
        <w:rPr>
          <w:lang w:val="uk-UA"/>
        </w:rPr>
      </w:pPr>
      <w:r w:rsidRPr="009C0CD4">
        <w:rPr>
          <w:b/>
          <w:lang w:val="uk-UA"/>
        </w:rPr>
        <w:t>про хід виконання районною державною адміністрацією повноважень</w:t>
      </w:r>
      <w:r w:rsidR="0087364B">
        <w:rPr>
          <w:b/>
          <w:lang w:val="uk-UA"/>
        </w:rPr>
        <w:t>,</w:t>
      </w:r>
      <w:r w:rsidRPr="009C0CD4">
        <w:rPr>
          <w:b/>
          <w:lang w:val="uk-UA"/>
        </w:rPr>
        <w:t xml:space="preserve"> делегованих районною радою</w:t>
      </w:r>
      <w:r w:rsidR="0051078D">
        <w:rPr>
          <w:b/>
          <w:lang w:val="uk-UA"/>
        </w:rPr>
        <w:t>,</w:t>
      </w:r>
      <w:r w:rsidRPr="009C0CD4">
        <w:rPr>
          <w:b/>
          <w:lang w:val="uk-UA"/>
        </w:rPr>
        <w:t xml:space="preserve">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</w:t>
      </w:r>
    </w:p>
    <w:p w:rsidR="001235C5" w:rsidRPr="00FE7F18" w:rsidRDefault="001235C5" w:rsidP="001235C5">
      <w:pPr>
        <w:ind w:firstLine="708"/>
        <w:jc w:val="both"/>
        <w:rPr>
          <w:b/>
          <w:sz w:val="16"/>
          <w:szCs w:val="16"/>
          <w:lang w:val="uk-UA"/>
        </w:rPr>
      </w:pPr>
    </w:p>
    <w:p w:rsidR="002F4E01" w:rsidRPr="002F4E01" w:rsidRDefault="002F4E01" w:rsidP="002F4E01">
      <w:pPr>
        <w:ind w:firstLine="709"/>
        <w:jc w:val="both"/>
        <w:rPr>
          <w:lang w:val="uk-UA"/>
        </w:rPr>
      </w:pPr>
      <w:r w:rsidRPr="002F4E01">
        <w:rPr>
          <w:lang w:val="uk-UA"/>
        </w:rPr>
        <w:t xml:space="preserve">Відповідно </w:t>
      </w:r>
      <w:r w:rsidR="00024F96" w:rsidRPr="00DD7D8E">
        <w:rPr>
          <w:lang w:val="uk-UA"/>
        </w:rPr>
        <w:t>до Закону України від 07.09.2021 № 1712-</w:t>
      </w:r>
      <w:r w:rsidR="00024F96" w:rsidRPr="00DD7D8E">
        <w:t>IX</w:t>
      </w:r>
      <w:r w:rsidR="00024F96" w:rsidRPr="00DD7D8E">
        <w:rPr>
          <w:lang w:val="uk-UA"/>
        </w:rPr>
        <w:t xml:space="preserve"> «Про внесення зміни до статті 7 Закону України «Про автомобільний транспорт» щодо організації пасажирських перевезень», </w:t>
      </w:r>
      <w:r w:rsidRPr="002F4E01">
        <w:rPr>
          <w:lang w:val="uk-UA"/>
        </w:rPr>
        <w:t>організацію пасажирських перевезень у Броварському районі здійснюють виконавчі комітети сільськ</w:t>
      </w:r>
      <w:r w:rsidRPr="00DD7D8E">
        <w:rPr>
          <w:lang w:val="uk-UA"/>
        </w:rPr>
        <w:t>ої</w:t>
      </w:r>
      <w:r w:rsidRPr="002F4E01">
        <w:rPr>
          <w:lang w:val="uk-UA"/>
        </w:rPr>
        <w:t>, селищних, міських рад та Управління транспортної інфраструктури Київської обласної державної адміністрації.</w:t>
      </w:r>
    </w:p>
    <w:p w:rsidR="002F4E01" w:rsidRDefault="002F4E01" w:rsidP="002F4E01">
      <w:pPr>
        <w:ind w:firstLine="709"/>
        <w:jc w:val="both"/>
        <w:rPr>
          <w:lang w:val="uk-UA"/>
        </w:rPr>
      </w:pPr>
      <w:r w:rsidRPr="002F4E01">
        <w:rPr>
          <w:lang w:val="uk-UA"/>
        </w:rPr>
        <w:t>За даними територіальних громад району та реєстру міжміських та приміських (</w:t>
      </w:r>
      <w:proofErr w:type="spellStart"/>
      <w:r w:rsidRPr="002F4E01">
        <w:rPr>
          <w:lang w:val="uk-UA"/>
        </w:rPr>
        <w:t>внутрішньообласних</w:t>
      </w:r>
      <w:proofErr w:type="spellEnd"/>
      <w:r w:rsidRPr="002F4E01">
        <w:rPr>
          <w:lang w:val="uk-UA"/>
        </w:rPr>
        <w:t>) автобусних маршрутів загального користування, організатором яких є Київська обласна державна адміністрація (реєстр розміщений на сайті),</w:t>
      </w:r>
      <w:r w:rsidRPr="00DD7D8E">
        <w:rPr>
          <w:color w:val="333333"/>
          <w:shd w:val="clear" w:color="auto" w:fill="FFFFFF"/>
          <w:lang w:val="uk-UA"/>
        </w:rPr>
        <w:t xml:space="preserve"> п</w:t>
      </w:r>
      <w:r w:rsidRPr="00DD7D8E">
        <w:rPr>
          <w:lang w:val="uk-UA"/>
        </w:rPr>
        <w:t xml:space="preserve">ротягом </w:t>
      </w:r>
      <w:r>
        <w:rPr>
          <w:lang w:val="uk-UA"/>
        </w:rPr>
        <w:t>2024 року</w:t>
      </w:r>
      <w:r w:rsidRPr="00DD7D8E">
        <w:rPr>
          <w:lang w:val="uk-UA"/>
        </w:rPr>
        <w:t xml:space="preserve"> мешканців Броварського району обслуговували: </w:t>
      </w:r>
    </w:p>
    <w:p w:rsidR="002F4E01" w:rsidRPr="00DD7D8E" w:rsidRDefault="002F4E01" w:rsidP="002F4E01">
      <w:pPr>
        <w:ind w:firstLine="709"/>
        <w:jc w:val="both"/>
        <w:rPr>
          <w:lang w:val="uk-UA"/>
        </w:rPr>
      </w:pPr>
      <w:r>
        <w:rPr>
          <w:b/>
          <w:lang w:val="uk-UA"/>
        </w:rPr>
        <w:t>-</w:t>
      </w:r>
      <w:r w:rsidRPr="00DD7D8E">
        <w:rPr>
          <w:b/>
          <w:lang w:val="uk-UA"/>
        </w:rPr>
        <w:t>9</w:t>
      </w:r>
      <w:r w:rsidRPr="002F4E01">
        <w:rPr>
          <w:lang w:val="uk-UA"/>
        </w:rPr>
        <w:t xml:space="preserve"> фізичних осіб-підприємців (Новіков А.В., </w:t>
      </w:r>
      <w:proofErr w:type="spellStart"/>
      <w:r w:rsidRPr="002F4E01">
        <w:rPr>
          <w:lang w:val="uk-UA"/>
        </w:rPr>
        <w:t>Хоменко</w:t>
      </w:r>
      <w:proofErr w:type="spellEnd"/>
      <w:r w:rsidRPr="002F4E01">
        <w:rPr>
          <w:lang w:val="uk-UA"/>
        </w:rPr>
        <w:t xml:space="preserve"> С.М., </w:t>
      </w:r>
      <w:r w:rsidRPr="002F4E01">
        <w:rPr>
          <w:lang w:val="uk-UA"/>
        </w:rPr>
        <w:br/>
        <w:t xml:space="preserve">Пономаренко І.П., </w:t>
      </w:r>
      <w:proofErr w:type="spellStart"/>
      <w:r w:rsidRPr="002F4E01">
        <w:rPr>
          <w:lang w:val="uk-UA"/>
        </w:rPr>
        <w:t>Строкач</w:t>
      </w:r>
      <w:proofErr w:type="spellEnd"/>
      <w:r w:rsidRPr="002F4E01">
        <w:rPr>
          <w:lang w:val="uk-UA"/>
        </w:rPr>
        <w:t xml:space="preserve"> Г.Ф., Матвійчук І.Р., </w:t>
      </w:r>
      <w:proofErr w:type="spellStart"/>
      <w:r w:rsidRPr="002F4E01">
        <w:rPr>
          <w:lang w:val="uk-UA"/>
        </w:rPr>
        <w:t>Пилипчук</w:t>
      </w:r>
      <w:proofErr w:type="spellEnd"/>
      <w:r w:rsidRPr="002F4E01">
        <w:rPr>
          <w:lang w:val="uk-UA"/>
        </w:rPr>
        <w:t xml:space="preserve"> В.Г., </w:t>
      </w:r>
      <w:r w:rsidRPr="002F4E01">
        <w:rPr>
          <w:lang w:val="uk-UA"/>
        </w:rPr>
        <w:br/>
      </w:r>
      <w:proofErr w:type="spellStart"/>
      <w:r w:rsidRPr="002F4E01">
        <w:rPr>
          <w:lang w:val="uk-UA"/>
        </w:rPr>
        <w:t>Мохонько</w:t>
      </w:r>
      <w:proofErr w:type="spellEnd"/>
      <w:r w:rsidRPr="002F4E01">
        <w:rPr>
          <w:lang w:val="uk-UA"/>
        </w:rPr>
        <w:t xml:space="preserve"> В.В., Довжик М.О.</w:t>
      </w:r>
      <w:r w:rsidR="00716330">
        <w:rPr>
          <w:lang w:val="uk-UA"/>
        </w:rPr>
        <w:t xml:space="preserve"> та</w:t>
      </w:r>
      <w:r w:rsidRPr="002F4E01">
        <w:rPr>
          <w:lang w:val="uk-UA"/>
        </w:rPr>
        <w:t xml:space="preserve"> Щербина В.А.)</w:t>
      </w:r>
      <w:r w:rsidRPr="001F52F1">
        <w:rPr>
          <w:lang w:val="uk-UA"/>
        </w:rPr>
        <w:t xml:space="preserve"> </w:t>
      </w:r>
      <w:r w:rsidRPr="002F4E01">
        <w:rPr>
          <w:lang w:val="uk-UA"/>
        </w:rPr>
        <w:t xml:space="preserve">на </w:t>
      </w:r>
      <w:r w:rsidRPr="00DD7D8E">
        <w:rPr>
          <w:b/>
          <w:lang w:val="uk-UA"/>
        </w:rPr>
        <w:t>16</w:t>
      </w:r>
      <w:r w:rsidRPr="002F4E01">
        <w:rPr>
          <w:lang w:val="uk-UA"/>
        </w:rPr>
        <w:t xml:space="preserve"> автобусних маршрутах</w:t>
      </w:r>
      <w:r>
        <w:rPr>
          <w:lang w:val="uk-UA"/>
        </w:rPr>
        <w:t>;</w:t>
      </w:r>
      <w:r w:rsidRPr="002F4E01">
        <w:rPr>
          <w:lang w:val="uk-UA"/>
        </w:rPr>
        <w:t xml:space="preserve"> </w:t>
      </w:r>
    </w:p>
    <w:p w:rsidR="00367ED9" w:rsidRPr="001F52F1" w:rsidRDefault="00367ED9" w:rsidP="00414A4A">
      <w:pPr>
        <w:ind w:firstLine="709"/>
        <w:jc w:val="both"/>
        <w:rPr>
          <w:lang w:val="uk-UA"/>
        </w:rPr>
      </w:pPr>
      <w:r w:rsidRPr="001F52F1">
        <w:rPr>
          <w:lang w:val="uk-UA"/>
        </w:rPr>
        <w:t>-</w:t>
      </w:r>
      <w:r w:rsidRPr="002F4E01">
        <w:rPr>
          <w:b/>
          <w:lang w:val="uk-UA"/>
        </w:rPr>
        <w:t>15</w:t>
      </w:r>
      <w:r w:rsidRPr="001F52F1">
        <w:rPr>
          <w:lang w:val="uk-UA"/>
        </w:rPr>
        <w:t xml:space="preserve"> юридичних осіб </w:t>
      </w:r>
      <w:r w:rsidRPr="002F4E01">
        <w:rPr>
          <w:lang w:val="uk-UA"/>
        </w:rPr>
        <w:t xml:space="preserve">(ТОВ «Підприємство «Троїцька Артіль», </w:t>
      </w:r>
      <w:r w:rsidR="00A0734A" w:rsidRPr="002F4E01">
        <w:rPr>
          <w:lang w:val="uk-UA"/>
        </w:rPr>
        <w:br/>
      </w:r>
      <w:r w:rsidRPr="002F4E01">
        <w:rPr>
          <w:lang w:val="uk-UA"/>
        </w:rPr>
        <w:t>ТОВ «</w:t>
      </w:r>
      <w:proofErr w:type="spellStart"/>
      <w:r w:rsidRPr="002F4E01">
        <w:rPr>
          <w:lang w:val="uk-UA"/>
        </w:rPr>
        <w:t>ПасБРайт</w:t>
      </w:r>
      <w:proofErr w:type="spellEnd"/>
      <w:r w:rsidRPr="002F4E01">
        <w:rPr>
          <w:lang w:val="uk-UA"/>
        </w:rPr>
        <w:t>», ТОВ «Союз-Авто», ТОВ «</w:t>
      </w:r>
      <w:proofErr w:type="spellStart"/>
      <w:r w:rsidRPr="002F4E01">
        <w:rPr>
          <w:lang w:val="uk-UA"/>
        </w:rPr>
        <w:t>Автосоюз-Згурівка</w:t>
      </w:r>
      <w:proofErr w:type="spellEnd"/>
      <w:r w:rsidRPr="002F4E01">
        <w:rPr>
          <w:lang w:val="uk-UA"/>
        </w:rPr>
        <w:t xml:space="preserve">», </w:t>
      </w:r>
      <w:r w:rsidR="00A0734A" w:rsidRPr="002F4E01">
        <w:rPr>
          <w:lang w:val="uk-UA"/>
        </w:rPr>
        <w:br/>
      </w:r>
      <w:r w:rsidR="008430B3" w:rsidRPr="002F4E01">
        <w:rPr>
          <w:lang w:val="uk-UA"/>
        </w:rPr>
        <w:t>ТОВ «Транспортна компанія «</w:t>
      </w:r>
      <w:proofErr w:type="spellStart"/>
      <w:r w:rsidR="008430B3" w:rsidRPr="002F4E01">
        <w:rPr>
          <w:lang w:val="uk-UA"/>
        </w:rPr>
        <w:t>Автосоюз</w:t>
      </w:r>
      <w:proofErr w:type="spellEnd"/>
      <w:r w:rsidR="008430B3" w:rsidRPr="002F4E01">
        <w:rPr>
          <w:lang w:val="uk-UA"/>
        </w:rPr>
        <w:t>», ПП «А.Т.Н.», «</w:t>
      </w:r>
      <w:proofErr w:type="spellStart"/>
      <w:r w:rsidR="008430B3" w:rsidRPr="002F4E01">
        <w:rPr>
          <w:lang w:val="uk-UA"/>
        </w:rPr>
        <w:t>Інватранс</w:t>
      </w:r>
      <w:proofErr w:type="spellEnd"/>
      <w:r w:rsidR="008430B3" w:rsidRPr="002F4E01">
        <w:rPr>
          <w:lang w:val="uk-UA"/>
        </w:rPr>
        <w:t xml:space="preserve">», </w:t>
      </w:r>
      <w:r w:rsidR="00A0734A" w:rsidRPr="002F4E01">
        <w:rPr>
          <w:lang w:val="uk-UA"/>
        </w:rPr>
        <w:br/>
      </w:r>
      <w:r w:rsidR="008430B3" w:rsidRPr="002F4E01">
        <w:rPr>
          <w:lang w:val="uk-UA"/>
        </w:rPr>
        <w:t>ТОВ «Євро-Авто-Альянс», ТОВ «</w:t>
      </w:r>
      <w:proofErr w:type="spellStart"/>
      <w:r w:rsidR="008430B3" w:rsidRPr="002F4E01">
        <w:rPr>
          <w:lang w:val="uk-UA"/>
        </w:rPr>
        <w:t>Автопас-К</w:t>
      </w:r>
      <w:proofErr w:type="spellEnd"/>
      <w:r w:rsidR="008430B3" w:rsidRPr="002F4E01">
        <w:rPr>
          <w:lang w:val="uk-UA"/>
        </w:rPr>
        <w:t xml:space="preserve">», </w:t>
      </w:r>
      <w:proofErr w:type="spellStart"/>
      <w:r w:rsidR="008430B3" w:rsidRPr="002F4E01">
        <w:rPr>
          <w:lang w:val="uk-UA"/>
        </w:rPr>
        <w:t>ПрАТ</w:t>
      </w:r>
      <w:proofErr w:type="spellEnd"/>
      <w:r w:rsidR="008430B3" w:rsidRPr="002F4E01">
        <w:rPr>
          <w:lang w:val="uk-UA"/>
        </w:rPr>
        <w:t xml:space="preserve"> «</w:t>
      </w:r>
      <w:proofErr w:type="spellStart"/>
      <w:r w:rsidR="008430B3" w:rsidRPr="002F4E01">
        <w:rPr>
          <w:lang w:val="uk-UA"/>
        </w:rPr>
        <w:t>АТАСС-Бориспіль</w:t>
      </w:r>
      <w:proofErr w:type="spellEnd"/>
      <w:r w:rsidR="008430B3" w:rsidRPr="002F4E01">
        <w:rPr>
          <w:lang w:val="uk-UA"/>
        </w:rPr>
        <w:t xml:space="preserve">», </w:t>
      </w:r>
      <w:r w:rsidRPr="002F4E01">
        <w:rPr>
          <w:lang w:val="uk-UA"/>
        </w:rPr>
        <w:t>ТОВ «</w:t>
      </w:r>
      <w:proofErr w:type="spellStart"/>
      <w:r w:rsidRPr="002F4E01">
        <w:rPr>
          <w:lang w:val="uk-UA"/>
        </w:rPr>
        <w:t>Бровариавтопас</w:t>
      </w:r>
      <w:proofErr w:type="spellEnd"/>
      <w:r w:rsidRPr="002F4E01">
        <w:rPr>
          <w:lang w:val="uk-UA"/>
        </w:rPr>
        <w:t>», ТДВ «Броварське АТП-13209», ПП «Авто Пас Лайн»</w:t>
      </w:r>
      <w:r w:rsidR="008430B3" w:rsidRPr="002F4E01">
        <w:rPr>
          <w:lang w:val="uk-UA"/>
        </w:rPr>
        <w:t>,</w:t>
      </w:r>
      <w:r w:rsidRPr="002F4E01">
        <w:rPr>
          <w:lang w:val="uk-UA"/>
        </w:rPr>
        <w:t xml:space="preserve"> ТОВ «Автосервіс»</w:t>
      </w:r>
      <w:r w:rsidR="008430B3" w:rsidRPr="002F4E01">
        <w:rPr>
          <w:lang w:val="uk-UA"/>
        </w:rPr>
        <w:t xml:space="preserve"> та ТОВ «Обухів Транс»</w:t>
      </w:r>
      <w:r w:rsidRPr="002F4E01">
        <w:rPr>
          <w:lang w:val="uk-UA"/>
        </w:rPr>
        <w:t>)</w:t>
      </w:r>
      <w:r w:rsidRPr="001F52F1">
        <w:rPr>
          <w:lang w:val="uk-UA"/>
        </w:rPr>
        <w:t xml:space="preserve"> на </w:t>
      </w:r>
      <w:r w:rsidRPr="002F4E01">
        <w:rPr>
          <w:b/>
          <w:lang w:val="uk-UA"/>
        </w:rPr>
        <w:t>7</w:t>
      </w:r>
      <w:r w:rsidR="002F4E01" w:rsidRPr="002F4E01">
        <w:rPr>
          <w:b/>
          <w:lang w:val="uk-UA"/>
        </w:rPr>
        <w:t>3</w:t>
      </w:r>
      <w:r w:rsidRPr="001F52F1">
        <w:rPr>
          <w:lang w:val="uk-UA"/>
        </w:rPr>
        <w:t xml:space="preserve"> автобусних маршрутах. 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>Територіальні громади Броварського району обслуговували: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D93145" w:rsidRPr="001F52F1">
        <w:rPr>
          <w:lang w:val="uk-UA"/>
        </w:rPr>
        <w:t xml:space="preserve">Броварську </w:t>
      </w:r>
      <w:r>
        <w:rPr>
          <w:lang w:val="uk-UA"/>
        </w:rPr>
        <w:t>ТГ</w:t>
      </w:r>
      <w:r w:rsidR="00D93145" w:rsidRPr="001F52F1">
        <w:rPr>
          <w:lang w:val="uk-UA"/>
        </w:rPr>
        <w:t xml:space="preserve"> 1</w:t>
      </w:r>
      <w:r w:rsidR="000D0681">
        <w:rPr>
          <w:lang w:val="uk-UA"/>
        </w:rPr>
        <w:t>2</w:t>
      </w:r>
      <w:r w:rsidR="00D93145" w:rsidRPr="001F52F1">
        <w:rPr>
          <w:lang w:val="uk-UA"/>
        </w:rPr>
        <w:t xml:space="preserve"> перевізників на 2</w:t>
      </w:r>
      <w:r w:rsidR="000D0681">
        <w:rPr>
          <w:lang w:val="uk-UA"/>
        </w:rPr>
        <w:t>1</w:t>
      </w:r>
      <w:r w:rsidR="00D93145" w:rsidRPr="001F52F1">
        <w:rPr>
          <w:lang w:val="uk-UA"/>
        </w:rPr>
        <w:t xml:space="preserve"> автобусн</w:t>
      </w:r>
      <w:r w:rsidR="000D0681">
        <w:rPr>
          <w:lang w:val="uk-UA"/>
        </w:rPr>
        <w:t>ому</w:t>
      </w:r>
      <w:r w:rsidR="00D93145" w:rsidRPr="001F52F1">
        <w:rPr>
          <w:lang w:val="uk-UA"/>
        </w:rPr>
        <w:t xml:space="preserve"> маршрут</w:t>
      </w:r>
      <w:r w:rsidR="000D0681">
        <w:rPr>
          <w:lang w:val="uk-UA"/>
        </w:rPr>
        <w:t>у</w:t>
      </w:r>
      <w:r w:rsidR="00D93145" w:rsidRPr="001F52F1">
        <w:rPr>
          <w:lang w:val="uk-UA"/>
        </w:rPr>
        <w:t xml:space="preserve">; 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 w:rsidR="00D93145" w:rsidRPr="001F52F1">
        <w:rPr>
          <w:lang w:val="uk-UA"/>
        </w:rPr>
        <w:t>Березанську</w:t>
      </w:r>
      <w:proofErr w:type="spellEnd"/>
      <w:r w:rsidR="00D93145" w:rsidRPr="001F52F1">
        <w:rPr>
          <w:lang w:val="uk-UA"/>
        </w:rPr>
        <w:t xml:space="preserve"> </w:t>
      </w:r>
      <w:r>
        <w:rPr>
          <w:lang w:val="uk-UA"/>
        </w:rPr>
        <w:t>ТГ</w:t>
      </w:r>
      <w:r w:rsidRPr="001F52F1">
        <w:rPr>
          <w:lang w:val="uk-UA"/>
        </w:rPr>
        <w:t xml:space="preserve"> </w:t>
      </w:r>
      <w:r w:rsidR="000D0681">
        <w:rPr>
          <w:lang w:val="uk-UA"/>
        </w:rPr>
        <w:t>4</w:t>
      </w:r>
      <w:r w:rsidR="00D93145" w:rsidRPr="001F52F1">
        <w:rPr>
          <w:lang w:val="uk-UA"/>
        </w:rPr>
        <w:t xml:space="preserve"> перевізника на </w:t>
      </w:r>
      <w:r w:rsidR="000D0681">
        <w:rPr>
          <w:lang w:val="uk-UA"/>
        </w:rPr>
        <w:t>8</w:t>
      </w:r>
      <w:r w:rsidR="00D93145" w:rsidRPr="001F52F1">
        <w:rPr>
          <w:lang w:val="uk-UA"/>
        </w:rPr>
        <w:t xml:space="preserve"> автобусних маршрутах; 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 w:rsidR="00D93145" w:rsidRPr="001F52F1">
        <w:rPr>
          <w:lang w:val="uk-UA"/>
        </w:rPr>
        <w:t>Баришівську</w:t>
      </w:r>
      <w:proofErr w:type="spellEnd"/>
      <w:r w:rsidR="00D93145" w:rsidRPr="001F52F1">
        <w:rPr>
          <w:lang w:val="uk-UA"/>
        </w:rPr>
        <w:t xml:space="preserve"> </w:t>
      </w:r>
      <w:r>
        <w:rPr>
          <w:lang w:val="uk-UA"/>
        </w:rPr>
        <w:t>ТГ</w:t>
      </w:r>
      <w:r w:rsidRPr="001F52F1">
        <w:rPr>
          <w:lang w:val="uk-UA"/>
        </w:rPr>
        <w:t xml:space="preserve"> </w:t>
      </w:r>
      <w:r w:rsidR="000D0681">
        <w:rPr>
          <w:lang w:val="uk-UA"/>
        </w:rPr>
        <w:t>2</w:t>
      </w:r>
      <w:r w:rsidR="00D93145" w:rsidRPr="001F52F1">
        <w:rPr>
          <w:lang w:val="uk-UA"/>
        </w:rPr>
        <w:t xml:space="preserve"> перевізник</w:t>
      </w:r>
      <w:r w:rsidR="00E9638A">
        <w:rPr>
          <w:lang w:val="uk-UA"/>
        </w:rPr>
        <w:t>а</w:t>
      </w:r>
      <w:r w:rsidR="00E701FB">
        <w:rPr>
          <w:lang w:val="uk-UA"/>
        </w:rPr>
        <w:t xml:space="preserve"> на 9</w:t>
      </w:r>
      <w:r w:rsidR="00D93145" w:rsidRPr="001F52F1">
        <w:rPr>
          <w:lang w:val="uk-UA"/>
        </w:rPr>
        <w:t xml:space="preserve"> автобусних маршрутах; 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 w:rsidR="00D93145" w:rsidRPr="001F52F1">
        <w:rPr>
          <w:lang w:val="uk-UA"/>
        </w:rPr>
        <w:t>Згурівську</w:t>
      </w:r>
      <w:proofErr w:type="spellEnd"/>
      <w:r w:rsidR="00D93145" w:rsidRPr="001F52F1">
        <w:rPr>
          <w:lang w:val="uk-UA"/>
        </w:rPr>
        <w:t xml:space="preserve"> </w:t>
      </w:r>
      <w:r>
        <w:rPr>
          <w:lang w:val="uk-UA"/>
        </w:rPr>
        <w:t>ТГ</w:t>
      </w:r>
      <w:r w:rsidRPr="001F52F1">
        <w:rPr>
          <w:lang w:val="uk-UA"/>
        </w:rPr>
        <w:t xml:space="preserve"> </w:t>
      </w:r>
      <w:r w:rsidR="000D0681">
        <w:rPr>
          <w:lang w:val="uk-UA"/>
        </w:rPr>
        <w:t>6</w:t>
      </w:r>
      <w:r w:rsidR="00D93145" w:rsidRPr="001F52F1">
        <w:rPr>
          <w:lang w:val="uk-UA"/>
        </w:rPr>
        <w:t xml:space="preserve"> перевізник</w:t>
      </w:r>
      <w:r w:rsidR="000D0681">
        <w:rPr>
          <w:lang w:val="uk-UA"/>
        </w:rPr>
        <w:t>ів</w:t>
      </w:r>
      <w:r w:rsidR="00D93145" w:rsidRPr="001F52F1">
        <w:rPr>
          <w:lang w:val="uk-UA"/>
        </w:rPr>
        <w:t xml:space="preserve"> на 1</w:t>
      </w:r>
      <w:r w:rsidR="00E701FB">
        <w:rPr>
          <w:lang w:val="uk-UA"/>
        </w:rPr>
        <w:t>5</w:t>
      </w:r>
      <w:r w:rsidR="00D93145" w:rsidRPr="001F52F1">
        <w:rPr>
          <w:lang w:val="uk-UA"/>
        </w:rPr>
        <w:t xml:space="preserve"> автобусних маршрутах;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 w:rsidR="00D93145" w:rsidRPr="001F52F1">
        <w:rPr>
          <w:lang w:val="uk-UA"/>
        </w:rPr>
        <w:t>Великодимерську</w:t>
      </w:r>
      <w:proofErr w:type="spellEnd"/>
      <w:r w:rsidR="00D93145" w:rsidRPr="001F52F1">
        <w:rPr>
          <w:lang w:val="uk-UA"/>
        </w:rPr>
        <w:t xml:space="preserve"> </w:t>
      </w:r>
      <w:r>
        <w:rPr>
          <w:lang w:val="uk-UA"/>
        </w:rPr>
        <w:t>ТГ</w:t>
      </w:r>
      <w:r w:rsidRPr="001F52F1">
        <w:rPr>
          <w:lang w:val="uk-UA"/>
        </w:rPr>
        <w:t xml:space="preserve"> </w:t>
      </w:r>
      <w:r w:rsidR="000D0681">
        <w:rPr>
          <w:lang w:val="uk-UA"/>
        </w:rPr>
        <w:t>8</w:t>
      </w:r>
      <w:r w:rsidR="00D93145" w:rsidRPr="001F52F1">
        <w:rPr>
          <w:lang w:val="uk-UA"/>
        </w:rPr>
        <w:t xml:space="preserve"> перевізників на 1</w:t>
      </w:r>
      <w:r w:rsidR="000D0681">
        <w:rPr>
          <w:lang w:val="uk-UA"/>
        </w:rPr>
        <w:t>6</w:t>
      </w:r>
      <w:r w:rsidR="00D93145" w:rsidRPr="001F52F1">
        <w:rPr>
          <w:lang w:val="uk-UA"/>
        </w:rPr>
        <w:t xml:space="preserve"> автобусних маршрутах; 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 w:rsidR="00D93145" w:rsidRPr="001F52F1">
        <w:rPr>
          <w:lang w:val="uk-UA"/>
        </w:rPr>
        <w:t>Калинівську</w:t>
      </w:r>
      <w:proofErr w:type="spellEnd"/>
      <w:r w:rsidR="00D93145" w:rsidRPr="001F52F1">
        <w:rPr>
          <w:lang w:val="uk-UA"/>
        </w:rPr>
        <w:t xml:space="preserve"> </w:t>
      </w:r>
      <w:r>
        <w:rPr>
          <w:lang w:val="uk-UA"/>
        </w:rPr>
        <w:t>ТГ</w:t>
      </w:r>
      <w:r w:rsidRPr="001F52F1">
        <w:rPr>
          <w:lang w:val="uk-UA"/>
        </w:rPr>
        <w:t xml:space="preserve"> </w:t>
      </w:r>
      <w:r w:rsidR="00D93145" w:rsidRPr="001F52F1">
        <w:rPr>
          <w:lang w:val="uk-UA"/>
        </w:rPr>
        <w:t>4 перевізника на 6 автобу</w:t>
      </w:r>
      <w:r w:rsidR="00E701FB">
        <w:rPr>
          <w:lang w:val="uk-UA"/>
        </w:rPr>
        <w:t xml:space="preserve">сних маршрутах; </w:t>
      </w:r>
    </w:p>
    <w:p w:rsidR="00C3691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 w:rsidR="00E701FB">
        <w:rPr>
          <w:lang w:val="uk-UA"/>
        </w:rPr>
        <w:t>Калитянську</w:t>
      </w:r>
      <w:proofErr w:type="spellEnd"/>
      <w:r w:rsidR="00E701FB">
        <w:rPr>
          <w:lang w:val="uk-UA"/>
        </w:rPr>
        <w:t xml:space="preserve"> </w:t>
      </w:r>
      <w:r>
        <w:rPr>
          <w:lang w:val="uk-UA"/>
        </w:rPr>
        <w:t>ТГ</w:t>
      </w:r>
      <w:r w:rsidRPr="001F52F1">
        <w:rPr>
          <w:lang w:val="uk-UA"/>
        </w:rPr>
        <w:t xml:space="preserve"> </w:t>
      </w:r>
      <w:r w:rsidR="000D0681">
        <w:rPr>
          <w:lang w:val="uk-UA"/>
        </w:rPr>
        <w:t>3</w:t>
      </w:r>
      <w:r w:rsidR="00D93145" w:rsidRPr="001F52F1">
        <w:rPr>
          <w:lang w:val="uk-UA"/>
        </w:rPr>
        <w:t xml:space="preserve"> перевізника на </w:t>
      </w:r>
      <w:r w:rsidR="000D0681">
        <w:rPr>
          <w:lang w:val="uk-UA"/>
        </w:rPr>
        <w:t>3</w:t>
      </w:r>
      <w:r w:rsidR="00D93145" w:rsidRPr="001F52F1">
        <w:rPr>
          <w:lang w:val="uk-UA"/>
        </w:rPr>
        <w:t xml:space="preserve"> автобусних маршрутах; </w:t>
      </w:r>
    </w:p>
    <w:p w:rsidR="00D93145" w:rsidRPr="001F52F1" w:rsidRDefault="00C36911" w:rsidP="00D93145">
      <w:pPr>
        <w:ind w:firstLine="709"/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 w:rsidR="00D93145" w:rsidRPr="001F52F1">
        <w:rPr>
          <w:lang w:val="uk-UA"/>
        </w:rPr>
        <w:t>Зазимську</w:t>
      </w:r>
      <w:proofErr w:type="spellEnd"/>
      <w:r w:rsidR="00D93145" w:rsidRPr="001F52F1">
        <w:rPr>
          <w:lang w:val="uk-UA"/>
        </w:rPr>
        <w:t xml:space="preserve"> </w:t>
      </w:r>
      <w:r>
        <w:rPr>
          <w:lang w:val="uk-UA"/>
        </w:rPr>
        <w:t xml:space="preserve">ТГ </w:t>
      </w:r>
      <w:r w:rsidR="00D93145" w:rsidRPr="001F52F1">
        <w:rPr>
          <w:lang w:val="uk-UA"/>
        </w:rPr>
        <w:t>1 перевізник на 11 автобусних маршрутах.</w:t>
      </w:r>
    </w:p>
    <w:p w:rsidR="00367ED9" w:rsidRPr="001F52F1" w:rsidRDefault="00367ED9" w:rsidP="00414A4A">
      <w:pPr>
        <w:ind w:firstLine="709"/>
        <w:jc w:val="both"/>
        <w:rPr>
          <w:lang w:val="uk-UA"/>
        </w:rPr>
      </w:pPr>
      <w:r w:rsidRPr="001F52F1">
        <w:rPr>
          <w:lang w:val="uk-UA"/>
        </w:rPr>
        <w:t>А</w:t>
      </w:r>
      <w:proofErr w:type="spellStart"/>
      <w:r w:rsidRPr="001F52F1">
        <w:t>втобусних</w:t>
      </w:r>
      <w:proofErr w:type="spellEnd"/>
      <w:r w:rsidRPr="001F52F1">
        <w:t xml:space="preserve"> </w:t>
      </w:r>
      <w:proofErr w:type="spellStart"/>
      <w:r w:rsidRPr="001F52F1">
        <w:t>маршрутів</w:t>
      </w:r>
      <w:proofErr w:type="spellEnd"/>
      <w:r w:rsidRPr="001F52F1">
        <w:t xml:space="preserve"> </w:t>
      </w:r>
      <w:proofErr w:type="spellStart"/>
      <w:r w:rsidRPr="001F52F1">
        <w:t>загального</w:t>
      </w:r>
      <w:proofErr w:type="spellEnd"/>
      <w:r w:rsidRPr="001F52F1">
        <w:t xml:space="preserve"> </w:t>
      </w:r>
      <w:proofErr w:type="spellStart"/>
      <w:r w:rsidRPr="001F52F1">
        <w:t>користування</w:t>
      </w:r>
      <w:proofErr w:type="spellEnd"/>
      <w:r w:rsidRPr="001F52F1">
        <w:t xml:space="preserve">, </w:t>
      </w:r>
      <w:proofErr w:type="spellStart"/>
      <w:r w:rsidRPr="001F52F1">
        <w:t>що</w:t>
      </w:r>
      <w:proofErr w:type="spellEnd"/>
      <w:r w:rsidRPr="001F52F1">
        <w:t xml:space="preserve"> не </w:t>
      </w:r>
      <w:proofErr w:type="spellStart"/>
      <w:r w:rsidRPr="001F52F1">
        <w:t>виходять</w:t>
      </w:r>
      <w:proofErr w:type="spellEnd"/>
      <w:r w:rsidRPr="001F52F1">
        <w:t xml:space="preserve"> за </w:t>
      </w:r>
      <w:proofErr w:type="spellStart"/>
      <w:r w:rsidRPr="001F52F1">
        <w:t>межі</w:t>
      </w:r>
      <w:proofErr w:type="spellEnd"/>
      <w:r w:rsidRPr="001F52F1">
        <w:t xml:space="preserve"> </w:t>
      </w:r>
      <w:proofErr w:type="spellStart"/>
      <w:r w:rsidRPr="001F52F1">
        <w:t>території</w:t>
      </w:r>
      <w:proofErr w:type="spellEnd"/>
      <w:r w:rsidRPr="001F52F1">
        <w:t xml:space="preserve"> </w:t>
      </w:r>
      <w:proofErr w:type="spellStart"/>
      <w:r w:rsidRPr="001F52F1">
        <w:t>однієї</w:t>
      </w:r>
      <w:proofErr w:type="spellEnd"/>
      <w:r w:rsidRPr="001F52F1">
        <w:t xml:space="preserve"> </w:t>
      </w:r>
      <w:proofErr w:type="spellStart"/>
      <w:r w:rsidRPr="001F52F1">
        <w:t>територіальної</w:t>
      </w:r>
      <w:proofErr w:type="spellEnd"/>
      <w:r w:rsidRPr="001F52F1">
        <w:t xml:space="preserve"> </w:t>
      </w:r>
      <w:proofErr w:type="spellStart"/>
      <w:r w:rsidRPr="001F52F1">
        <w:t>громади</w:t>
      </w:r>
      <w:proofErr w:type="spellEnd"/>
      <w:r w:rsidR="00D93145" w:rsidRPr="001F52F1">
        <w:rPr>
          <w:lang w:val="uk-UA"/>
        </w:rPr>
        <w:t xml:space="preserve"> </w:t>
      </w:r>
      <w:r w:rsidR="00661C7D">
        <w:rPr>
          <w:lang w:val="uk-UA"/>
        </w:rPr>
        <w:t>–</w:t>
      </w:r>
      <w:r w:rsidRPr="001F52F1">
        <w:rPr>
          <w:lang w:val="uk-UA"/>
        </w:rPr>
        <w:t xml:space="preserve"> 1</w:t>
      </w:r>
      <w:r w:rsidR="00024F96">
        <w:rPr>
          <w:lang w:val="uk-UA"/>
        </w:rPr>
        <w:t>5</w:t>
      </w:r>
      <w:r w:rsidRPr="001F52F1">
        <w:rPr>
          <w:lang w:val="uk-UA"/>
        </w:rPr>
        <w:t>, із них</w:t>
      </w:r>
      <w:r w:rsidRPr="001F52F1">
        <w:t xml:space="preserve">: </w:t>
      </w:r>
      <w:r w:rsidR="00024F96">
        <w:rPr>
          <w:lang w:val="uk-UA"/>
        </w:rPr>
        <w:t xml:space="preserve">10 </w:t>
      </w:r>
      <w:proofErr w:type="spellStart"/>
      <w:r w:rsidRPr="001F52F1">
        <w:t>міських</w:t>
      </w:r>
      <w:proofErr w:type="spellEnd"/>
      <w:r w:rsidRPr="001F52F1">
        <w:t xml:space="preserve"> та </w:t>
      </w:r>
      <w:r w:rsidR="00024F96" w:rsidRPr="002F4E01">
        <w:rPr>
          <w:lang w:val="uk-UA"/>
        </w:rPr>
        <w:br/>
      </w:r>
      <w:r w:rsidRPr="001F52F1">
        <w:rPr>
          <w:lang w:val="uk-UA"/>
        </w:rPr>
        <w:t xml:space="preserve">5 </w:t>
      </w:r>
      <w:proofErr w:type="spellStart"/>
      <w:r w:rsidRPr="001F52F1">
        <w:t>приміських</w:t>
      </w:r>
      <w:proofErr w:type="spellEnd"/>
      <w:r w:rsidRPr="001F52F1">
        <w:t>.</w:t>
      </w:r>
      <w:r w:rsidR="001F52F1" w:rsidRPr="001F52F1">
        <w:rPr>
          <w:lang w:val="uk-UA"/>
        </w:rPr>
        <w:t xml:space="preserve"> </w:t>
      </w:r>
      <w:r w:rsidR="00D93145" w:rsidRPr="001F52F1">
        <w:rPr>
          <w:lang w:val="uk-UA"/>
        </w:rPr>
        <w:t>М</w:t>
      </w:r>
      <w:proofErr w:type="spellStart"/>
      <w:r w:rsidRPr="001F52F1">
        <w:t>аршрутів</w:t>
      </w:r>
      <w:proofErr w:type="spellEnd"/>
      <w:r w:rsidRPr="001F52F1">
        <w:t xml:space="preserve">, </w:t>
      </w:r>
      <w:proofErr w:type="spellStart"/>
      <w:r w:rsidRPr="001F52F1">
        <w:t>що</w:t>
      </w:r>
      <w:proofErr w:type="spellEnd"/>
      <w:r w:rsidRPr="001F52F1">
        <w:t xml:space="preserve"> </w:t>
      </w:r>
      <w:proofErr w:type="spellStart"/>
      <w:r w:rsidRPr="001F52F1">
        <w:t>проходять</w:t>
      </w:r>
      <w:proofErr w:type="spellEnd"/>
      <w:r w:rsidRPr="001F52F1">
        <w:t xml:space="preserve"> </w:t>
      </w:r>
      <w:proofErr w:type="spellStart"/>
      <w:r w:rsidRPr="001F52F1">
        <w:t>територією</w:t>
      </w:r>
      <w:proofErr w:type="spellEnd"/>
      <w:r w:rsidRPr="001F52F1">
        <w:t xml:space="preserve"> </w:t>
      </w:r>
      <w:proofErr w:type="spellStart"/>
      <w:r w:rsidRPr="001F52F1">
        <w:t>двох</w:t>
      </w:r>
      <w:proofErr w:type="spellEnd"/>
      <w:r w:rsidRPr="001F52F1">
        <w:t xml:space="preserve"> </w:t>
      </w:r>
      <w:proofErr w:type="spellStart"/>
      <w:r w:rsidRPr="001F52F1">
        <w:t>або</w:t>
      </w:r>
      <w:proofErr w:type="spellEnd"/>
      <w:r w:rsidRPr="001F52F1">
        <w:t xml:space="preserve"> </w:t>
      </w:r>
      <w:proofErr w:type="spellStart"/>
      <w:r w:rsidRPr="001F52F1">
        <w:t>більше</w:t>
      </w:r>
      <w:proofErr w:type="spellEnd"/>
      <w:r w:rsidRPr="001F52F1">
        <w:t xml:space="preserve"> </w:t>
      </w:r>
      <w:proofErr w:type="spellStart"/>
      <w:r w:rsidRPr="001F52F1">
        <w:t>територіальних</w:t>
      </w:r>
      <w:proofErr w:type="spellEnd"/>
      <w:r w:rsidRPr="001F52F1">
        <w:t xml:space="preserve"> громад та не </w:t>
      </w:r>
      <w:proofErr w:type="spellStart"/>
      <w:r w:rsidRPr="001F52F1">
        <w:t>виходять</w:t>
      </w:r>
      <w:proofErr w:type="spellEnd"/>
      <w:r w:rsidRPr="001F52F1">
        <w:t xml:space="preserve"> за </w:t>
      </w:r>
      <w:proofErr w:type="spellStart"/>
      <w:r w:rsidRPr="001F52F1">
        <w:t>межі</w:t>
      </w:r>
      <w:proofErr w:type="spellEnd"/>
      <w:r w:rsidRPr="001F52F1">
        <w:t xml:space="preserve"> </w:t>
      </w:r>
      <w:proofErr w:type="spellStart"/>
      <w:r w:rsidRPr="001F52F1">
        <w:t>території</w:t>
      </w:r>
      <w:proofErr w:type="spellEnd"/>
      <w:r w:rsidRPr="001F52F1">
        <w:t xml:space="preserve"> області </w:t>
      </w:r>
      <w:r w:rsidR="00661C7D">
        <w:rPr>
          <w:lang w:val="uk-UA"/>
        </w:rPr>
        <w:t>–</w:t>
      </w:r>
      <w:r w:rsidRPr="001F52F1">
        <w:rPr>
          <w:lang w:val="uk-UA"/>
        </w:rPr>
        <w:t xml:space="preserve"> 7</w:t>
      </w:r>
      <w:r w:rsidR="00024F96">
        <w:rPr>
          <w:lang w:val="uk-UA"/>
        </w:rPr>
        <w:t>4</w:t>
      </w:r>
      <w:r w:rsidRPr="001F52F1">
        <w:rPr>
          <w:lang w:val="uk-UA"/>
        </w:rPr>
        <w:t>, із них</w:t>
      </w:r>
      <w:r w:rsidRPr="001F52F1">
        <w:t xml:space="preserve">: </w:t>
      </w:r>
      <w:r w:rsidR="00024F96" w:rsidRPr="002F4E01">
        <w:rPr>
          <w:lang w:val="uk-UA"/>
        </w:rPr>
        <w:br/>
      </w:r>
      <w:r w:rsidRPr="001F52F1">
        <w:rPr>
          <w:lang w:val="uk-UA"/>
        </w:rPr>
        <w:t>5</w:t>
      </w:r>
      <w:r w:rsidR="00024F96">
        <w:rPr>
          <w:lang w:val="uk-UA"/>
        </w:rPr>
        <w:t>5</w:t>
      </w:r>
      <w:r w:rsidRPr="001F52F1">
        <w:rPr>
          <w:lang w:val="uk-UA"/>
        </w:rPr>
        <w:t xml:space="preserve"> приміських</w:t>
      </w:r>
      <w:r w:rsidRPr="001F52F1">
        <w:t xml:space="preserve"> та </w:t>
      </w:r>
      <w:r w:rsidR="00024F96">
        <w:rPr>
          <w:lang w:val="uk-UA"/>
        </w:rPr>
        <w:t>19</w:t>
      </w:r>
      <w:r w:rsidRPr="001F52F1">
        <w:t xml:space="preserve"> </w:t>
      </w:r>
      <w:proofErr w:type="spellStart"/>
      <w:r w:rsidRPr="001F52F1">
        <w:t>міжміських</w:t>
      </w:r>
      <w:proofErr w:type="spellEnd"/>
      <w:r w:rsidRPr="001F52F1">
        <w:t>.</w:t>
      </w:r>
    </w:p>
    <w:p w:rsidR="00367ED9" w:rsidRPr="001F52F1" w:rsidRDefault="005F72F2" w:rsidP="00414A4A">
      <w:pPr>
        <w:ind w:firstLine="709"/>
        <w:jc w:val="both"/>
        <w:rPr>
          <w:lang w:val="uk-UA"/>
        </w:rPr>
      </w:pPr>
      <w:r w:rsidRPr="001F52F1">
        <w:rPr>
          <w:lang w:val="uk-UA"/>
        </w:rPr>
        <w:t>В зв</w:t>
      </w:r>
      <w:r w:rsidRPr="00CA6637">
        <w:rPr>
          <w:lang w:val="uk-UA"/>
        </w:rPr>
        <w:t>’</w:t>
      </w:r>
      <w:r w:rsidRPr="001F52F1">
        <w:rPr>
          <w:lang w:val="uk-UA"/>
        </w:rPr>
        <w:t xml:space="preserve">язку зі збройною агресією </w:t>
      </w:r>
      <w:r w:rsidR="00E701FB">
        <w:rPr>
          <w:lang w:val="uk-UA"/>
        </w:rPr>
        <w:t>РФ</w:t>
      </w:r>
      <w:r w:rsidRPr="001F52F1">
        <w:rPr>
          <w:lang w:val="uk-UA"/>
        </w:rPr>
        <w:t xml:space="preserve"> проти України, с</w:t>
      </w:r>
      <w:r w:rsidR="00367ED9" w:rsidRPr="001F52F1">
        <w:rPr>
          <w:lang w:val="uk-UA"/>
        </w:rPr>
        <w:t>таном на 31.12.202</w:t>
      </w:r>
      <w:r w:rsidR="00024F96">
        <w:rPr>
          <w:lang w:val="uk-UA"/>
        </w:rPr>
        <w:t>4</w:t>
      </w:r>
      <w:r w:rsidR="00367ED9" w:rsidRPr="001F52F1">
        <w:rPr>
          <w:lang w:val="uk-UA"/>
        </w:rPr>
        <w:t xml:space="preserve"> </w:t>
      </w:r>
      <w:r w:rsidRPr="001F52F1">
        <w:rPr>
          <w:lang w:val="uk-UA"/>
        </w:rPr>
        <w:t xml:space="preserve">так і </w:t>
      </w:r>
      <w:r w:rsidR="00367ED9" w:rsidRPr="001F52F1">
        <w:rPr>
          <w:lang w:val="uk-UA"/>
        </w:rPr>
        <w:t xml:space="preserve">не відновили роботу </w:t>
      </w:r>
      <w:r w:rsidR="00024F96">
        <w:rPr>
          <w:lang w:val="uk-UA"/>
        </w:rPr>
        <w:t>6</w:t>
      </w:r>
      <w:r w:rsidR="00367ED9" w:rsidRPr="001F52F1">
        <w:rPr>
          <w:lang w:val="uk-UA"/>
        </w:rPr>
        <w:t xml:space="preserve"> а</w:t>
      </w:r>
      <w:r w:rsidR="00367ED9" w:rsidRPr="00CA6637">
        <w:rPr>
          <w:lang w:val="uk-UA"/>
        </w:rPr>
        <w:t>втобусних маршрутів загального користування, що не виходять</w:t>
      </w:r>
      <w:r w:rsidR="00367ED9" w:rsidRPr="001F52F1">
        <w:rPr>
          <w:lang w:val="uk-UA"/>
        </w:rPr>
        <w:t xml:space="preserve"> за </w:t>
      </w:r>
      <w:r w:rsidR="00367ED9" w:rsidRPr="00CA6637">
        <w:rPr>
          <w:lang w:val="uk-UA"/>
        </w:rPr>
        <w:t>межі території однієї територіальної громади</w:t>
      </w:r>
      <w:r w:rsidR="00367ED9" w:rsidRPr="001F52F1">
        <w:rPr>
          <w:lang w:val="uk-UA"/>
        </w:rPr>
        <w:t xml:space="preserve"> (</w:t>
      </w:r>
      <w:proofErr w:type="spellStart"/>
      <w:r w:rsidR="00367ED9" w:rsidRPr="001F52F1">
        <w:rPr>
          <w:lang w:val="uk-UA"/>
        </w:rPr>
        <w:t>Баришівська</w:t>
      </w:r>
      <w:proofErr w:type="spellEnd"/>
      <w:r w:rsidR="00367ED9" w:rsidRPr="001F52F1">
        <w:rPr>
          <w:lang w:val="uk-UA"/>
        </w:rPr>
        <w:t xml:space="preserve"> </w:t>
      </w:r>
      <w:r w:rsidR="00CA6637">
        <w:rPr>
          <w:lang w:val="uk-UA"/>
        </w:rPr>
        <w:t>ТГ</w:t>
      </w:r>
      <w:r w:rsidR="00367ED9" w:rsidRPr="001F52F1">
        <w:rPr>
          <w:lang w:val="uk-UA"/>
        </w:rPr>
        <w:t xml:space="preserve"> </w:t>
      </w:r>
      <w:r w:rsidR="00661C7D">
        <w:rPr>
          <w:lang w:val="uk-UA"/>
        </w:rPr>
        <w:t>–</w:t>
      </w:r>
      <w:r w:rsidR="00367ED9" w:rsidRPr="001F52F1">
        <w:rPr>
          <w:lang w:val="uk-UA"/>
        </w:rPr>
        <w:t xml:space="preserve"> 5 маршрутів, Броварська </w:t>
      </w:r>
      <w:r w:rsidR="00CA6637">
        <w:rPr>
          <w:lang w:val="uk-UA"/>
        </w:rPr>
        <w:t>ТГ</w:t>
      </w:r>
      <w:r w:rsidR="00367ED9" w:rsidRPr="001F52F1">
        <w:rPr>
          <w:lang w:val="uk-UA"/>
        </w:rPr>
        <w:t xml:space="preserve"> </w:t>
      </w:r>
      <w:r w:rsidR="00661C7D">
        <w:rPr>
          <w:lang w:val="uk-UA"/>
        </w:rPr>
        <w:t>–</w:t>
      </w:r>
      <w:r w:rsidR="00367ED9" w:rsidRPr="001F52F1">
        <w:rPr>
          <w:lang w:val="uk-UA"/>
        </w:rPr>
        <w:t xml:space="preserve"> </w:t>
      </w:r>
      <w:r w:rsidR="00E701FB">
        <w:rPr>
          <w:lang w:val="uk-UA"/>
        </w:rPr>
        <w:t>1</w:t>
      </w:r>
      <w:r w:rsidR="00367ED9" w:rsidRPr="001F52F1">
        <w:rPr>
          <w:lang w:val="uk-UA"/>
        </w:rPr>
        <w:t xml:space="preserve"> маршрут).</w:t>
      </w:r>
    </w:p>
    <w:p w:rsidR="00F216A8" w:rsidRDefault="00F216A8" w:rsidP="009C0CD4">
      <w:pPr>
        <w:jc w:val="both"/>
        <w:rPr>
          <w:b/>
          <w:sz w:val="24"/>
          <w:szCs w:val="24"/>
          <w:lang w:val="uk-UA"/>
        </w:rPr>
      </w:pPr>
    </w:p>
    <w:p w:rsidR="00BA0943" w:rsidRDefault="00EE7D5F" w:rsidP="00EE7D5F">
      <w:pPr>
        <w:rPr>
          <w:b/>
          <w:lang w:val="uk-UA"/>
        </w:rPr>
      </w:pPr>
      <w:r>
        <w:rPr>
          <w:b/>
          <w:lang w:val="uk-UA"/>
        </w:rPr>
        <w:t>Виконувач обов’язків</w:t>
      </w:r>
    </w:p>
    <w:p w:rsidR="00EE7D5F" w:rsidRDefault="00EE7D5F" w:rsidP="00EE7D5F">
      <w:pPr>
        <w:rPr>
          <w:b/>
          <w:lang w:val="uk-UA"/>
        </w:rPr>
      </w:pPr>
      <w:r>
        <w:rPr>
          <w:b/>
          <w:lang w:val="uk-UA"/>
        </w:rPr>
        <w:t xml:space="preserve">голови </w:t>
      </w:r>
      <w:r w:rsidRPr="00BA0943">
        <w:rPr>
          <w:b/>
          <w:lang w:val="uk-UA"/>
        </w:rPr>
        <w:t>адміністрації</w:t>
      </w:r>
      <w:r w:rsidRPr="00BA0943">
        <w:rPr>
          <w:b/>
          <w:lang w:val="uk-UA"/>
        </w:rPr>
        <w:tab/>
        <w:t xml:space="preserve">  </w:t>
      </w:r>
      <w:r>
        <w:rPr>
          <w:b/>
          <w:lang w:val="uk-UA"/>
        </w:rPr>
        <w:t xml:space="preserve">          </w:t>
      </w:r>
      <w:r w:rsidR="00BA0943">
        <w:rPr>
          <w:b/>
          <w:lang w:val="uk-UA"/>
        </w:rPr>
        <w:t xml:space="preserve">                                                 Юрій ОНІЩЕНКО</w:t>
      </w:r>
    </w:p>
    <w:sectPr w:rsidR="00EE7D5F" w:rsidSect="00024F96">
      <w:headerReference w:type="first" r:id="rId8"/>
      <w:pgSz w:w="11906" w:h="16838"/>
      <w:pgMar w:top="709" w:right="850" w:bottom="0" w:left="1417" w:header="708" w:footer="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CC" w:rsidRDefault="009576CC" w:rsidP="004354C1">
      <w:r>
        <w:separator/>
      </w:r>
    </w:p>
  </w:endnote>
  <w:endnote w:type="continuationSeparator" w:id="0">
    <w:p w:rsidR="009576CC" w:rsidRDefault="009576CC" w:rsidP="0043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CC" w:rsidRDefault="009576CC" w:rsidP="004354C1">
      <w:r>
        <w:separator/>
      </w:r>
    </w:p>
  </w:footnote>
  <w:footnote w:type="continuationSeparator" w:id="0">
    <w:p w:rsidR="009576CC" w:rsidRDefault="009576CC" w:rsidP="0043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56354"/>
      <w:docPartObj>
        <w:docPartGallery w:val="Page Numbers (Top of Page)"/>
        <w:docPartUnique/>
      </w:docPartObj>
    </w:sdtPr>
    <w:sdtEndPr/>
    <w:sdtContent>
      <w:p w:rsidR="00A9670C" w:rsidRDefault="00A967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670C" w:rsidRDefault="00A967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9AA"/>
    <w:multiLevelType w:val="hybridMultilevel"/>
    <w:tmpl w:val="DFFECC44"/>
    <w:lvl w:ilvl="0" w:tplc="972E5AE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FF19FE"/>
    <w:multiLevelType w:val="hybridMultilevel"/>
    <w:tmpl w:val="C176629A"/>
    <w:lvl w:ilvl="0" w:tplc="6254BC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C5"/>
    <w:rsid w:val="00003C9A"/>
    <w:rsid w:val="00024F96"/>
    <w:rsid w:val="00032852"/>
    <w:rsid w:val="000554A7"/>
    <w:rsid w:val="0007281B"/>
    <w:rsid w:val="000D0681"/>
    <w:rsid w:val="001235C5"/>
    <w:rsid w:val="0014500E"/>
    <w:rsid w:val="00155BA9"/>
    <w:rsid w:val="00167452"/>
    <w:rsid w:val="00184467"/>
    <w:rsid w:val="00197154"/>
    <w:rsid w:val="001C3A2D"/>
    <w:rsid w:val="001E18CB"/>
    <w:rsid w:val="001E56D3"/>
    <w:rsid w:val="001F52F1"/>
    <w:rsid w:val="002278CD"/>
    <w:rsid w:val="002665CF"/>
    <w:rsid w:val="00287D5F"/>
    <w:rsid w:val="002C16B7"/>
    <w:rsid w:val="002F4E01"/>
    <w:rsid w:val="00367ED9"/>
    <w:rsid w:val="003E3139"/>
    <w:rsid w:val="00414A4A"/>
    <w:rsid w:val="00415381"/>
    <w:rsid w:val="004354C1"/>
    <w:rsid w:val="00445D19"/>
    <w:rsid w:val="00463912"/>
    <w:rsid w:val="0047005B"/>
    <w:rsid w:val="004A092C"/>
    <w:rsid w:val="004C1701"/>
    <w:rsid w:val="004D4896"/>
    <w:rsid w:val="004D7F41"/>
    <w:rsid w:val="0051078D"/>
    <w:rsid w:val="0054092E"/>
    <w:rsid w:val="00584D00"/>
    <w:rsid w:val="005F72F2"/>
    <w:rsid w:val="00652484"/>
    <w:rsid w:val="00655331"/>
    <w:rsid w:val="00661C7D"/>
    <w:rsid w:val="00665A57"/>
    <w:rsid w:val="006F7A71"/>
    <w:rsid w:val="00715BD5"/>
    <w:rsid w:val="00716330"/>
    <w:rsid w:val="00720751"/>
    <w:rsid w:val="0072181F"/>
    <w:rsid w:val="00724665"/>
    <w:rsid w:val="008430B3"/>
    <w:rsid w:val="0087364B"/>
    <w:rsid w:val="00910F59"/>
    <w:rsid w:val="009456BF"/>
    <w:rsid w:val="009576CC"/>
    <w:rsid w:val="00960E0C"/>
    <w:rsid w:val="0099596E"/>
    <w:rsid w:val="009C0CD4"/>
    <w:rsid w:val="00A0734A"/>
    <w:rsid w:val="00A3030E"/>
    <w:rsid w:val="00A6510E"/>
    <w:rsid w:val="00A803D3"/>
    <w:rsid w:val="00A9670C"/>
    <w:rsid w:val="00AE57C5"/>
    <w:rsid w:val="00B73658"/>
    <w:rsid w:val="00B81799"/>
    <w:rsid w:val="00BA0943"/>
    <w:rsid w:val="00BC19D6"/>
    <w:rsid w:val="00C335B8"/>
    <w:rsid w:val="00C36911"/>
    <w:rsid w:val="00C7201B"/>
    <w:rsid w:val="00C86CCF"/>
    <w:rsid w:val="00CA6637"/>
    <w:rsid w:val="00D24867"/>
    <w:rsid w:val="00D93145"/>
    <w:rsid w:val="00D963DF"/>
    <w:rsid w:val="00DA387B"/>
    <w:rsid w:val="00DE2CBA"/>
    <w:rsid w:val="00DE7A26"/>
    <w:rsid w:val="00E12010"/>
    <w:rsid w:val="00E2389A"/>
    <w:rsid w:val="00E3534D"/>
    <w:rsid w:val="00E701FB"/>
    <w:rsid w:val="00E9638A"/>
    <w:rsid w:val="00EA5BE1"/>
    <w:rsid w:val="00EB563D"/>
    <w:rsid w:val="00EE0056"/>
    <w:rsid w:val="00EE7D5F"/>
    <w:rsid w:val="00F06B09"/>
    <w:rsid w:val="00F216A8"/>
    <w:rsid w:val="00F379DA"/>
    <w:rsid w:val="00F460BD"/>
    <w:rsid w:val="00F47AD6"/>
    <w:rsid w:val="00F679B6"/>
    <w:rsid w:val="00FC5D8A"/>
    <w:rsid w:val="00FD1953"/>
    <w:rsid w:val="00FD4EFE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354C1"/>
    <w:pPr>
      <w:keepNext/>
      <w:jc w:val="center"/>
      <w:outlineLvl w:val="0"/>
    </w:pPr>
    <w:rPr>
      <w:szCs w:val="24"/>
      <w:lang w:val="uk-UA"/>
    </w:rPr>
  </w:style>
  <w:style w:type="paragraph" w:styleId="2">
    <w:name w:val="heading 2"/>
    <w:basedOn w:val="a"/>
    <w:next w:val="a"/>
    <w:link w:val="20"/>
    <w:qFormat/>
    <w:rsid w:val="004354C1"/>
    <w:pPr>
      <w:keepNext/>
      <w:jc w:val="center"/>
      <w:outlineLvl w:val="1"/>
    </w:pPr>
    <w:rPr>
      <w:b/>
      <w:bCs/>
      <w:szCs w:val="24"/>
      <w:lang w:val="uk-UA"/>
    </w:rPr>
  </w:style>
  <w:style w:type="paragraph" w:styleId="4">
    <w:name w:val="heading 4"/>
    <w:basedOn w:val="a"/>
    <w:next w:val="a"/>
    <w:link w:val="40"/>
    <w:qFormat/>
    <w:rsid w:val="004354C1"/>
    <w:pPr>
      <w:keepNext/>
      <w:outlineLvl w:val="3"/>
    </w:pPr>
    <w:rPr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235C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5C5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10">
    <w:name w:val="Заголовок 1 Знак"/>
    <w:basedOn w:val="a0"/>
    <w:link w:val="1"/>
    <w:rsid w:val="004354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54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5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54C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4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354C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4C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354C1"/>
    <w:pPr>
      <w:keepNext/>
      <w:jc w:val="center"/>
      <w:outlineLvl w:val="0"/>
    </w:pPr>
    <w:rPr>
      <w:szCs w:val="24"/>
      <w:lang w:val="uk-UA"/>
    </w:rPr>
  </w:style>
  <w:style w:type="paragraph" w:styleId="2">
    <w:name w:val="heading 2"/>
    <w:basedOn w:val="a"/>
    <w:next w:val="a"/>
    <w:link w:val="20"/>
    <w:qFormat/>
    <w:rsid w:val="004354C1"/>
    <w:pPr>
      <w:keepNext/>
      <w:jc w:val="center"/>
      <w:outlineLvl w:val="1"/>
    </w:pPr>
    <w:rPr>
      <w:b/>
      <w:bCs/>
      <w:szCs w:val="24"/>
      <w:lang w:val="uk-UA"/>
    </w:rPr>
  </w:style>
  <w:style w:type="paragraph" w:styleId="4">
    <w:name w:val="heading 4"/>
    <w:basedOn w:val="a"/>
    <w:next w:val="a"/>
    <w:link w:val="40"/>
    <w:qFormat/>
    <w:rsid w:val="004354C1"/>
    <w:pPr>
      <w:keepNext/>
      <w:outlineLvl w:val="3"/>
    </w:pPr>
    <w:rPr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235C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5C5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10">
    <w:name w:val="Заголовок 1 Знак"/>
    <w:basedOn w:val="a0"/>
    <w:link w:val="1"/>
    <w:rsid w:val="004354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54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5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54C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4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354C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4C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pliok</cp:lastModifiedBy>
  <cp:revision>2</cp:revision>
  <cp:lastPrinted>2024-04-26T10:14:00Z</cp:lastPrinted>
  <dcterms:created xsi:type="dcterms:W3CDTF">2025-05-07T12:23:00Z</dcterms:created>
  <dcterms:modified xsi:type="dcterms:W3CDTF">2025-05-07T12:23:00Z</dcterms:modified>
</cp:coreProperties>
</file>