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8" w:rsidRPr="00720B6D" w:rsidRDefault="006E3A28" w:rsidP="00EC099A">
      <w:pPr>
        <w:spacing w:line="240" w:lineRule="atLeast"/>
        <w:jc w:val="center"/>
        <w:rPr>
          <w:sz w:val="28"/>
          <w:szCs w:val="28"/>
          <w:lang w:val="uk-UA"/>
        </w:rPr>
      </w:pPr>
      <w:r w:rsidRPr="008D25FC">
        <w:rPr>
          <w:b/>
        </w:rPr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</v:shape>
          <o:OLEObject Type="Embed" ProgID="PBrush" ShapeID="_x0000_i1025" DrawAspect="Content" ObjectID="_1796538797" r:id="rId9"/>
        </w:object>
      </w:r>
      <w:r w:rsidR="005F7E78" w:rsidRPr="00720B6D">
        <w:rPr>
          <w:rFonts w:ascii="AdverGothic" w:hAnsi="AdverGothic"/>
          <w:sz w:val="28"/>
          <w:szCs w:val="28"/>
          <w:lang w:val="uk-UA"/>
        </w:rPr>
        <w:br w:type="textWrapping" w:clear="all"/>
      </w:r>
      <w:r w:rsidR="005F7E78" w:rsidRPr="00720B6D">
        <w:rPr>
          <w:sz w:val="28"/>
          <w:szCs w:val="28"/>
          <w:lang w:val="uk-UA"/>
        </w:rPr>
        <w:t>БРОВАРСЬКА РАЙОННА РАДА</w:t>
      </w:r>
    </w:p>
    <w:p w:rsidR="005F7E78" w:rsidRPr="00720B6D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КИЇВСЬКОЇ ОБЛАСТІ</w:t>
      </w:r>
    </w:p>
    <w:p w:rsidR="005F7E78" w:rsidRPr="00720B6D" w:rsidRDefault="0001011B" w:rsidP="0001011B">
      <w:pPr>
        <w:tabs>
          <w:tab w:val="left" w:pos="787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5F7E78" w:rsidRPr="00720B6D" w:rsidRDefault="005F7E78" w:rsidP="005F7E78">
      <w:pPr>
        <w:pStyle w:val="a3"/>
        <w:outlineLvl w:val="0"/>
        <w:rPr>
          <w:sz w:val="27"/>
          <w:szCs w:val="28"/>
        </w:rPr>
      </w:pPr>
      <w:r w:rsidRPr="00720B6D">
        <w:rPr>
          <w:sz w:val="27"/>
          <w:szCs w:val="28"/>
        </w:rPr>
        <w:t>П Р О Т О К О Л</w:t>
      </w:r>
    </w:p>
    <w:p w:rsidR="005F7E78" w:rsidRPr="00720B6D" w:rsidRDefault="005F7E78" w:rsidP="005F7E78">
      <w:pPr>
        <w:pStyle w:val="a3"/>
        <w:rPr>
          <w:sz w:val="24"/>
        </w:rPr>
      </w:pP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засідання </w:t>
      </w:r>
      <w:r w:rsidR="0088023B">
        <w:rPr>
          <w:sz w:val="28"/>
          <w:szCs w:val="28"/>
          <w:lang w:val="uk-UA"/>
        </w:rPr>
        <w:t xml:space="preserve">41 </w:t>
      </w:r>
      <w:r w:rsidR="00764291" w:rsidRPr="00720B6D">
        <w:rPr>
          <w:sz w:val="28"/>
          <w:szCs w:val="28"/>
          <w:lang w:val="uk-UA"/>
        </w:rPr>
        <w:t>чергової</w:t>
      </w:r>
      <w:r w:rsidR="00C6598C" w:rsidRPr="00720B6D">
        <w:rPr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V</w:t>
      </w:r>
      <w:r w:rsidR="00144ED2" w:rsidRPr="00720B6D">
        <w:rPr>
          <w:sz w:val="28"/>
          <w:szCs w:val="28"/>
          <w:lang w:val="uk-UA"/>
        </w:rPr>
        <w:t>І</w:t>
      </w:r>
      <w:r w:rsidR="008F31A0" w:rsidRPr="00720B6D">
        <w:rPr>
          <w:sz w:val="28"/>
          <w:szCs w:val="28"/>
          <w:lang w:val="uk-UA"/>
        </w:rPr>
        <w:t>І</w:t>
      </w:r>
      <w:r w:rsidR="00A35326" w:rsidRPr="00720B6D">
        <w:rPr>
          <w:sz w:val="28"/>
          <w:szCs w:val="28"/>
          <w:lang w:val="uk-UA"/>
        </w:rPr>
        <w:t>І</w:t>
      </w:r>
      <w:r w:rsidRPr="00720B6D">
        <w:rPr>
          <w:sz w:val="28"/>
          <w:szCs w:val="28"/>
          <w:lang w:val="uk-UA"/>
        </w:rPr>
        <w:t xml:space="preserve"> скликання від </w:t>
      </w:r>
      <w:r w:rsidR="0038572F">
        <w:rPr>
          <w:sz w:val="28"/>
          <w:szCs w:val="28"/>
          <w:lang w:val="uk-UA"/>
        </w:rPr>
        <w:t>1</w:t>
      </w:r>
      <w:r w:rsidR="007877DD">
        <w:rPr>
          <w:sz w:val="28"/>
          <w:szCs w:val="28"/>
          <w:lang w:val="uk-UA"/>
        </w:rPr>
        <w:t>9</w:t>
      </w:r>
      <w:r w:rsidR="00A337C2" w:rsidRPr="00720B6D">
        <w:rPr>
          <w:sz w:val="28"/>
          <w:szCs w:val="28"/>
          <w:lang w:val="uk-UA"/>
        </w:rPr>
        <w:t xml:space="preserve"> </w:t>
      </w:r>
      <w:r w:rsidR="0088023B">
        <w:rPr>
          <w:sz w:val="28"/>
          <w:szCs w:val="28"/>
          <w:lang w:val="uk-UA"/>
        </w:rPr>
        <w:t>груд</w:t>
      </w:r>
      <w:r w:rsidR="00520E88">
        <w:rPr>
          <w:sz w:val="28"/>
          <w:szCs w:val="28"/>
          <w:lang w:val="uk-UA"/>
        </w:rPr>
        <w:t>ня</w:t>
      </w:r>
      <w:r w:rsidR="00492849" w:rsidRPr="00720B6D">
        <w:rPr>
          <w:sz w:val="28"/>
          <w:szCs w:val="28"/>
          <w:lang w:val="uk-UA"/>
        </w:rPr>
        <w:t xml:space="preserve"> 20</w:t>
      </w:r>
      <w:r w:rsidR="000F66B4" w:rsidRPr="00720B6D">
        <w:rPr>
          <w:sz w:val="28"/>
          <w:szCs w:val="28"/>
          <w:lang w:val="uk-UA"/>
        </w:rPr>
        <w:t>2</w:t>
      </w:r>
      <w:r w:rsidR="00F25586">
        <w:rPr>
          <w:sz w:val="28"/>
          <w:szCs w:val="28"/>
          <w:lang w:val="uk-UA"/>
        </w:rPr>
        <w:t>4</w:t>
      </w:r>
      <w:r w:rsidRPr="00720B6D">
        <w:rPr>
          <w:sz w:val="28"/>
          <w:szCs w:val="28"/>
          <w:lang w:val="uk-UA"/>
        </w:rPr>
        <w:t xml:space="preserve"> року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720B6D">
        <w:rPr>
          <w:sz w:val="28"/>
          <w:szCs w:val="28"/>
          <w:lang w:val="uk-UA"/>
        </w:rPr>
        <w:t xml:space="preserve">                              </w:t>
      </w:r>
      <w:r w:rsidRPr="00720B6D">
        <w:rPr>
          <w:sz w:val="28"/>
          <w:szCs w:val="28"/>
          <w:lang w:val="uk-UA"/>
        </w:rPr>
        <w:t xml:space="preserve"> м. Бровари</w:t>
      </w:r>
    </w:p>
    <w:p w:rsidR="00D96030" w:rsidRPr="00720B6D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720B6D" w:rsidTr="00D96030">
        <w:trPr>
          <w:trHeight w:val="288"/>
        </w:trPr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37389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 w:rsidRPr="00720B6D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D35E2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720B6D">
              <w:rPr>
                <w:sz w:val="28"/>
                <w:szCs w:val="28"/>
                <w:lang w:val="uk-UA"/>
              </w:rPr>
              <w:t xml:space="preserve"> </w:t>
            </w:r>
            <w:r w:rsidR="0076392A">
              <w:rPr>
                <w:sz w:val="28"/>
                <w:szCs w:val="28"/>
                <w:lang w:val="uk-UA"/>
              </w:rPr>
              <w:t>2</w:t>
            </w:r>
            <w:r w:rsidR="00D35E23">
              <w:rPr>
                <w:sz w:val="28"/>
                <w:szCs w:val="28"/>
                <w:lang w:val="uk-UA"/>
              </w:rPr>
              <w:t>6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720B6D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720B6D" w:rsidTr="00F05A99">
        <w:tc>
          <w:tcPr>
            <w:tcW w:w="250" w:type="dxa"/>
          </w:tcPr>
          <w:p w:rsidR="00ED4AFE" w:rsidRPr="00720B6D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720B6D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5326" w:rsidRDefault="00A35326" w:rsidP="0065465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У роботі </w:t>
      </w:r>
      <w:r w:rsidR="0088023B">
        <w:rPr>
          <w:sz w:val="28"/>
          <w:szCs w:val="28"/>
          <w:lang w:val="uk-UA"/>
        </w:rPr>
        <w:t>41</w:t>
      </w:r>
      <w:r w:rsidRPr="00720B6D">
        <w:rPr>
          <w:sz w:val="28"/>
          <w:szCs w:val="28"/>
          <w:lang w:val="uk-UA"/>
        </w:rPr>
        <w:t xml:space="preserve"> чергової сесії Броварської районної ради VІІІ скликання </w:t>
      </w:r>
      <w:r w:rsidRPr="00105133">
        <w:rPr>
          <w:sz w:val="28"/>
          <w:szCs w:val="28"/>
          <w:lang w:val="uk-UA"/>
        </w:rPr>
        <w:t>взя</w:t>
      </w:r>
      <w:r w:rsidR="00994082">
        <w:rPr>
          <w:sz w:val="28"/>
          <w:szCs w:val="28"/>
          <w:lang w:val="uk-UA"/>
        </w:rPr>
        <w:t>в</w:t>
      </w:r>
      <w:r w:rsidRPr="00634A3F">
        <w:rPr>
          <w:i/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>участь:</w:t>
      </w:r>
      <w:r w:rsidRPr="00720B6D">
        <w:rPr>
          <w:color w:val="000000"/>
          <w:sz w:val="28"/>
          <w:szCs w:val="28"/>
          <w:lang w:val="uk-UA"/>
        </w:rPr>
        <w:t xml:space="preserve"> </w:t>
      </w:r>
    </w:p>
    <w:p w:rsidR="00534E7A" w:rsidRPr="00343B72" w:rsidRDefault="0086118B" w:rsidP="00534E7A">
      <w:pPr>
        <w:pStyle w:val="ad"/>
        <w:tabs>
          <w:tab w:val="left" w:pos="0"/>
        </w:tabs>
        <w:jc w:val="both"/>
        <w:rPr>
          <w:color w:val="000000"/>
          <w:szCs w:val="28"/>
        </w:rPr>
      </w:pPr>
      <w:r>
        <w:rPr>
          <w:bCs/>
          <w:color w:val="333333"/>
          <w:szCs w:val="28"/>
          <w:bdr w:val="none" w:sz="0" w:space="0" w:color="auto" w:frame="1"/>
          <w:shd w:val="clear" w:color="auto" w:fill="FFFFFF"/>
        </w:rPr>
        <w:t xml:space="preserve">- Дорошенко Олексій Олександрович, </w:t>
      </w:r>
      <w:r w:rsidR="00B45CC4">
        <w:rPr>
          <w:bCs/>
          <w:color w:val="333333"/>
          <w:szCs w:val="28"/>
          <w:bdr w:val="none" w:sz="0" w:space="0" w:color="auto" w:frame="1"/>
          <w:shd w:val="clear" w:color="auto" w:fill="FFFFFF"/>
        </w:rPr>
        <w:t xml:space="preserve">виконувач </w:t>
      </w:r>
      <w:r w:rsidR="006C608D">
        <w:rPr>
          <w:bCs/>
          <w:color w:val="333333"/>
          <w:szCs w:val="28"/>
          <w:bdr w:val="none" w:sz="0" w:space="0" w:color="auto" w:frame="1"/>
          <w:shd w:val="clear" w:color="auto" w:fill="FFFFFF"/>
        </w:rPr>
        <w:t>обов’язків</w:t>
      </w:r>
      <w:r w:rsidRPr="00534E7A">
        <w:t xml:space="preserve"> голови </w:t>
      </w:r>
      <w:r w:rsidRPr="00534E7A">
        <w:rPr>
          <w:color w:val="333333"/>
          <w:bdr w:val="none" w:sz="0" w:space="0" w:color="auto" w:frame="1"/>
          <w:shd w:val="clear" w:color="auto" w:fill="FFFFFF"/>
        </w:rPr>
        <w:t>Броварської р</w:t>
      </w:r>
      <w:r>
        <w:rPr>
          <w:color w:val="333333"/>
          <w:bdr w:val="none" w:sz="0" w:space="0" w:color="auto" w:frame="1"/>
          <w:shd w:val="clear" w:color="auto" w:fill="FFFFFF"/>
        </w:rPr>
        <w:t>айонної державної адміністрації</w:t>
      </w:r>
      <w:r w:rsidR="00343B72">
        <w:rPr>
          <w:color w:val="333333"/>
          <w:bdr w:val="none" w:sz="0" w:space="0" w:color="auto" w:frame="1"/>
          <w:shd w:val="clear" w:color="auto" w:fill="FFFFFF"/>
        </w:rPr>
        <w:t>.</w:t>
      </w:r>
    </w:p>
    <w:p w:rsidR="00944170" w:rsidRPr="00720B6D" w:rsidRDefault="00944170" w:rsidP="00A35326">
      <w:pPr>
        <w:jc w:val="center"/>
        <w:rPr>
          <w:b/>
          <w:sz w:val="28"/>
          <w:lang w:val="uk-UA"/>
        </w:rPr>
      </w:pPr>
    </w:p>
    <w:p w:rsidR="00A35326" w:rsidRPr="00720B6D" w:rsidRDefault="00A35326" w:rsidP="00A35326">
      <w:pPr>
        <w:jc w:val="center"/>
        <w:rPr>
          <w:b/>
          <w:sz w:val="28"/>
          <w:lang w:val="uk-UA"/>
        </w:rPr>
      </w:pPr>
      <w:r w:rsidRPr="00720B6D">
        <w:rPr>
          <w:b/>
          <w:sz w:val="28"/>
          <w:lang w:val="uk-UA"/>
        </w:rPr>
        <w:t>Веде сесію:</w:t>
      </w:r>
    </w:p>
    <w:p w:rsidR="00A35326" w:rsidRPr="00720B6D" w:rsidRDefault="00A35326" w:rsidP="00A35326">
      <w:pPr>
        <w:jc w:val="center"/>
        <w:rPr>
          <w:b/>
          <w:sz w:val="20"/>
          <w:szCs w:val="20"/>
          <w:lang w:val="uk-UA"/>
        </w:rPr>
      </w:pPr>
    </w:p>
    <w:p w:rsidR="00A35326" w:rsidRPr="00720B6D" w:rsidRDefault="00A35326" w:rsidP="00A35326">
      <w:pPr>
        <w:jc w:val="both"/>
        <w:rPr>
          <w:sz w:val="28"/>
          <w:lang w:val="uk-UA"/>
        </w:rPr>
      </w:pPr>
      <w:r w:rsidRPr="00720B6D">
        <w:rPr>
          <w:sz w:val="28"/>
          <w:lang w:val="uk-UA"/>
        </w:rPr>
        <w:t>Гришко Сергій Миколайович - голова Броварської районної ради VІІІ скликання.</w:t>
      </w:r>
    </w:p>
    <w:p w:rsidR="00D43A75" w:rsidRPr="00720B6D" w:rsidRDefault="00D43A75" w:rsidP="00D43A75">
      <w:pPr>
        <w:jc w:val="center"/>
        <w:rPr>
          <w:b/>
          <w:sz w:val="28"/>
          <w:szCs w:val="28"/>
          <w:lang w:val="uk-UA"/>
        </w:rPr>
      </w:pPr>
      <w:r w:rsidRPr="00720B6D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720B6D" w:rsidRDefault="006A22D1" w:rsidP="005F7E78">
      <w:pPr>
        <w:jc w:val="both"/>
        <w:rPr>
          <w:sz w:val="16"/>
          <w:szCs w:val="16"/>
          <w:lang w:val="uk-UA"/>
        </w:rPr>
      </w:pPr>
    </w:p>
    <w:tbl>
      <w:tblPr>
        <w:tblW w:w="23671" w:type="dxa"/>
        <w:tblInd w:w="-34" w:type="dxa"/>
        <w:tblLayout w:type="fixed"/>
        <w:tblLook w:val="0000"/>
      </w:tblPr>
      <w:tblGrid>
        <w:gridCol w:w="568"/>
        <w:gridCol w:w="2268"/>
        <w:gridCol w:w="6945"/>
        <w:gridCol w:w="6945"/>
        <w:gridCol w:w="6945"/>
      </w:tblGrid>
      <w:tr w:rsidR="005F7E78" w:rsidRPr="00720B6D" w:rsidTr="00B16A73">
        <w:trPr>
          <w:gridAfter w:val="2"/>
          <w:wAfter w:w="13890" w:type="dxa"/>
          <w:trHeight w:val="354"/>
        </w:trPr>
        <w:tc>
          <w:tcPr>
            <w:tcW w:w="568" w:type="dxa"/>
          </w:tcPr>
          <w:p w:rsidR="005F7E78" w:rsidRPr="00720B6D" w:rsidRDefault="005F7E78" w:rsidP="00790C3A">
            <w:pPr>
              <w:rPr>
                <w:sz w:val="28"/>
                <w:szCs w:val="28"/>
                <w:lang w:val="uk-UA"/>
              </w:rPr>
            </w:pPr>
          </w:p>
          <w:p w:rsidR="006A22D1" w:rsidRPr="00720B6D" w:rsidRDefault="006A22D1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720B6D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720B6D" w:rsidRDefault="004854C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lang w:val="uk-UA"/>
              </w:rPr>
              <w:t>Гришко Сергій Миколайович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повідомив, що у залі зареєструвалис</w:t>
            </w:r>
            <w:r w:rsidR="00FE7718" w:rsidRPr="00720B6D">
              <w:rPr>
                <w:sz w:val="28"/>
                <w:szCs w:val="28"/>
                <w:lang w:val="uk-UA"/>
              </w:rPr>
              <w:t>ь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162695">
              <w:rPr>
                <w:sz w:val="28"/>
                <w:szCs w:val="28"/>
                <w:lang w:val="uk-UA"/>
              </w:rPr>
              <w:t>3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депутат</w:t>
            </w:r>
            <w:r w:rsidR="00F52AE6">
              <w:rPr>
                <w:sz w:val="28"/>
                <w:szCs w:val="28"/>
                <w:lang w:val="uk-UA"/>
              </w:rPr>
              <w:t>и</w:t>
            </w:r>
            <w:r w:rsidR="00262BB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та з</w:t>
            </w:r>
            <w:r w:rsidR="00262BBC" w:rsidRPr="00720B6D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 w:rsidRPr="00720B6D">
              <w:rPr>
                <w:sz w:val="28"/>
                <w:szCs w:val="28"/>
                <w:lang w:val="uk-UA"/>
              </w:rPr>
              <w:t xml:space="preserve"> </w:t>
            </w:r>
            <w:r w:rsidR="0088023B">
              <w:rPr>
                <w:sz w:val="28"/>
                <w:szCs w:val="28"/>
                <w:lang w:val="uk-UA"/>
              </w:rPr>
              <w:t>41</w:t>
            </w:r>
            <w:r w:rsidR="00520E88">
              <w:rPr>
                <w:sz w:val="28"/>
                <w:szCs w:val="28"/>
                <w:lang w:val="uk-UA"/>
              </w:rPr>
              <w:t xml:space="preserve"> </w:t>
            </w:r>
            <w:r w:rsidR="00FC54D8" w:rsidRPr="00720B6D">
              <w:rPr>
                <w:sz w:val="28"/>
                <w:szCs w:val="28"/>
                <w:lang w:val="uk-UA"/>
              </w:rPr>
              <w:t>чергової</w:t>
            </w:r>
            <w:r w:rsidR="006734D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720B6D" w:rsidRDefault="00D70A75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720B6D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25CA6" w:rsidTr="00B16A73">
        <w:trPr>
          <w:gridAfter w:val="2"/>
          <w:wAfter w:w="13890" w:type="dxa"/>
          <w:trHeight w:val="213"/>
        </w:trPr>
        <w:tc>
          <w:tcPr>
            <w:tcW w:w="568" w:type="dxa"/>
          </w:tcPr>
          <w:p w:rsidR="00A6470E" w:rsidRPr="00C25CA6" w:rsidRDefault="00A6470E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470E" w:rsidRPr="00C25CA6" w:rsidRDefault="00A6470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470E" w:rsidRPr="00C25CA6" w:rsidRDefault="00A6470E" w:rsidP="00790C3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4E3B1D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</w:t>
            </w:r>
            <w:r w:rsidR="00654656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625647"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720B6D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720B6D" w:rsidRDefault="00EA4AB1" w:rsidP="00162695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«не голосували» -</w:t>
            </w:r>
            <w:r w:rsidR="00417FA0" w:rsidRPr="00720B6D">
              <w:rPr>
                <w:sz w:val="28"/>
                <w:szCs w:val="28"/>
                <w:lang w:val="uk-UA"/>
              </w:rPr>
              <w:t xml:space="preserve">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616165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FE7718" w:rsidRPr="00616165" w:rsidRDefault="00FE7718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E7718" w:rsidRPr="00616165" w:rsidRDefault="00FE7718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E7718" w:rsidRPr="00616165" w:rsidRDefault="00FE7718" w:rsidP="00790C3A">
            <w:pPr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720B6D" w:rsidRDefault="00EA4AB1" w:rsidP="0028242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282427">
              <w:rPr>
                <w:sz w:val="28"/>
                <w:szCs w:val="28"/>
                <w:lang w:val="uk-UA"/>
              </w:rPr>
              <w:t>одно</w:t>
            </w:r>
            <w:r w:rsidR="00A872B3">
              <w:rPr>
                <w:sz w:val="28"/>
                <w:szCs w:val="28"/>
                <w:lang w:val="uk-UA"/>
              </w:rPr>
              <w:t>голос</w:t>
            </w:r>
            <w:r w:rsidR="00282427">
              <w:rPr>
                <w:sz w:val="28"/>
                <w:szCs w:val="28"/>
                <w:lang w:val="uk-UA"/>
              </w:rPr>
              <w:t>но</w:t>
            </w:r>
            <w:r w:rsidR="00A872B3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720B6D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CE54A5" w:rsidRPr="00616165" w:rsidRDefault="00CE54A5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E54A5" w:rsidRPr="00616165" w:rsidRDefault="00CE54A5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CE54A5" w:rsidRPr="00616165" w:rsidRDefault="00CE54A5" w:rsidP="00790C3A">
            <w:pPr>
              <w:jc w:val="center"/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720B6D" w:rsidRDefault="00403FCD" w:rsidP="00B77EE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88023B">
              <w:rPr>
                <w:sz w:val="28"/>
                <w:szCs w:val="28"/>
                <w:lang w:val="uk-UA"/>
              </w:rPr>
              <w:t>41</w:t>
            </w:r>
            <w:r w:rsidR="003C2D54" w:rsidRPr="00720B6D"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 xml:space="preserve">чергову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720B6D">
              <w:rPr>
                <w:sz w:val="28"/>
                <w:szCs w:val="28"/>
                <w:lang w:val="uk-UA"/>
              </w:rPr>
              <w:t xml:space="preserve">Броварської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720B6D">
              <w:rPr>
                <w:sz w:val="28"/>
                <w:szCs w:val="28"/>
                <w:lang w:val="uk-UA"/>
              </w:rPr>
              <w:t>VІ</w:t>
            </w:r>
            <w:r w:rsidR="000D54DD" w:rsidRPr="00720B6D">
              <w:rPr>
                <w:sz w:val="28"/>
                <w:szCs w:val="28"/>
                <w:lang w:val="uk-UA"/>
              </w:rPr>
              <w:t>І</w:t>
            </w:r>
            <w:r w:rsidRPr="00720B6D">
              <w:rPr>
                <w:sz w:val="28"/>
                <w:szCs w:val="28"/>
                <w:lang w:val="uk-UA"/>
              </w:rPr>
              <w:t xml:space="preserve">І скликання </w:t>
            </w:r>
            <w:r w:rsidRPr="00720B6D">
              <w:rPr>
                <w:bCs/>
                <w:sz w:val="28"/>
                <w:szCs w:val="28"/>
                <w:lang w:val="uk-UA"/>
              </w:rPr>
              <w:t>відкритою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(Звучить Гімн України) </w:t>
            </w:r>
          </w:p>
        </w:tc>
      </w:tr>
      <w:tr w:rsidR="004157CA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4157CA" w:rsidRPr="00720B6D" w:rsidRDefault="004157CA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720B6D" w:rsidRDefault="004157CA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D35E23" w:rsidRDefault="00D35E23" w:rsidP="00D35E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Хвилина мовчання.</w:t>
            </w:r>
          </w:p>
          <w:p w:rsidR="004157CA" w:rsidRPr="00720B6D" w:rsidRDefault="004157CA" w:rsidP="00883ABF">
            <w:pPr>
              <w:rPr>
                <w:lang w:val="uk-UA"/>
              </w:rPr>
            </w:pPr>
          </w:p>
        </w:tc>
      </w:tr>
      <w:tr w:rsidR="00FA79E9" w:rsidRPr="00F85207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FA79E9" w:rsidRPr="00720B6D" w:rsidRDefault="00FA79E9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A79E9" w:rsidRPr="00720B6D" w:rsidRDefault="00FA79E9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A79E9" w:rsidRPr="00A77684" w:rsidRDefault="00FA79E9" w:rsidP="00A77684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39274F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39274F" w:rsidRPr="00720B6D" w:rsidRDefault="003927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9274F" w:rsidRPr="00720B6D" w:rsidRDefault="0039274F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117FC" w:rsidRPr="007877DD" w:rsidRDefault="00F248F9" w:rsidP="00616165">
            <w:pPr>
              <w:pStyle w:val="aa"/>
              <w:tabs>
                <w:tab w:val="left" w:pos="288"/>
                <w:tab w:val="left" w:pos="317"/>
                <w:tab w:val="left" w:pos="380"/>
              </w:tabs>
              <w:ind w:left="0" w:right="-108"/>
              <w:jc w:val="both"/>
              <w:rPr>
                <w:sz w:val="28"/>
                <w:szCs w:val="28"/>
                <w:lang w:val="uk-UA"/>
              </w:rPr>
            </w:pP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керівники структурних підрозділів рай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онної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держ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авної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адміністрації</w:t>
            </w:r>
            <w:r w:rsidR="007877DD" w:rsidRPr="007877DD">
              <w:rPr>
                <w:sz w:val="28"/>
                <w:szCs w:val="28"/>
                <w:lang w:val="uk-UA"/>
              </w:rPr>
              <w:t>, волонтери.</w:t>
            </w:r>
          </w:p>
        </w:tc>
      </w:tr>
      <w:tr w:rsidR="008C04D2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8C04D2" w:rsidRPr="00720B6D" w:rsidRDefault="008C04D2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C04D2" w:rsidRPr="00720B6D" w:rsidRDefault="008C04D2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8C04D2" w:rsidRPr="00E4411C" w:rsidRDefault="008C04D2" w:rsidP="008C04D2">
            <w:pPr>
              <w:pStyle w:val="aa"/>
              <w:tabs>
                <w:tab w:val="left" w:pos="317"/>
              </w:tabs>
              <w:ind w:left="33"/>
              <w:rPr>
                <w:sz w:val="28"/>
                <w:szCs w:val="28"/>
                <w:lang w:val="uk-UA"/>
              </w:rPr>
            </w:pPr>
          </w:p>
        </w:tc>
      </w:tr>
      <w:tr w:rsidR="00AC55A6" w:rsidRPr="007877D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C55A6" w:rsidRPr="000E65F2" w:rsidRDefault="004854C1" w:rsidP="0088023B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Гришко Сергій Миколайович</w:t>
            </w:r>
            <w:r w:rsidR="00AC55A6" w:rsidRPr="0088023B">
              <w:rPr>
                <w:sz w:val="28"/>
                <w:szCs w:val="28"/>
                <w:lang w:val="uk-UA"/>
              </w:rPr>
              <w:t>,</w:t>
            </w:r>
            <w:r w:rsidR="00AC55A6" w:rsidRPr="0088023B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ради,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повідомив, що відповідно до розпорядження від </w:t>
            </w:r>
            <w:r w:rsidR="000E65F2">
              <w:rPr>
                <w:sz w:val="28"/>
                <w:szCs w:val="28"/>
                <w:lang w:val="uk-UA"/>
              </w:rPr>
              <w:t>06 груд</w:t>
            </w:r>
            <w:r w:rsidR="00135E67" w:rsidRPr="0088023B">
              <w:rPr>
                <w:sz w:val="28"/>
                <w:szCs w:val="28"/>
                <w:lang w:val="uk-UA"/>
              </w:rPr>
              <w:t>ня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202</w:t>
            </w:r>
            <w:r w:rsidR="00135E67" w:rsidRPr="0088023B">
              <w:rPr>
                <w:sz w:val="28"/>
                <w:szCs w:val="28"/>
                <w:lang w:val="uk-UA"/>
              </w:rPr>
              <w:t>4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року № </w:t>
            </w:r>
            <w:r w:rsidR="008C3F1B" w:rsidRPr="0088023B">
              <w:rPr>
                <w:sz w:val="28"/>
                <w:szCs w:val="28"/>
                <w:lang w:val="uk-UA"/>
              </w:rPr>
              <w:t>9</w:t>
            </w:r>
            <w:r w:rsidR="000E65F2">
              <w:rPr>
                <w:sz w:val="28"/>
                <w:szCs w:val="28"/>
                <w:lang w:val="uk-UA"/>
              </w:rPr>
              <w:t>8</w:t>
            </w:r>
            <w:r w:rsidR="00520E88" w:rsidRPr="0088023B">
              <w:rPr>
                <w:sz w:val="28"/>
                <w:szCs w:val="28"/>
                <w:lang w:val="uk-UA"/>
              </w:rPr>
              <w:t xml:space="preserve">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скликана </w:t>
            </w:r>
            <w:r w:rsidR="0088023B" w:rsidRPr="0088023B">
              <w:rPr>
                <w:sz w:val="28"/>
                <w:szCs w:val="28"/>
                <w:lang w:val="uk-UA"/>
              </w:rPr>
              <w:t>41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чергова сесія Броварської районної ради </w:t>
            </w:r>
            <w:r w:rsidR="00AC55A6" w:rsidRPr="0088023B">
              <w:rPr>
                <w:sz w:val="28"/>
                <w:szCs w:val="28"/>
              </w:rPr>
              <w:t>V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ІІІ скликання і запропонував </w:t>
            </w:r>
            <w:r w:rsidR="00E2684E" w:rsidRPr="0088023B">
              <w:rPr>
                <w:bCs/>
                <w:sz w:val="28"/>
                <w:szCs w:val="28"/>
                <w:lang w:val="uk-UA"/>
              </w:rPr>
              <w:t>прийняти за основу</w:t>
            </w:r>
            <w:r w:rsidR="00AC55A6" w:rsidRPr="0088023B">
              <w:rPr>
                <w:bCs/>
                <w:sz w:val="28"/>
                <w:szCs w:val="28"/>
                <w:lang w:val="uk-UA"/>
              </w:rPr>
              <w:t xml:space="preserve"> порядок денний:</w:t>
            </w:r>
            <w:r w:rsidR="0088023B" w:rsidRPr="0088023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8023B" w:rsidRPr="0088023B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88023B" w:rsidRPr="00720B6D" w:rsidRDefault="0088023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8023B" w:rsidRPr="00720B6D" w:rsidRDefault="0088023B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 w:rsidRPr="0088023B">
              <w:rPr>
                <w:sz w:val="28"/>
                <w:szCs w:val="28"/>
                <w:lang w:val="uk-UA"/>
              </w:rPr>
              <w:t xml:space="preserve">1. </w:t>
            </w:r>
            <w:r w:rsidRPr="00B63DCB">
              <w:rPr>
                <w:sz w:val="28"/>
                <w:szCs w:val="28"/>
              </w:rPr>
              <w:t>Про районний бюджет Броварського району на 2025 рік.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63DCB">
              <w:rPr>
                <w:sz w:val="28"/>
                <w:szCs w:val="28"/>
              </w:rPr>
              <w:t>Про затвердження плану роботи районної ради на 2025 рік.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63DCB">
              <w:rPr>
                <w:sz w:val="28"/>
                <w:szCs w:val="28"/>
              </w:rPr>
              <w:t>Звіт голови Броварської районної ради щодо його діяльності.</w:t>
            </w:r>
          </w:p>
          <w:p w:rsidR="0088023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776E3">
              <w:rPr>
                <w:sz w:val="28"/>
                <w:szCs w:val="28"/>
              </w:rPr>
              <w:t>Про хід виконання Програми соціально-економічного, культурного і духовного розвитку Броварського району</w:t>
            </w:r>
            <w:r>
              <w:rPr>
                <w:sz w:val="28"/>
                <w:szCs w:val="28"/>
              </w:rPr>
              <w:t xml:space="preserve"> </w:t>
            </w:r>
            <w:r w:rsidRPr="00C776E3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C776E3">
              <w:rPr>
                <w:sz w:val="28"/>
                <w:szCs w:val="28"/>
              </w:rPr>
              <w:t xml:space="preserve"> рік за 9 місяців</w:t>
            </w:r>
            <w:r>
              <w:rPr>
                <w:sz w:val="28"/>
                <w:szCs w:val="28"/>
              </w:rPr>
              <w:t>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Pr="000D550F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хід </w:t>
            </w:r>
            <w:r w:rsidRPr="000D550F">
              <w:rPr>
                <w:sz w:val="28"/>
                <w:szCs w:val="28"/>
              </w:rPr>
              <w:t xml:space="preserve">виконання </w:t>
            </w:r>
            <w:r w:rsidRPr="00B63DCB">
              <w:rPr>
                <w:sz w:val="28"/>
                <w:szCs w:val="28"/>
              </w:rPr>
              <w:t>Програми організації територіальної оборони в Броварському районі на 2024-2025 роки.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63DCB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з питань сприяння інвестиційній діяльності на території району.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 w:rsidRPr="00D4464B">
              <w:rPr>
                <w:color w:val="000000"/>
                <w:sz w:val="28"/>
                <w:szCs w:val="28"/>
              </w:rPr>
              <w:t>7. Про хід виконання районною державною адміністрацією повноважень, делегованих районною радою, з питань забезпечення відповідно до законодавства розвитку фізичної культури і спорту, туризму сприяння роботі</w:t>
            </w:r>
            <w:r w:rsidRPr="00B63DCB">
              <w:rPr>
                <w:sz w:val="28"/>
                <w:szCs w:val="28"/>
              </w:rPr>
              <w:t xml:space="preserve"> асоціацій, інших громадських та неприбуткових організацій, які діють у сфері фізичної культури і спорту, сім'ї та молоді. 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B63DCB">
              <w:rPr>
                <w:sz w:val="28"/>
                <w:szCs w:val="28"/>
              </w:rPr>
      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C44BB7">
              <w:rPr>
                <w:sz w:val="28"/>
                <w:szCs w:val="28"/>
              </w:rPr>
              <w:t>Звіт постійної комісії з питань бюджету, фінансів, соціально-економічного розвитку.</w:t>
            </w:r>
          </w:p>
          <w:p w:rsidR="0088023B" w:rsidRPr="000E2D4A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E2D4A">
              <w:rPr>
                <w:sz w:val="28"/>
                <w:szCs w:val="28"/>
              </w:rPr>
              <w:t>Звіт постійної комісії з питань освіти, культури, сім’ї, молоді та спорту, охорони здоров’я та соціального захисту.</w:t>
            </w:r>
          </w:p>
          <w:p w:rsidR="0088023B" w:rsidRPr="000E2D4A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0E2D4A">
              <w:rPr>
                <w:sz w:val="28"/>
                <w:szCs w:val="28"/>
              </w:rPr>
              <w:t>Звіт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постійної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комісії з питань регламенту, депутатської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етики, законності та правопорядку.</w:t>
            </w:r>
          </w:p>
          <w:p w:rsidR="0088023B" w:rsidRPr="000E2D4A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0E2D4A">
              <w:rPr>
                <w:sz w:val="28"/>
                <w:szCs w:val="28"/>
              </w:rPr>
              <w:t>Звіт постійної комісії з питань архітектури, будівництва, житлово-комунального господарства, транспорту та зв’язку.</w:t>
            </w:r>
          </w:p>
          <w:p w:rsidR="0088023B" w:rsidRPr="004854C1" w:rsidRDefault="0088023B" w:rsidP="0088023B">
            <w:pPr>
              <w:pStyle w:val="13"/>
              <w:jc w:val="both"/>
              <w:rPr>
                <w:b w:val="0"/>
              </w:rPr>
            </w:pPr>
          </w:p>
        </w:tc>
      </w:tr>
      <w:tr w:rsidR="00AC55A6" w:rsidRPr="00901F75" w:rsidTr="0088023B">
        <w:trPr>
          <w:gridAfter w:val="2"/>
          <w:wAfter w:w="13890" w:type="dxa"/>
          <w:cantSplit/>
          <w:trHeight w:val="3407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8023B" w:rsidRPr="0088023B" w:rsidRDefault="0088023B" w:rsidP="0088023B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13. Звіт постійної комісії з питань промисловості, інформатизації, підтримки підприємництва, інвестицій та міжнародних зв’язків.</w:t>
            </w:r>
          </w:p>
          <w:p w:rsidR="0088023B" w:rsidRPr="000E2D4A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0E2D4A">
              <w:rPr>
                <w:sz w:val="28"/>
                <w:szCs w:val="28"/>
              </w:rPr>
              <w:t>Звіт постійної комісії з питань екології та охорони навколишнього середовища.</w:t>
            </w:r>
          </w:p>
          <w:p w:rsidR="0088023B" w:rsidRPr="000E2D4A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E2D4A">
              <w:rPr>
                <w:sz w:val="28"/>
                <w:szCs w:val="28"/>
              </w:rPr>
              <w:t>Звіт постійної комісії з питань комунальної власності.</w:t>
            </w:r>
          </w:p>
          <w:p w:rsidR="0088023B" w:rsidRPr="00B63DCB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E2D4A">
              <w:rPr>
                <w:sz w:val="28"/>
                <w:szCs w:val="28"/>
              </w:rPr>
              <w:t>Звіт постійної комісії з питань земельних відносин, агропромислового розвитку.</w:t>
            </w:r>
          </w:p>
          <w:p w:rsidR="0088023B" w:rsidRPr="008B02C2" w:rsidRDefault="0088023B" w:rsidP="0088023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8B02C2">
              <w:rPr>
                <w:sz w:val="28"/>
                <w:szCs w:val="28"/>
              </w:rPr>
              <w:t>Різне.</w:t>
            </w:r>
          </w:p>
          <w:p w:rsidR="00AC55A6" w:rsidRPr="004805EB" w:rsidRDefault="00AC55A6" w:rsidP="0088023B">
            <w:pPr>
              <w:jc w:val="both"/>
              <w:rPr>
                <w:sz w:val="28"/>
                <w:szCs w:val="28"/>
              </w:rPr>
            </w:pPr>
          </w:p>
        </w:tc>
      </w:tr>
      <w:tr w:rsidR="004805EB" w:rsidRPr="00901F7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4805EB" w:rsidRPr="00720B6D" w:rsidRDefault="004805E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805EB" w:rsidRPr="00720B6D" w:rsidRDefault="004805EB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805EB" w:rsidRPr="00720B6D" w:rsidRDefault="00625647" w:rsidP="00A872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залі зареєструвались 26 депутатів.</w:t>
            </w:r>
          </w:p>
        </w:tc>
      </w:tr>
      <w:tr w:rsidR="00625647" w:rsidRPr="00901F7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625647" w:rsidRPr="00720B6D" w:rsidRDefault="00625647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25647" w:rsidRPr="00720B6D" w:rsidRDefault="00625647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25647" w:rsidRPr="00720B6D" w:rsidRDefault="00625647" w:rsidP="00A872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C55A6" w:rsidRPr="00720B6D" w:rsidRDefault="00AC55A6" w:rsidP="00ED0A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C55A6" w:rsidRPr="00720B6D" w:rsidRDefault="00AC55A6" w:rsidP="00ED0A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62695"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 w:rsidR="00534E7A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AC55A6" w:rsidRPr="00720B6D" w:rsidRDefault="00AC55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C55A6" w:rsidRPr="00720B6D" w:rsidRDefault="00AC55A6" w:rsidP="00ED0A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AC55A6" w:rsidRPr="0061616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616165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616165" w:rsidRDefault="00AC55A6" w:rsidP="00ED0A3A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AC55A6" w:rsidRPr="00616165" w:rsidRDefault="00AC55A6" w:rsidP="00ED0A3A">
            <w:pPr>
              <w:jc w:val="both"/>
              <w:rPr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86118B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за основу.</w:t>
            </w:r>
          </w:p>
        </w:tc>
      </w:tr>
      <w:tr w:rsidR="0086118B" w:rsidRPr="00C25CA6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C25CA6" w:rsidRDefault="0086118B" w:rsidP="0086118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C25CA6" w:rsidRDefault="0086118B" w:rsidP="0086118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C25CA6" w:rsidRDefault="0086118B" w:rsidP="0086118B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6118B" w:rsidRPr="00E4411C" w:rsidTr="00B16A73">
        <w:trPr>
          <w:gridAfter w:val="2"/>
          <w:wAfter w:w="13890" w:type="dxa"/>
          <w:cantSplit/>
          <w:trHeight w:val="2327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86118B" w:rsidRPr="00624DD8" w:rsidRDefault="0086118B" w:rsidP="0088023B">
            <w:pPr>
              <w:pStyle w:val="aa"/>
              <w:ind w:left="33"/>
              <w:jc w:val="both"/>
              <w:rPr>
                <w:b/>
                <w:sz w:val="28"/>
                <w:szCs w:val="28"/>
              </w:rPr>
            </w:pPr>
            <w:r w:rsidRPr="00624DD8">
              <w:rPr>
                <w:sz w:val="28"/>
                <w:szCs w:val="28"/>
                <w:lang w:val="uk-UA"/>
              </w:rPr>
              <w:t>Головуючий поставив на голосування пропозицію спільного засідання постійних комісій та Президії районної ради про включення до порядку денного питання «</w:t>
            </w:r>
            <w:r w:rsidR="00162695" w:rsidRPr="00162695">
              <w:rPr>
                <w:sz w:val="28"/>
                <w:szCs w:val="28"/>
              </w:rPr>
              <w:t>Про внесення змін до рішення сесії районної ради від 30 травня 2024 року № 382-35 позач.-VІІІ "Про затвердження списку присяжних Згурівського районного суду Київської області</w:t>
            </w:r>
            <w:r w:rsidRPr="00720B6D">
              <w:rPr>
                <w:rStyle w:val="af5"/>
                <w:color w:val="393939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720B6D">
              <w:rPr>
                <w:rStyle w:val="af5"/>
                <w:b w:val="0"/>
                <w:color w:val="393939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86118B" w:rsidRPr="00E4411C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86118B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62695"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- 0 ; «утримались» - </w:t>
            </w:r>
            <w:r w:rsidR="00A07E2A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</w:p>
          <w:p w:rsidR="0086118B" w:rsidRPr="00720B6D" w:rsidRDefault="0086118B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 w:rsidR="00625647">
              <w:rPr>
                <w:sz w:val="28"/>
                <w:szCs w:val="28"/>
                <w:lang w:val="uk-UA"/>
              </w:rPr>
              <w:t>одно</w:t>
            </w:r>
            <w:r>
              <w:rPr>
                <w:sz w:val="28"/>
                <w:szCs w:val="28"/>
                <w:lang w:val="uk-UA"/>
              </w:rPr>
              <w:t>голос</w:t>
            </w:r>
            <w:r w:rsidR="00625647">
              <w:rPr>
                <w:sz w:val="28"/>
                <w:szCs w:val="28"/>
                <w:lang w:val="uk-UA"/>
              </w:rPr>
              <w:t>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A07E2A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color w:val="000000"/>
                <w:sz w:val="28"/>
                <w:szCs w:val="28"/>
                <w:lang w:val="uk-UA"/>
              </w:rPr>
              <w:t>Головуючий поцікавився чи будуть інші пропозиції або зауваження до запропонованого порядку денного (не надійшли) та запропонував затвердити порядок денний в цілому:</w:t>
            </w:r>
          </w:p>
        </w:tc>
      </w:tr>
      <w:tr w:rsidR="00D962DF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D962DF" w:rsidRPr="00720B6D" w:rsidRDefault="00D962D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D962DF" w:rsidRPr="00720B6D" w:rsidRDefault="00D962DF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 w:rsidRPr="0088023B">
              <w:rPr>
                <w:sz w:val="28"/>
                <w:szCs w:val="28"/>
                <w:lang w:val="uk-UA"/>
              </w:rPr>
              <w:t xml:space="preserve">1. </w:t>
            </w:r>
            <w:r w:rsidRPr="00B63DCB">
              <w:rPr>
                <w:sz w:val="28"/>
                <w:szCs w:val="28"/>
              </w:rPr>
              <w:t>Про районний бюджет Броварського району на 2025 рік.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63DCB">
              <w:rPr>
                <w:sz w:val="28"/>
                <w:szCs w:val="28"/>
              </w:rPr>
              <w:t>Про затвердження плану роботи районної ради на 2025 рік.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63DCB">
              <w:rPr>
                <w:sz w:val="28"/>
                <w:szCs w:val="28"/>
              </w:rPr>
              <w:t>Звіт голови Броварської районної ради щодо його діяльності.</w:t>
            </w:r>
          </w:p>
          <w:p w:rsidR="00D962DF" w:rsidRPr="00162695" w:rsidRDefault="00D962DF" w:rsidP="001626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16731" w:rsidRPr="00816731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16731" w:rsidRPr="00720B6D" w:rsidRDefault="00816731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16731" w:rsidRPr="00720B6D" w:rsidRDefault="00816731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62695" w:rsidRDefault="00162695" w:rsidP="0016269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776E3">
              <w:rPr>
                <w:sz w:val="28"/>
                <w:szCs w:val="28"/>
              </w:rPr>
              <w:t>Про хід виконання Програми соціально-економічного, культурного і духовного розвитку Броварського району</w:t>
            </w:r>
            <w:r>
              <w:rPr>
                <w:sz w:val="28"/>
                <w:szCs w:val="28"/>
              </w:rPr>
              <w:t xml:space="preserve"> </w:t>
            </w:r>
            <w:r w:rsidRPr="00C776E3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C776E3">
              <w:rPr>
                <w:sz w:val="28"/>
                <w:szCs w:val="28"/>
              </w:rPr>
              <w:t xml:space="preserve"> рік за 9 місяців</w:t>
            </w:r>
            <w:r>
              <w:rPr>
                <w:sz w:val="28"/>
                <w:szCs w:val="28"/>
              </w:rPr>
              <w:t>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Pr="000D550F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хід </w:t>
            </w:r>
            <w:r w:rsidRPr="000D550F">
              <w:rPr>
                <w:sz w:val="28"/>
                <w:szCs w:val="28"/>
              </w:rPr>
              <w:t xml:space="preserve">виконання </w:t>
            </w:r>
            <w:r w:rsidRPr="00B63DCB">
              <w:rPr>
                <w:sz w:val="28"/>
                <w:szCs w:val="28"/>
              </w:rPr>
              <w:t>Програми організації територіальної оборони в Броварському районі на 2024-2025 роки.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63DCB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з питань сприяння інвестиційній діяльності на території району.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 w:rsidRPr="00D4464B">
              <w:rPr>
                <w:color w:val="000000"/>
                <w:sz w:val="28"/>
                <w:szCs w:val="28"/>
              </w:rPr>
              <w:t>7. Про хід виконання районною державною адміністрацією повноважень, делегованих районною радою, з питань забезпечення відповідно до законодавства розвитку фізичної культури і спорту, туризму сприяння роботі</w:t>
            </w:r>
            <w:r w:rsidRPr="00B63DCB">
              <w:rPr>
                <w:sz w:val="28"/>
                <w:szCs w:val="28"/>
              </w:rPr>
              <w:t xml:space="preserve"> асоціацій, інших громадських та неприбуткових організацій, які діють у сфері фізичної культури і спорту, сім'ї та молоді. 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B63DCB">
              <w:rPr>
                <w:sz w:val="28"/>
                <w:szCs w:val="28"/>
              </w:rPr>
      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C44BB7">
              <w:rPr>
                <w:sz w:val="28"/>
                <w:szCs w:val="28"/>
              </w:rPr>
              <w:t>Звіт постійної комісії з питань бюджету, фінансів, соціально-економічного розвитку.</w:t>
            </w:r>
          </w:p>
          <w:p w:rsidR="00162695" w:rsidRPr="000E2D4A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E2D4A">
              <w:rPr>
                <w:sz w:val="28"/>
                <w:szCs w:val="28"/>
              </w:rPr>
              <w:t>Звіт постійної комісії з питань освіти, культури, сім’ї, молоді та спорту, охорони здоров’я та соціального захисту.</w:t>
            </w:r>
          </w:p>
          <w:p w:rsidR="00162695" w:rsidRPr="000E2D4A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0E2D4A">
              <w:rPr>
                <w:sz w:val="28"/>
                <w:szCs w:val="28"/>
              </w:rPr>
              <w:t>Звіт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постійної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комісії з питань регламенту, депутатської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етики, законності та правопорядку.</w:t>
            </w:r>
          </w:p>
          <w:p w:rsidR="00162695" w:rsidRPr="000E2D4A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0E2D4A">
              <w:rPr>
                <w:sz w:val="28"/>
                <w:szCs w:val="28"/>
              </w:rPr>
              <w:t>Звіт постійної комісії з питань архітектури, будівництва, житлово-комунального господарства, транспорту та зв’язку.</w:t>
            </w:r>
          </w:p>
          <w:p w:rsidR="00162695" w:rsidRPr="0088023B" w:rsidRDefault="00162695" w:rsidP="0016269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13. Звіт постійної комісії з питань промисловості, інформатизації, підтримки підприємництва, інвестицій та міжнародних зв’язків.</w:t>
            </w:r>
          </w:p>
          <w:p w:rsidR="00162695" w:rsidRPr="000E2D4A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0E2D4A">
              <w:rPr>
                <w:sz w:val="28"/>
                <w:szCs w:val="28"/>
              </w:rPr>
              <w:t>Звіт постійної комісії з питань екології та охорони навколишнього середовища.</w:t>
            </w:r>
          </w:p>
          <w:p w:rsidR="00162695" w:rsidRPr="000E2D4A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E2D4A">
              <w:rPr>
                <w:sz w:val="28"/>
                <w:szCs w:val="28"/>
              </w:rPr>
              <w:t>Звіт постійної комісії з питань комунальної власності.</w:t>
            </w:r>
          </w:p>
          <w:p w:rsidR="00162695" w:rsidRPr="00B63DCB" w:rsidRDefault="00162695" w:rsidP="0016269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E2D4A">
              <w:rPr>
                <w:sz w:val="28"/>
                <w:szCs w:val="28"/>
              </w:rPr>
              <w:t>Звіт постійної комісії з питань земельних відносин, агропромислового розвитку.</w:t>
            </w:r>
          </w:p>
          <w:p w:rsidR="004A59A0" w:rsidRPr="004A59A0" w:rsidRDefault="00162695" w:rsidP="0016269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17. </w:t>
            </w:r>
            <w:r w:rsidR="004A59A0" w:rsidRPr="00162695">
              <w:rPr>
                <w:sz w:val="28"/>
                <w:szCs w:val="28"/>
              </w:rPr>
              <w:t>Про внесення змін до рішення сесії районної ради від 30 травня 2024 року № 382-35 позач.-VІІІ "Про затвердження списку присяжних Згурівського районного суду Київської області</w:t>
            </w:r>
            <w:r w:rsidR="004A59A0">
              <w:rPr>
                <w:sz w:val="28"/>
                <w:szCs w:val="28"/>
                <w:lang w:val="uk-UA"/>
              </w:rPr>
              <w:t>.</w:t>
            </w:r>
          </w:p>
          <w:p w:rsidR="00816731" w:rsidRPr="00162695" w:rsidRDefault="004A59A0" w:rsidP="00162695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18. </w:t>
            </w:r>
            <w:r w:rsidR="00162695" w:rsidRPr="008B02C2">
              <w:rPr>
                <w:sz w:val="28"/>
                <w:szCs w:val="28"/>
              </w:rPr>
              <w:t>Різне.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86118B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62695">
              <w:rPr>
                <w:sz w:val="28"/>
                <w:szCs w:val="28"/>
                <w:lang w:val="uk-UA"/>
              </w:rPr>
              <w:t>5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 w:rsidR="00A07E2A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86118B" w:rsidRPr="00720B6D" w:rsidRDefault="0086118B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62695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86118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86118B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в цілому.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B640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720B6D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86118B" w:rsidRPr="00720B6D" w:rsidRDefault="0086118B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86118B" w:rsidRPr="00720B6D" w:rsidRDefault="0086118B" w:rsidP="00790C3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репліки – до 1 хв.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FA79E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28"/>
        </w:trPr>
        <w:tc>
          <w:tcPr>
            <w:tcW w:w="568" w:type="dxa"/>
          </w:tcPr>
          <w:p w:rsidR="0086118B" w:rsidRPr="00BC7B5E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A07E2A"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86118B" w:rsidRPr="00720B6D" w:rsidRDefault="0086118B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625647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BC7B5E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B34641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B34641" w:rsidRPr="00720B6D" w:rsidRDefault="00B3464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34641" w:rsidRPr="00720B6D" w:rsidRDefault="00B3464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34641" w:rsidRPr="00720B6D" w:rsidRDefault="00B34641" w:rsidP="00D35E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18B" w:rsidRPr="00162695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F52AE6" w:rsidRDefault="00BA1B05" w:rsidP="00403F43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F52AE6">
              <w:rPr>
                <w:sz w:val="28"/>
                <w:szCs w:val="28"/>
                <w:lang w:val="uk-UA"/>
              </w:rPr>
              <w:t xml:space="preserve">Гришко Сергій Миколайович </w:t>
            </w:r>
            <w:r w:rsidR="00403F43">
              <w:rPr>
                <w:sz w:val="28"/>
                <w:szCs w:val="28"/>
                <w:lang w:val="uk-UA"/>
              </w:rPr>
              <w:t xml:space="preserve">та Дорошенко Олексій Олександрович </w:t>
            </w:r>
            <w:r w:rsidRPr="00F52AE6">
              <w:rPr>
                <w:sz w:val="28"/>
                <w:szCs w:val="28"/>
                <w:lang w:val="uk-UA"/>
              </w:rPr>
              <w:t>вручи</w:t>
            </w:r>
            <w:r w:rsidR="00403F43">
              <w:rPr>
                <w:sz w:val="28"/>
                <w:szCs w:val="28"/>
                <w:lang w:val="uk-UA"/>
              </w:rPr>
              <w:t>ли</w:t>
            </w:r>
            <w:r w:rsidRPr="00F52AE6">
              <w:rPr>
                <w:sz w:val="28"/>
                <w:szCs w:val="28"/>
                <w:lang w:val="uk-UA"/>
              </w:rPr>
              <w:t xml:space="preserve"> почесні відзнаки</w:t>
            </w:r>
            <w:r w:rsidR="00235C76" w:rsidRPr="00F52AE6">
              <w:rPr>
                <w:sz w:val="28"/>
                <w:szCs w:val="28"/>
                <w:lang w:val="uk-UA"/>
              </w:rPr>
              <w:t xml:space="preserve"> Броварської районної ради</w:t>
            </w:r>
            <w:r w:rsidR="00403F43">
              <w:rPr>
                <w:sz w:val="28"/>
                <w:szCs w:val="28"/>
                <w:lang w:val="uk-UA"/>
              </w:rPr>
              <w:t xml:space="preserve"> </w:t>
            </w:r>
            <w:r w:rsidR="00844081">
              <w:rPr>
                <w:sz w:val="28"/>
                <w:szCs w:val="28"/>
                <w:lang w:val="uk-UA"/>
              </w:rPr>
              <w:t>волонтерам</w:t>
            </w:r>
            <w:r w:rsidRPr="00F52AE6">
              <w:rPr>
                <w:sz w:val="28"/>
                <w:szCs w:val="28"/>
                <w:lang w:val="uk-UA"/>
              </w:rPr>
              <w:t>.</w:t>
            </w:r>
            <w:r w:rsidR="0086118B" w:rsidRPr="00F52AE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162695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86118B" w:rsidRPr="003377A8" w:rsidRDefault="0086118B" w:rsidP="00790C3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663B8E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86118B" w:rsidRPr="00844081" w:rsidRDefault="0088023B" w:rsidP="00844081">
            <w:pPr>
              <w:jc w:val="both"/>
              <w:rPr>
                <w:sz w:val="28"/>
                <w:szCs w:val="28"/>
                <w:lang w:val="uk-UA"/>
              </w:rPr>
            </w:pPr>
            <w:r w:rsidRPr="00B63DCB">
              <w:rPr>
                <w:sz w:val="28"/>
                <w:szCs w:val="28"/>
              </w:rPr>
              <w:t>Про районний бюджет Броварського району на 2025 рік.</w:t>
            </w:r>
          </w:p>
        </w:tc>
      </w:tr>
      <w:tr w:rsidR="0086118B" w:rsidRPr="00C25CA6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C25CA6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C25CA6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C25CA6" w:rsidRDefault="0086118B" w:rsidP="00790C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6650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F96650" w:rsidRPr="00BC7B5E" w:rsidRDefault="00F96650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650" w:rsidRPr="00720B6D" w:rsidRDefault="00F96650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6650" w:rsidRPr="00720B6D" w:rsidRDefault="00F96650" w:rsidP="00844081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44081">
              <w:rPr>
                <w:sz w:val="28"/>
                <w:szCs w:val="28"/>
                <w:lang w:val="uk-UA"/>
              </w:rPr>
              <w:t>Філіпову Т.А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96650" w:rsidRPr="00C25CA6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F96650" w:rsidRPr="00C25CA6" w:rsidRDefault="00F96650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F96650" w:rsidRPr="00C25CA6" w:rsidRDefault="00F96650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F96650" w:rsidRPr="00C25CA6" w:rsidRDefault="00F96650" w:rsidP="00790C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18B" w:rsidRPr="00E67CFE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F96650" w:rsidP="0084408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 w:rsidR="00844081">
              <w:rPr>
                <w:b/>
                <w:bCs/>
                <w:sz w:val="28"/>
                <w:szCs w:val="28"/>
                <w:lang w:val="uk-UA"/>
              </w:rPr>
              <w:t>ла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86118B" w:rsidRPr="00720B6D" w:rsidRDefault="008F6399" w:rsidP="006A5C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Філіпова Тетяна Анатоліївна, головуюча спільного засідання</w:t>
            </w:r>
            <w:r w:rsidRPr="00F96650">
              <w:rPr>
                <w:sz w:val="28"/>
                <w:szCs w:val="28"/>
                <w:lang w:val="uk-UA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96650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</w:t>
            </w:r>
            <w:r w:rsidR="006A5C2B" w:rsidRPr="00E67CFE">
              <w:rPr>
                <w:sz w:val="28"/>
                <w:szCs w:val="28"/>
                <w:lang w:val="uk-UA"/>
              </w:rPr>
              <w:t>з питань бюджету, фінансів, соціально-економічного розвитку</w:t>
            </w:r>
            <w:r w:rsidR="006A5C2B">
              <w:rPr>
                <w:sz w:val="28"/>
                <w:szCs w:val="28"/>
                <w:lang w:val="uk-UA"/>
              </w:rPr>
              <w:t>,</w:t>
            </w:r>
            <w:r w:rsidR="006A5C2B"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 w:rsidR="006A5C2B">
              <w:rPr>
                <w:sz w:val="28"/>
                <w:szCs w:val="28"/>
                <w:lang w:val="uk-UA"/>
              </w:rPr>
              <w:t>,</w:t>
            </w:r>
            <w:r w:rsidR="006A5C2B"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="00E532CD">
              <w:rPr>
                <w:sz w:val="28"/>
                <w:szCs w:val="28"/>
                <w:lang w:val="uk-UA"/>
              </w:rPr>
              <w:t>,</w:t>
            </w:r>
            <w:r w:rsidR="006A5C2B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86118B" w:rsidRPr="00C25CA6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C25CA6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C25CA6" w:rsidRDefault="0086118B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C25CA6" w:rsidRDefault="0086118B" w:rsidP="00AC55A6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F96650" w:rsidRPr="00F9665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F96650" w:rsidRPr="003377A8" w:rsidRDefault="00F96650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6650" w:rsidRPr="003377A8" w:rsidRDefault="00F96650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6650" w:rsidRPr="003377A8" w:rsidRDefault="00F96650" w:rsidP="00AC55A6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F96650" w:rsidRPr="00F9665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C25CA6" w:rsidRDefault="00C25C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5CA6" w:rsidRPr="003377A8" w:rsidRDefault="00C25C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6650" w:rsidRPr="003377A8" w:rsidRDefault="00F96650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6650" w:rsidRPr="003377A8" w:rsidRDefault="00F96650" w:rsidP="00AC55A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D42F1C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D42F1C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 w:rsidR="00844081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86118B" w:rsidRPr="00720B6D" w:rsidRDefault="0086118B" w:rsidP="00A07E2A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0657EE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D42F1C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B16AB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118B" w:rsidRPr="007877D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D0391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400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86118B" w:rsidRPr="007877DD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86118B" w:rsidRPr="00616165" w:rsidRDefault="0086118B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616165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616165" w:rsidRDefault="0086118B" w:rsidP="001349E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18B" w:rsidRPr="0086118B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86118B" w:rsidRPr="00720B6D" w:rsidRDefault="0086118B" w:rsidP="00E1100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</w:tcPr>
          <w:p w:rsidR="0086118B" w:rsidRPr="00720B6D" w:rsidRDefault="0086118B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86118B" w:rsidRPr="00D0391E" w:rsidRDefault="0088023B" w:rsidP="00D0391E">
            <w:pPr>
              <w:jc w:val="both"/>
              <w:rPr>
                <w:sz w:val="28"/>
                <w:szCs w:val="28"/>
              </w:rPr>
            </w:pPr>
            <w:r w:rsidRPr="00B63DCB">
              <w:rPr>
                <w:sz w:val="28"/>
                <w:szCs w:val="28"/>
              </w:rPr>
              <w:t>Про затвердження плану роботи районної ради на 2025 рік.</w:t>
            </w:r>
          </w:p>
        </w:tc>
      </w:tr>
      <w:tr w:rsidR="0086118B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720B6D" w:rsidRDefault="0086118B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110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46C1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844081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4D46C1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4D46C1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4D46C1" w:rsidRDefault="004D46C1" w:rsidP="004D46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46C1" w:rsidRPr="004D46C1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84408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 w:rsidR="00844081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4D46C1" w:rsidRPr="00720B6D" w:rsidRDefault="004D46C1" w:rsidP="004D46C1">
            <w:pPr>
              <w:jc w:val="both"/>
              <w:rPr>
                <w:sz w:val="28"/>
                <w:szCs w:val="28"/>
                <w:lang w:val="uk-UA"/>
              </w:rPr>
            </w:pPr>
            <w:r w:rsidRPr="00F360C4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повідомив, 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="008F6399"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</w:t>
            </w:r>
            <w:r w:rsidR="008F6399">
              <w:rPr>
                <w:sz w:val="28"/>
                <w:szCs w:val="28"/>
                <w:lang w:val="uk-UA"/>
              </w:rPr>
              <w:t xml:space="preserve"> і</w:t>
            </w:r>
            <w:r w:rsidR="008F6399" w:rsidRPr="000A3B7D">
              <w:rPr>
                <w:sz w:val="28"/>
                <w:szCs w:val="28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4D46C1" w:rsidRPr="004D46C1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4D46C1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E1100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0657EE"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A07E2A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0657EE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46C1" w:rsidRPr="007877D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D0391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</w:t>
            </w:r>
            <w:r>
              <w:rPr>
                <w:sz w:val="28"/>
                <w:szCs w:val="28"/>
                <w:lang w:val="uk-UA"/>
              </w:rPr>
              <w:t xml:space="preserve">                        № </w:t>
            </w:r>
            <w:r w:rsidR="00D0391E">
              <w:rPr>
                <w:sz w:val="28"/>
                <w:szCs w:val="28"/>
                <w:lang w:val="uk-UA"/>
              </w:rPr>
              <w:t>401</w:t>
            </w:r>
            <w:r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7877DD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4D46C1" w:rsidRPr="00616165" w:rsidRDefault="004D46C1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616165" w:rsidRDefault="004D46C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616165" w:rsidRDefault="004D46C1" w:rsidP="001349E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D0391E" w:rsidRDefault="0088023B" w:rsidP="00D0391E">
            <w:pPr>
              <w:jc w:val="both"/>
              <w:rPr>
                <w:sz w:val="28"/>
                <w:szCs w:val="28"/>
              </w:rPr>
            </w:pPr>
            <w:r w:rsidRPr="00B63DCB">
              <w:rPr>
                <w:sz w:val="28"/>
                <w:szCs w:val="28"/>
              </w:rPr>
              <w:t>Звіт голови Броварської районної ради щодо його діяльності.</w:t>
            </w: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BC7B5E" w:rsidRDefault="00844081" w:rsidP="004D46C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720B6D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84408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4D46C1" w:rsidRDefault="00844081" w:rsidP="004D46C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4D46C1" w:rsidRDefault="0084408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4D46C1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162695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720B6D" w:rsidRDefault="00844081" w:rsidP="004D46C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4D46C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844081" w:rsidRPr="00720B6D" w:rsidRDefault="008F6399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F360C4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повідомив, 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0A3B7D">
              <w:rPr>
                <w:sz w:val="28"/>
                <w:szCs w:val="28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4D46C1" w:rsidRPr="00162695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3377A8" w:rsidRDefault="004D46C1" w:rsidP="004D46C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4D46C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3377A8" w:rsidRDefault="004D46C1" w:rsidP="004D46C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A07E2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C25CA6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C25CA6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C25CA6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C25CA6" w:rsidRDefault="004D46C1" w:rsidP="00CC33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6C1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D0391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402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616165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616165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616165" w:rsidRDefault="004D46C1" w:rsidP="00CC338F">
            <w:pPr>
              <w:rPr>
                <w:sz w:val="28"/>
                <w:szCs w:val="28"/>
                <w:lang w:val="uk-UA"/>
              </w:rPr>
            </w:pPr>
          </w:p>
        </w:tc>
      </w:tr>
      <w:tr w:rsidR="004D46C1" w:rsidRPr="00144FA7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D0391E" w:rsidRDefault="0088023B" w:rsidP="00D0391E">
            <w:pPr>
              <w:jc w:val="both"/>
              <w:rPr>
                <w:sz w:val="28"/>
                <w:szCs w:val="28"/>
              </w:rPr>
            </w:pPr>
            <w:r w:rsidRPr="00C776E3">
              <w:rPr>
                <w:sz w:val="28"/>
                <w:szCs w:val="28"/>
              </w:rPr>
              <w:t>Про хід виконання Програми соціально-економічного, культурного і духовного розвитку Броварського району</w:t>
            </w:r>
            <w:r>
              <w:rPr>
                <w:sz w:val="28"/>
                <w:szCs w:val="28"/>
              </w:rPr>
              <w:t xml:space="preserve"> </w:t>
            </w:r>
            <w:r w:rsidRPr="00C776E3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C776E3">
              <w:rPr>
                <w:sz w:val="28"/>
                <w:szCs w:val="28"/>
              </w:rPr>
              <w:t xml:space="preserve"> рік за 9 місяців</w:t>
            </w:r>
            <w:r>
              <w:rPr>
                <w:sz w:val="28"/>
                <w:szCs w:val="28"/>
              </w:rPr>
              <w:t>.</w:t>
            </w:r>
          </w:p>
        </w:tc>
      </w:tr>
      <w:tr w:rsidR="004D46C1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449D3" w:rsidRPr="00720B6D" w:rsidRDefault="00C449D3" w:rsidP="00E4438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844081" w:rsidRPr="00720B6D" w:rsidRDefault="0084408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720B6D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Філіпову Т.А.</w:t>
            </w:r>
          </w:p>
        </w:tc>
      </w:tr>
      <w:tr w:rsidR="00844081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844081" w:rsidRPr="00720B6D" w:rsidRDefault="0084408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4D46C1" w:rsidRDefault="0084408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4D46C1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E67CFE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844081" w:rsidRPr="00720B6D" w:rsidRDefault="0084408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4D46C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Співдоповідала:</w:t>
            </w:r>
          </w:p>
        </w:tc>
        <w:tc>
          <w:tcPr>
            <w:tcW w:w="6945" w:type="dxa"/>
          </w:tcPr>
          <w:p w:rsidR="00844081" w:rsidRPr="00720B6D" w:rsidRDefault="008F6399" w:rsidP="009D25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Філіпова Тетяна Анатоліївна, головуюча спільного засідання</w:t>
            </w:r>
            <w:r w:rsidRPr="00F96650">
              <w:rPr>
                <w:sz w:val="28"/>
                <w:szCs w:val="28"/>
                <w:lang w:val="uk-UA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96650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</w:t>
            </w:r>
            <w:r w:rsidR="009D2553" w:rsidRPr="00E67CFE">
              <w:rPr>
                <w:sz w:val="28"/>
                <w:szCs w:val="28"/>
                <w:lang w:val="uk-UA"/>
              </w:rPr>
              <w:t>з питань бюджету, фінансів, соціально-економічного розвитку</w:t>
            </w:r>
            <w:r w:rsidR="009D2553">
              <w:rPr>
                <w:sz w:val="28"/>
                <w:szCs w:val="28"/>
                <w:lang w:val="uk-UA"/>
              </w:rPr>
              <w:t>,</w:t>
            </w:r>
            <w:r w:rsidR="009D2553"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 w:rsidR="009D2553">
              <w:rPr>
                <w:sz w:val="28"/>
                <w:szCs w:val="28"/>
                <w:lang w:val="uk-UA"/>
              </w:rPr>
              <w:t>,</w:t>
            </w:r>
            <w:r w:rsidR="009D2553"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="00E532CD">
              <w:rPr>
                <w:sz w:val="28"/>
                <w:szCs w:val="28"/>
                <w:lang w:val="uk-UA"/>
              </w:rPr>
              <w:t>,</w:t>
            </w:r>
            <w:r w:rsidR="009D2553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4D46C1" w:rsidRPr="00E67CFE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4D46C1" w:rsidRPr="004D46C1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A07E2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D0391E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403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8"/>
                <w:szCs w:val="28"/>
                <w:lang w:val="uk-UA"/>
              </w:rPr>
            </w:pP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</w:tcPr>
          <w:p w:rsidR="004D46C1" w:rsidRPr="00720B6D" w:rsidRDefault="004D46C1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D0391E" w:rsidRDefault="0088023B" w:rsidP="00D03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550F">
              <w:rPr>
                <w:sz w:val="28"/>
                <w:szCs w:val="28"/>
              </w:rPr>
              <w:t xml:space="preserve">ро </w:t>
            </w:r>
            <w:r>
              <w:rPr>
                <w:sz w:val="28"/>
                <w:szCs w:val="28"/>
              </w:rPr>
              <w:t xml:space="preserve">хід </w:t>
            </w:r>
            <w:r w:rsidRPr="000D550F">
              <w:rPr>
                <w:sz w:val="28"/>
                <w:szCs w:val="28"/>
              </w:rPr>
              <w:t xml:space="preserve">виконання </w:t>
            </w:r>
            <w:r w:rsidRPr="00B63DCB">
              <w:rPr>
                <w:sz w:val="28"/>
                <w:szCs w:val="28"/>
              </w:rPr>
              <w:t>Програми організації територіальної оборони в Броварському районі на 2024-2025 роки.</w:t>
            </w: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720B6D" w:rsidRDefault="00844081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720B6D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Філіпову Т.А., Хаменушка Р.В.</w:t>
            </w:r>
          </w:p>
        </w:tc>
      </w:tr>
      <w:tr w:rsidR="0084408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720B6D" w:rsidRDefault="00844081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44081" w:rsidRPr="004D46C1" w:rsidRDefault="00844081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4D46C1" w:rsidRDefault="00844081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C25CA6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C25C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>
              <w:rPr>
                <w:b/>
                <w:bCs/>
                <w:sz w:val="28"/>
                <w:szCs w:val="28"/>
                <w:lang w:val="uk-UA"/>
              </w:rPr>
              <w:t>ли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C25CA6" w:rsidRPr="004D46C1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Філіпова Тетяна Анатоліївна, головуюча спільного засідання</w:t>
            </w:r>
            <w:r w:rsidRPr="00F96650">
              <w:rPr>
                <w:sz w:val="28"/>
                <w:szCs w:val="28"/>
                <w:lang w:val="uk-UA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96650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архітектури,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532C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67CFE">
              <w:rPr>
                <w:sz w:val="28"/>
                <w:szCs w:val="28"/>
                <w:lang w:val="uk-UA"/>
              </w:rPr>
              <w:t xml:space="preserve">будівництва,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E532CD">
              <w:rPr>
                <w:sz w:val="28"/>
                <w:szCs w:val="28"/>
                <w:lang w:val="uk-UA"/>
              </w:rPr>
              <w:t xml:space="preserve"> </w:t>
            </w:r>
            <w:r w:rsidR="004D2BB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67CFE">
              <w:rPr>
                <w:sz w:val="28"/>
                <w:szCs w:val="28"/>
                <w:lang w:val="uk-UA"/>
              </w:rPr>
              <w:t>житлово-комунального</w:t>
            </w:r>
          </w:p>
        </w:tc>
      </w:tr>
      <w:tr w:rsidR="00C25CA6" w:rsidRPr="00E67CF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F52AE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E67CFE">
              <w:rPr>
                <w:sz w:val="28"/>
                <w:szCs w:val="28"/>
                <w:lang w:val="uk-UA"/>
              </w:rPr>
              <w:t>господарства, транспорту та зв’язку,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="00E532C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F96650">
              <w:rPr>
                <w:sz w:val="28"/>
                <w:szCs w:val="28"/>
                <w:lang w:val="uk-UA"/>
              </w:rPr>
              <w:t>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F360C4">
              <w:rPr>
                <w:sz w:val="28"/>
                <w:szCs w:val="28"/>
                <w:lang w:val="uk-UA"/>
              </w:rPr>
              <w:t xml:space="preserve">Хаменушко Роман Володимирович,  голова постійної комісії з питань регламенту, депутатської етики, законності та правопорядку, повідомив, 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0A3B7D">
              <w:rPr>
                <w:sz w:val="28"/>
                <w:szCs w:val="28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E67CF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F52AE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C25CA6" w:rsidRPr="007276BE" w:rsidTr="00B16A73">
        <w:trPr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F52AE6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  <w:tc>
          <w:tcPr>
            <w:tcW w:w="6945" w:type="dxa"/>
          </w:tcPr>
          <w:p w:rsidR="00C25CA6" w:rsidRPr="00720B6D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4D46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276B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C735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3188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A3188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C25CA6" w:rsidRPr="00720B6D" w:rsidRDefault="00C25CA6" w:rsidP="000657E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3188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E45E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</w:rPr>
            </w:pPr>
            <w:r w:rsidRPr="00B63DCB">
              <w:rPr>
                <w:sz w:val="28"/>
                <w:szCs w:val="28"/>
              </w:rPr>
              <w:t>Про хід виконання районною державною адміністрацією повноважень, делегованих районною радою, з питань сприяння інвестиційній діяльності на території району.</w:t>
            </w:r>
          </w:p>
        </w:tc>
      </w:tr>
      <w:tr w:rsidR="00C25CA6" w:rsidRPr="00E532C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E532C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E532C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E532CD" w:rsidRDefault="00C25CA6" w:rsidP="00ED0A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20B6D" w:rsidTr="004D46C1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C25CA6" w:rsidRPr="00BC7B5E" w:rsidRDefault="00C25CA6" w:rsidP="004D46C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844081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Теплюка М.М.</w:t>
            </w:r>
          </w:p>
        </w:tc>
      </w:tr>
      <w:tr w:rsidR="00C25CA6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4D46C1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4D46C1" w:rsidRDefault="00C25CA6" w:rsidP="004D46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4D46C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02277B">
            <w:pPr>
              <w:jc w:val="both"/>
              <w:rPr>
                <w:sz w:val="28"/>
                <w:szCs w:val="28"/>
                <w:lang w:val="uk-UA"/>
              </w:rPr>
            </w:pPr>
            <w:r w:rsidRPr="00A2632B">
              <w:rPr>
                <w:sz w:val="28"/>
                <w:szCs w:val="28"/>
                <w:lang w:val="uk-UA"/>
              </w:rPr>
              <w:t>Теплюк Мик</w:t>
            </w:r>
            <w:r>
              <w:rPr>
                <w:sz w:val="28"/>
                <w:szCs w:val="28"/>
                <w:lang w:val="uk-UA"/>
              </w:rPr>
              <w:t>ола Маркович, голова постійної</w:t>
            </w:r>
            <w:r w:rsidRPr="00A2632B">
              <w:rPr>
                <w:sz w:val="28"/>
                <w:szCs w:val="28"/>
                <w:lang w:val="uk-UA"/>
              </w:rPr>
              <w:t xml:space="preserve"> комісії з питань промисловості, інформатизації, підтримки підприємництва, інвестицій та міжнародних зв’язків,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2632B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</w:t>
            </w:r>
            <w:r>
              <w:rPr>
                <w:sz w:val="28"/>
                <w:szCs w:val="28"/>
                <w:lang w:val="uk-UA"/>
              </w:rPr>
              <w:t xml:space="preserve">стицій та міжнародних зв’язків, </w:t>
            </w:r>
            <w:r w:rsidRPr="00C26750">
              <w:rPr>
                <w:sz w:val="28"/>
                <w:szCs w:val="28"/>
                <w:lang w:val="uk-UA"/>
              </w:rPr>
              <w:t>з питань земельних відносин, агропро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C26750">
              <w:rPr>
                <w:sz w:val="28"/>
                <w:szCs w:val="28"/>
                <w:lang w:val="uk-UA"/>
              </w:rPr>
              <w:t>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C25CA6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ED0A3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ED0A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A07E2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ED0A3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ED0A3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405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56D52">
            <w:pPr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88023B">
              <w:rPr>
                <w:color w:val="000000"/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забезпечення відповідно до законодавства розвитку фізичної культури і спорту, туризму сприяння роботі</w:t>
            </w:r>
            <w:r w:rsidRPr="0088023B">
              <w:rPr>
                <w:sz w:val="28"/>
                <w:szCs w:val="28"/>
                <w:lang w:val="uk-UA"/>
              </w:rPr>
              <w:t xml:space="preserve"> асоціацій, інших громадських та неприбуткових організацій, які діють у сфері фізичної культури і спорту, сім'ї та молоді. 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E66EA0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D7267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02277B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Кутового І.І.</w:t>
            </w:r>
          </w:p>
        </w:tc>
      </w:tr>
      <w:tr w:rsidR="00C25CA6" w:rsidRPr="007D7267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DF2410" w:rsidRDefault="00C25CA6" w:rsidP="00F52AE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D3019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02277B">
            <w:pPr>
              <w:jc w:val="both"/>
              <w:rPr>
                <w:sz w:val="28"/>
                <w:szCs w:val="28"/>
                <w:lang w:val="uk-UA"/>
              </w:rPr>
            </w:pPr>
            <w:r w:rsidRPr="0002277B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Pr="00F360C4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02277B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85F44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85F44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85F44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Про затвердження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  на 2025-2026 роки.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86118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Кутового І.І.</w:t>
            </w:r>
          </w:p>
        </w:tc>
      </w:tr>
      <w:tr w:rsidR="00C25CA6" w:rsidRPr="0086118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DF2410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0657EE" w:rsidRDefault="00C25CA6" w:rsidP="00F52AE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02277B">
            <w:pPr>
              <w:jc w:val="both"/>
              <w:rPr>
                <w:sz w:val="28"/>
                <w:szCs w:val="28"/>
                <w:lang w:val="uk-UA"/>
              </w:rPr>
            </w:pPr>
            <w:r w:rsidRPr="0002277B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Pr="00F360C4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02277B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0657EE" w:rsidRDefault="00C25CA6" w:rsidP="00F52AE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Default="00C25CA6" w:rsidP="00F52A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F52AE6">
            <w:pPr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57F76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57F7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57F7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616165" w:rsidRDefault="00C25CA6" w:rsidP="00D872E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616165" w:rsidRDefault="00C25CA6" w:rsidP="00D872E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616165" w:rsidRDefault="00C25CA6" w:rsidP="0082032F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Звіт постійної комісії з питань бюджету, фінансів, соціально-економічного розвитку.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83523A" w:rsidTr="004D46C1">
        <w:trPr>
          <w:gridAfter w:val="1"/>
          <w:wAfter w:w="6945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Філіпову Т.А.</w:t>
            </w:r>
          </w:p>
        </w:tc>
        <w:tc>
          <w:tcPr>
            <w:tcW w:w="6945" w:type="dxa"/>
          </w:tcPr>
          <w:p w:rsidR="00C25CA6" w:rsidRPr="00720B6D" w:rsidRDefault="00C25CA6" w:rsidP="004D46C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4D46C1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4D46C1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E67CF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C2675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Співдоповідала:</w:t>
            </w:r>
          </w:p>
        </w:tc>
        <w:tc>
          <w:tcPr>
            <w:tcW w:w="6945" w:type="dxa"/>
          </w:tcPr>
          <w:p w:rsidR="00C25CA6" w:rsidRPr="00720B6D" w:rsidRDefault="00C25CA6" w:rsidP="009D25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Філіпова Тетяна Анатоліївна, головуюча спільного засідання</w:t>
            </w:r>
            <w:r w:rsidRPr="00F96650">
              <w:rPr>
                <w:sz w:val="28"/>
                <w:szCs w:val="28"/>
                <w:lang w:val="uk-UA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96650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="004D2BB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F96650">
              <w:rPr>
                <w:sz w:val="28"/>
                <w:szCs w:val="28"/>
                <w:lang w:val="uk-UA"/>
              </w:rPr>
              <w:t xml:space="preserve">, що </w:t>
            </w:r>
            <w:r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Pr="00E67C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було</w:t>
            </w:r>
            <w:r w:rsidRPr="00F96650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E67CF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C25CA6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3377A8" w:rsidRDefault="00C25CA6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3377A8" w:rsidRDefault="00C25CA6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</w:rPr>
            </w:pPr>
            <w:r w:rsidRPr="000E2D4A">
              <w:rPr>
                <w:sz w:val="28"/>
                <w:szCs w:val="28"/>
              </w:rPr>
              <w:t>Звіт постійної комісії з питань освіти, культури, сім’ї, молоді та спорту, охорони здоров’я та соціального захисту.</w:t>
            </w:r>
          </w:p>
        </w:tc>
      </w:tr>
      <w:tr w:rsidR="00C25CA6" w:rsidRPr="0086118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E4726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Кутового І.І.</w:t>
            </w:r>
          </w:p>
        </w:tc>
      </w:tr>
      <w:tr w:rsidR="00C25CA6" w:rsidRPr="00F52AE6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Default="00C25CA6" w:rsidP="00E4726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DF2410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Default="00C25CA6" w:rsidP="00E4726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Спвдоповідав:</w:t>
            </w: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  <w:r w:rsidRPr="0002277B">
              <w:rPr>
                <w:sz w:val="28"/>
                <w:szCs w:val="28"/>
                <w:lang w:val="uk-UA"/>
              </w:rPr>
              <w:t xml:space="preserve">Кутовий Іван Іванович, заступник голови постійної   комісії з питань освіти, культури, сім’ї, молоді та спорту, охорони здоров’я та соціального захисту,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Pr="00F360C4">
              <w:rPr>
                <w:sz w:val="28"/>
                <w:szCs w:val="28"/>
                <w:lang w:val="uk-UA"/>
              </w:rPr>
              <w:t>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02277B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F52AE6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BC6AC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A07E2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C6ACF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409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0657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</w:rPr>
            </w:pPr>
            <w:r w:rsidRPr="000E2D4A">
              <w:rPr>
                <w:sz w:val="28"/>
                <w:szCs w:val="28"/>
              </w:rPr>
              <w:t>Звіт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постійної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комісії з питань регламенту, депутатської</w:t>
            </w:r>
            <w:r>
              <w:rPr>
                <w:sz w:val="28"/>
                <w:szCs w:val="28"/>
              </w:rPr>
              <w:t xml:space="preserve"> </w:t>
            </w:r>
            <w:r w:rsidRPr="000E2D4A">
              <w:rPr>
                <w:sz w:val="28"/>
                <w:szCs w:val="28"/>
              </w:rPr>
              <w:t>етики, законності та правопорядку.</w:t>
            </w: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Хаменушка Р.В.</w:t>
            </w: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A2632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F52AE6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Хаменушко Роман Володимирович,</w:t>
            </w:r>
            <w:r w:rsidRPr="00F360C4">
              <w:rPr>
                <w:sz w:val="28"/>
                <w:szCs w:val="28"/>
                <w:lang w:val="uk-UA"/>
              </w:rPr>
              <w:t xml:space="preserve"> голова постійної комісії з питань регламенту, депутатської етики, законності та правопорядку, повідомив, 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 xml:space="preserve"> і</w:t>
            </w:r>
            <w:r w:rsidRPr="000A3B7D">
              <w:rPr>
                <w:sz w:val="28"/>
                <w:szCs w:val="28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A2632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BC6AC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C6ACF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</w:rPr>
            </w:pPr>
            <w:r w:rsidRPr="000E2D4A">
              <w:rPr>
                <w:sz w:val="28"/>
                <w:szCs w:val="28"/>
              </w:rPr>
              <w:t>Звіт постійної комісії з питань архітектури, будівництва, житлово-комунального господарства, транспорту та зв’язку.</w:t>
            </w:r>
          </w:p>
        </w:tc>
      </w:tr>
      <w:tr w:rsidR="00C25CA6" w:rsidRPr="0086118B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Андрєєва В.О.</w:t>
            </w:r>
          </w:p>
        </w:tc>
      </w:tr>
      <w:tr w:rsidR="00C25CA6" w:rsidRPr="00F52AE6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E67CFE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A2632B">
              <w:rPr>
                <w:sz w:val="28"/>
                <w:szCs w:val="28"/>
                <w:lang w:val="uk-UA"/>
              </w:rPr>
              <w:t xml:space="preserve">Андрєєв Василь Олександрович, голова постійної   комісії з питань архітектури, будівництва, житлово-комунального господарства, транспорту та зв’язку,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E67CFE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BC6AC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C6ACF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411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DF1A3B">
              <w:rPr>
                <w:sz w:val="28"/>
                <w:szCs w:val="28"/>
                <w:lang w:val="uk-UA"/>
              </w:rPr>
              <w:t>Звіт постійної комісії з питань промисловості, інформатизації, підтримки підприємництва, інвестицій та міжнародних зв’язків.</w:t>
            </w: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Теплюка М.М.</w:t>
            </w:r>
          </w:p>
        </w:tc>
      </w:tr>
      <w:tr w:rsidR="00C25CA6" w:rsidRPr="00F52AE6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A2632B">
              <w:rPr>
                <w:sz w:val="28"/>
                <w:szCs w:val="28"/>
                <w:lang w:val="uk-UA"/>
              </w:rPr>
              <w:t>Теплюк Мик</w:t>
            </w:r>
            <w:r>
              <w:rPr>
                <w:sz w:val="28"/>
                <w:szCs w:val="28"/>
                <w:lang w:val="uk-UA"/>
              </w:rPr>
              <w:t>ола Маркович, голова постійної</w:t>
            </w:r>
            <w:r w:rsidRPr="00A2632B">
              <w:rPr>
                <w:sz w:val="28"/>
                <w:szCs w:val="28"/>
                <w:lang w:val="uk-UA"/>
              </w:rPr>
              <w:t xml:space="preserve"> комісії з питань промисловості, інформатизації, підтримки підприємництва, інвестицій та міжнародних зв’язків,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2632B">
              <w:rPr>
                <w:sz w:val="28"/>
                <w:szCs w:val="28"/>
                <w:lang w:val="uk-UA"/>
              </w:rPr>
              <w:t xml:space="preserve"> з питань промисловості, інформатизації, підтримки підприємництва, інве</w:t>
            </w:r>
            <w:r>
              <w:rPr>
                <w:sz w:val="28"/>
                <w:szCs w:val="28"/>
                <w:lang w:val="uk-UA"/>
              </w:rPr>
              <w:t xml:space="preserve">стицій та міжнародних зв’язків, </w:t>
            </w:r>
            <w:r w:rsidRPr="00C26750">
              <w:rPr>
                <w:sz w:val="28"/>
                <w:szCs w:val="28"/>
                <w:lang w:val="uk-UA"/>
              </w:rPr>
              <w:t>з питань земельних відносин, агропро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C26750">
              <w:rPr>
                <w:sz w:val="28"/>
                <w:szCs w:val="28"/>
                <w:lang w:val="uk-UA"/>
              </w:rPr>
              <w:t>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BC6AC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2D5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C6ACF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2D5DB9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2D5DB9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2D5DB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2D5DB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</w:rPr>
            </w:pPr>
            <w:r w:rsidRPr="000E2D4A">
              <w:rPr>
                <w:sz w:val="28"/>
                <w:szCs w:val="28"/>
              </w:rPr>
              <w:t>Звіт постійної комісії з питань екології та охорони навколишнього середовища.</w:t>
            </w: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A2632B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Єрченка С.І.</w:t>
            </w: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BF15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Єрченко Сергій Іванович, заступник </w:t>
            </w:r>
            <w:r w:rsidRPr="00A2632B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A2632B">
              <w:rPr>
                <w:sz w:val="28"/>
                <w:szCs w:val="28"/>
                <w:lang w:val="uk-UA"/>
              </w:rPr>
              <w:t xml:space="preserve"> постійної комісії з питань екології та охорони навколишнього середовища, повідомив,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Pr="00E67CFE">
              <w:rPr>
                <w:sz w:val="28"/>
                <w:szCs w:val="28"/>
                <w:lang w:val="uk-UA"/>
              </w:rPr>
              <w:t>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середовища</w:t>
            </w:r>
            <w:r w:rsidRPr="00F96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BC6ACF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BC6ACF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C6ACF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0E2D4A">
              <w:rPr>
                <w:sz w:val="28"/>
                <w:szCs w:val="28"/>
              </w:rPr>
              <w:t>Звіт постійної комісії з питань комунальної власності.</w:t>
            </w: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D0391E" w:rsidRDefault="00C25CA6" w:rsidP="001626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Філіпову Т.А.</w:t>
            </w: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4D46C1" w:rsidRDefault="00C25CA6" w:rsidP="007877D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5CA6" w:rsidRPr="00E67CFE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C25CA6" w:rsidRPr="00720B6D" w:rsidRDefault="00C25CA6" w:rsidP="00C25C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Філіпова Тетяна Анатоліївна, головуюча спільного засідання</w:t>
            </w:r>
            <w:r w:rsidRPr="00F96650">
              <w:rPr>
                <w:sz w:val="28"/>
                <w:szCs w:val="28"/>
                <w:lang w:val="uk-UA"/>
              </w:rPr>
              <w:t xml:space="preserve"> 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96650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 з питань комунальної власності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E67CFE">
              <w:rPr>
                <w:sz w:val="28"/>
                <w:szCs w:val="28"/>
                <w:lang w:val="uk-UA"/>
              </w:rPr>
              <w:t xml:space="preserve"> з питань екології та охорони навколишнього </w:t>
            </w:r>
            <w:r w:rsidR="00B8056D">
              <w:rPr>
                <w:sz w:val="28"/>
                <w:szCs w:val="28"/>
                <w:lang w:val="uk-UA"/>
              </w:rPr>
              <w:t xml:space="preserve">    </w:t>
            </w:r>
            <w:r w:rsidRPr="00E67CFE">
              <w:rPr>
                <w:sz w:val="28"/>
                <w:szCs w:val="28"/>
                <w:lang w:val="uk-UA"/>
              </w:rPr>
              <w:t>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="00B8056D">
              <w:rPr>
                <w:sz w:val="28"/>
                <w:szCs w:val="28"/>
                <w:lang w:val="uk-UA"/>
              </w:rPr>
              <w:t xml:space="preserve">   </w:t>
            </w:r>
            <w:r w:rsidRPr="00E67CFE">
              <w:rPr>
                <w:sz w:val="28"/>
                <w:szCs w:val="28"/>
                <w:lang w:val="uk-UA"/>
              </w:rPr>
              <w:t xml:space="preserve"> </w:t>
            </w:r>
            <w:r w:rsidRPr="00F96650">
              <w:rPr>
                <w:sz w:val="28"/>
                <w:szCs w:val="28"/>
                <w:lang w:val="uk-UA"/>
              </w:rPr>
              <w:t>повідоми</w:t>
            </w:r>
            <w:r>
              <w:rPr>
                <w:sz w:val="28"/>
                <w:szCs w:val="28"/>
                <w:lang w:val="uk-UA"/>
              </w:rPr>
              <w:t>ла</w:t>
            </w:r>
            <w:r w:rsidRPr="00F96650">
              <w:rPr>
                <w:sz w:val="28"/>
                <w:szCs w:val="28"/>
                <w:lang w:val="uk-UA"/>
              </w:rPr>
              <w:t xml:space="preserve">, </w:t>
            </w:r>
            <w:r w:rsidR="00B8056D">
              <w:rPr>
                <w:sz w:val="28"/>
                <w:szCs w:val="28"/>
                <w:lang w:val="uk-UA"/>
              </w:rPr>
              <w:t xml:space="preserve">   </w:t>
            </w:r>
            <w:r w:rsidRPr="00F96650">
              <w:rPr>
                <w:sz w:val="28"/>
                <w:szCs w:val="28"/>
                <w:lang w:val="uk-UA"/>
              </w:rPr>
              <w:t xml:space="preserve">що </w:t>
            </w:r>
            <w:r w:rsidR="00B8056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</w:p>
        </w:tc>
      </w:tr>
      <w:tr w:rsidR="00C25CA6" w:rsidRPr="00E67CFE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Default="00C25CA6" w:rsidP="009D255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спільному засіданні постійних комісій</w:t>
            </w:r>
            <w:r w:rsidRPr="00E67C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було</w:t>
            </w:r>
            <w:r w:rsidRPr="00F96650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E67CFE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5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1D710C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D0391E" w:rsidRDefault="00C25CA6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0E2D4A">
              <w:rPr>
                <w:sz w:val="28"/>
                <w:szCs w:val="28"/>
              </w:rPr>
              <w:t>Звіт постійної комісії з питань земельних відносин, агропромислового розвитку.</w:t>
            </w: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D0391E" w:rsidRDefault="00C25CA6" w:rsidP="001626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C26750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>до співдоповіді Чайковську Л.В.</w:t>
            </w: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7877D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7877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C2675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Співдоповідала:</w:t>
            </w:r>
          </w:p>
        </w:tc>
        <w:tc>
          <w:tcPr>
            <w:tcW w:w="6945" w:type="dxa"/>
          </w:tcPr>
          <w:p w:rsidR="00C25CA6" w:rsidRPr="00720B6D" w:rsidRDefault="00C25CA6" w:rsidP="00B51BF2">
            <w:pPr>
              <w:jc w:val="both"/>
              <w:rPr>
                <w:sz w:val="28"/>
                <w:szCs w:val="28"/>
                <w:lang w:val="uk-UA"/>
              </w:rPr>
            </w:pPr>
            <w:r w:rsidRPr="00C26750">
              <w:rPr>
                <w:sz w:val="28"/>
                <w:szCs w:val="28"/>
                <w:lang w:val="uk-UA"/>
              </w:rPr>
              <w:t xml:space="preserve">Чайковська Людмила Володимирівна, голова постійної комісії з питань земельних відносин, агропромислового розвитку, повідомила, </w:t>
            </w:r>
            <w:r w:rsidRPr="00F360C4">
              <w:rPr>
                <w:sz w:val="28"/>
                <w:szCs w:val="28"/>
                <w:lang w:val="uk-UA"/>
              </w:rPr>
              <w:t xml:space="preserve">що </w:t>
            </w:r>
            <w:r>
              <w:rPr>
                <w:sz w:val="28"/>
                <w:szCs w:val="28"/>
                <w:lang w:val="uk-UA"/>
              </w:rPr>
              <w:t xml:space="preserve">на спільному засіданні </w:t>
            </w:r>
            <w:r w:rsidRPr="00F360C4">
              <w:rPr>
                <w:sz w:val="28"/>
                <w:szCs w:val="28"/>
                <w:lang w:val="uk-UA"/>
              </w:rPr>
              <w:t>постійн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F360C4">
              <w:rPr>
                <w:sz w:val="28"/>
                <w:szCs w:val="28"/>
                <w:lang w:val="uk-UA"/>
              </w:rPr>
              <w:t xml:space="preserve"> комісі</w:t>
            </w:r>
            <w:r>
              <w:rPr>
                <w:sz w:val="28"/>
                <w:szCs w:val="28"/>
                <w:lang w:val="uk-UA"/>
              </w:rPr>
              <w:t xml:space="preserve">й </w:t>
            </w:r>
            <w:r w:rsidRPr="00A2632B">
              <w:rPr>
                <w:sz w:val="28"/>
                <w:szCs w:val="28"/>
                <w:lang w:val="uk-UA"/>
              </w:rPr>
              <w:t>з питань промисловості, інформатизації, підтримки підприємництва, інве</w:t>
            </w:r>
            <w:r>
              <w:rPr>
                <w:sz w:val="28"/>
                <w:szCs w:val="28"/>
                <w:lang w:val="uk-UA"/>
              </w:rPr>
              <w:t xml:space="preserve">стицій та міжнародних зв’язків, </w:t>
            </w:r>
            <w:r w:rsidRPr="00C26750">
              <w:rPr>
                <w:sz w:val="28"/>
                <w:szCs w:val="28"/>
                <w:lang w:val="uk-UA"/>
              </w:rPr>
              <w:t>з питань земельних відносин, агропромислового розвитку</w:t>
            </w:r>
            <w:r>
              <w:rPr>
                <w:sz w:val="28"/>
                <w:szCs w:val="28"/>
                <w:lang w:val="uk-UA"/>
              </w:rPr>
              <w:t xml:space="preserve"> було</w:t>
            </w:r>
            <w:r w:rsidRPr="00F360C4">
              <w:rPr>
                <w:sz w:val="28"/>
                <w:szCs w:val="28"/>
                <w:lang w:val="uk-UA"/>
              </w:rPr>
              <w:t xml:space="preserve"> розгляну</w:t>
            </w:r>
            <w:r>
              <w:rPr>
                <w:sz w:val="28"/>
                <w:szCs w:val="28"/>
                <w:lang w:val="uk-UA"/>
              </w:rPr>
              <w:t>то</w:t>
            </w:r>
            <w:r w:rsidRPr="00F360C4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>
              <w:rPr>
                <w:sz w:val="28"/>
                <w:szCs w:val="28"/>
                <w:lang w:val="uk-UA"/>
              </w:rPr>
              <w:t>овано</w:t>
            </w:r>
            <w:r w:rsidRPr="00F360C4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5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1D710C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415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C25CA6" w:rsidRPr="004A59A0" w:rsidRDefault="00C25CA6" w:rsidP="004A59A0">
            <w:pPr>
              <w:jc w:val="both"/>
              <w:rPr>
                <w:sz w:val="28"/>
                <w:szCs w:val="28"/>
                <w:lang w:val="uk-UA"/>
              </w:rPr>
            </w:pPr>
            <w:r w:rsidRPr="004A59A0">
              <w:rPr>
                <w:sz w:val="28"/>
                <w:szCs w:val="28"/>
                <w:lang w:val="uk-UA"/>
              </w:rPr>
              <w:t>Про внесення змін до рішення сесії районної ради від 30 травня 2024 року № 382-35 позач.-</w:t>
            </w:r>
            <w:r w:rsidRPr="00162695">
              <w:rPr>
                <w:sz w:val="28"/>
                <w:szCs w:val="28"/>
              </w:rPr>
              <w:t>V</w:t>
            </w:r>
            <w:r w:rsidRPr="004A59A0">
              <w:rPr>
                <w:sz w:val="28"/>
                <w:szCs w:val="28"/>
                <w:lang w:val="uk-UA"/>
              </w:rPr>
              <w:t>ІІІ "Про затвердження списку присяжних Згурівського районного суду Київської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C25CA6" w:rsidRPr="00C25CA6" w:rsidRDefault="00C25CA6" w:rsidP="00C25CA6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повідомив, що дане питання розглянуто на спільному засіданні постійних комісій</w:t>
            </w:r>
            <w:r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0A3B7D">
              <w:rPr>
                <w:sz w:val="28"/>
                <w:szCs w:val="28"/>
              </w:rPr>
              <w:t xml:space="preserve"> з питань освіти, культури, сім’ї, молоді 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</w:t>
            </w:r>
            <w:r w:rsidRPr="000A3B7D">
              <w:rPr>
                <w:sz w:val="28"/>
                <w:szCs w:val="28"/>
              </w:rPr>
              <w:t>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5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877D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1D710C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416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41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C25CA6" w:rsidRPr="007877D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2268" w:type="dxa"/>
          </w:tcPr>
          <w:p w:rsidR="00C25CA6" w:rsidRPr="00720B6D" w:rsidRDefault="00C25CA6" w:rsidP="004A59A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45" w:type="dxa"/>
          </w:tcPr>
          <w:p w:rsidR="00C25CA6" w:rsidRPr="004D1883" w:rsidRDefault="00C25CA6" w:rsidP="001626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25CA6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F52AE6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F52AE6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C25CA6" w:rsidRPr="009A3E43" w:rsidRDefault="00C25CA6" w:rsidP="00BC0E99">
            <w:pPr>
              <w:jc w:val="both"/>
              <w:rPr>
                <w:sz w:val="28"/>
                <w:szCs w:val="28"/>
                <w:lang w:val="uk-UA"/>
              </w:rPr>
            </w:pPr>
            <w:r w:rsidRPr="004A59A0">
              <w:rPr>
                <w:sz w:val="28"/>
                <w:szCs w:val="28"/>
                <w:lang w:val="uk-UA"/>
              </w:rPr>
              <w:t>Г</w:t>
            </w:r>
            <w:r w:rsidR="00BC0E99">
              <w:rPr>
                <w:sz w:val="28"/>
                <w:szCs w:val="28"/>
                <w:lang w:val="uk-UA"/>
              </w:rPr>
              <w:t>ришко Сергій Миколайович, голова районної ради,</w:t>
            </w:r>
            <w:r w:rsidRPr="004A59A0">
              <w:rPr>
                <w:sz w:val="28"/>
                <w:szCs w:val="28"/>
                <w:lang w:val="uk-UA"/>
              </w:rPr>
              <w:t xml:space="preserve"> повідомив, що </w:t>
            </w:r>
            <w:r>
              <w:rPr>
                <w:sz w:val="28"/>
                <w:szCs w:val="28"/>
                <w:lang w:val="uk-UA"/>
              </w:rPr>
              <w:t>н</w:t>
            </w:r>
            <w:r w:rsidRPr="004A59A0">
              <w:rPr>
                <w:sz w:val="28"/>
                <w:szCs w:val="28"/>
                <w:lang w:val="uk-UA"/>
              </w:rPr>
              <w:t xml:space="preserve">адійшло звернення </w:t>
            </w:r>
            <w:r>
              <w:rPr>
                <w:sz w:val="28"/>
                <w:szCs w:val="28"/>
                <w:lang w:val="uk-UA"/>
              </w:rPr>
              <w:t xml:space="preserve">від </w:t>
            </w:r>
            <w:r w:rsidRPr="004A59A0">
              <w:rPr>
                <w:sz w:val="28"/>
                <w:szCs w:val="28"/>
                <w:lang w:val="uk-UA"/>
              </w:rPr>
              <w:t xml:space="preserve">фракції "Європейської солідарності" у Броварській районній раді щодо забезпечення гідної плати педагогічним та науково-педагогічним працівникам. </w:t>
            </w:r>
            <w:r w:rsidRPr="004A59A0">
              <w:rPr>
                <w:sz w:val="28"/>
                <w:szCs w:val="28"/>
              </w:rPr>
              <w:t xml:space="preserve">Звернення </w:t>
            </w:r>
            <w:r>
              <w:rPr>
                <w:sz w:val="28"/>
                <w:szCs w:val="28"/>
                <w:lang w:val="uk-UA"/>
              </w:rPr>
              <w:t xml:space="preserve">було </w:t>
            </w:r>
            <w:r w:rsidRPr="004A59A0">
              <w:rPr>
                <w:sz w:val="28"/>
                <w:szCs w:val="28"/>
              </w:rPr>
              <w:t>розміщено на сайті районної ради та направлено на електронні пошти всім депутатам.</w:t>
            </w:r>
          </w:p>
        </w:tc>
      </w:tr>
      <w:tr w:rsidR="00C25CA6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4A59A0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запропонував з</w:t>
            </w:r>
            <w:r w:rsidRPr="004A59A0">
              <w:rPr>
                <w:sz w:val="28"/>
                <w:szCs w:val="28"/>
              </w:rPr>
              <w:t>вернення прий</w:t>
            </w:r>
            <w:r>
              <w:rPr>
                <w:sz w:val="28"/>
                <w:szCs w:val="28"/>
                <w:lang w:val="uk-UA"/>
              </w:rPr>
              <w:t xml:space="preserve">няти </w:t>
            </w:r>
            <w:r w:rsidRPr="004A59A0">
              <w:rPr>
                <w:sz w:val="28"/>
                <w:szCs w:val="28"/>
              </w:rPr>
              <w:t xml:space="preserve"> до відома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6 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C25CA6" w:rsidRPr="00720B6D" w:rsidRDefault="00C25CA6" w:rsidP="00C25CA6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C25CA6" w:rsidRPr="00720B6D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162695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C25CA6" w:rsidRPr="00616165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616165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616165" w:rsidRDefault="00C25CA6" w:rsidP="0061616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616165" w:rsidRDefault="00C25CA6" w:rsidP="00162695">
            <w:pPr>
              <w:rPr>
                <w:sz w:val="28"/>
                <w:szCs w:val="28"/>
                <w:lang w:val="uk-UA"/>
              </w:rPr>
            </w:pPr>
          </w:p>
        </w:tc>
      </w:tr>
      <w:tr w:rsidR="00C25CA6" w:rsidRPr="00162695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C25CA6" w:rsidRPr="00720B6D" w:rsidRDefault="00C25CA6" w:rsidP="004A59A0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</w:t>
            </w:r>
            <w:r>
              <w:rPr>
                <w:sz w:val="28"/>
                <w:szCs w:val="28"/>
                <w:lang w:val="uk-UA"/>
              </w:rPr>
              <w:t>звернення до відома.</w:t>
            </w:r>
          </w:p>
        </w:tc>
      </w:tr>
      <w:tr w:rsidR="00C25CA6" w:rsidRPr="00162695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5CA6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C25CA6" w:rsidRPr="00720B6D" w:rsidRDefault="00C25CA6" w:rsidP="00D872E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25CA6" w:rsidRPr="00720B6D" w:rsidRDefault="00C25CA6" w:rsidP="00D872E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C25CA6" w:rsidRPr="00720B6D" w:rsidRDefault="00C25CA6" w:rsidP="00D872E1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41</w:t>
            </w:r>
            <w:r w:rsidRPr="00720B6D">
              <w:rPr>
                <w:sz w:val="28"/>
                <w:szCs w:val="28"/>
                <w:lang w:val="uk-UA"/>
              </w:rPr>
              <w:t xml:space="preserve"> чергової сесії Броварської районної ради Київської області VІІІ скликання вичерпано та оголосив пленарне засідання закритим. </w:t>
            </w:r>
          </w:p>
          <w:p w:rsidR="00C25CA6" w:rsidRPr="00720B6D" w:rsidRDefault="00C25CA6" w:rsidP="00D872E1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</w:tbl>
    <w:p w:rsidR="00370C60" w:rsidRDefault="00370C60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9559A0" w:rsidRDefault="009559A0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C25CA6" w:rsidRDefault="00C25CA6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B1167B" w:rsidRPr="00720B6D" w:rsidRDefault="00B1167B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9714" w:type="dxa"/>
        <w:tblLook w:val="04A0"/>
      </w:tblPr>
      <w:tblGrid>
        <w:gridCol w:w="6062"/>
        <w:gridCol w:w="3652"/>
      </w:tblGrid>
      <w:tr w:rsidR="00D76FD5" w:rsidRPr="00720B6D" w:rsidTr="00DF2410">
        <w:trPr>
          <w:trHeight w:val="309"/>
        </w:trPr>
        <w:tc>
          <w:tcPr>
            <w:tcW w:w="6062" w:type="dxa"/>
          </w:tcPr>
          <w:p w:rsidR="00D76FD5" w:rsidRPr="00720B6D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720B6D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652" w:type="dxa"/>
          </w:tcPr>
          <w:p w:rsidR="00C66B3B" w:rsidRPr="00720B6D" w:rsidRDefault="00575013" w:rsidP="00C77BC0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Сергій </w:t>
            </w:r>
            <w:r w:rsidRPr="00720B6D">
              <w:rPr>
                <w:b/>
                <w:bCs/>
                <w:sz w:val="28"/>
                <w:lang w:val="uk-UA"/>
              </w:rPr>
              <w:t>ГРИШКО</w:t>
            </w:r>
          </w:p>
        </w:tc>
      </w:tr>
      <w:tr w:rsidR="0075676D" w:rsidRPr="00720B6D" w:rsidTr="00DF2410">
        <w:trPr>
          <w:trHeight w:val="119"/>
        </w:trPr>
        <w:tc>
          <w:tcPr>
            <w:tcW w:w="6062" w:type="dxa"/>
          </w:tcPr>
          <w:p w:rsidR="00E03818" w:rsidRDefault="00E03818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D03BDD" w:rsidRPr="00E03818" w:rsidRDefault="00D03BDD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75676D" w:rsidRPr="00720B6D" w:rsidRDefault="0075676D" w:rsidP="00C77BC0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</w:tr>
      <w:tr w:rsidR="00B5034F" w:rsidRPr="00720B6D" w:rsidTr="00DF2410">
        <w:trPr>
          <w:trHeight w:val="465"/>
        </w:trPr>
        <w:tc>
          <w:tcPr>
            <w:tcW w:w="6062" w:type="dxa"/>
          </w:tcPr>
          <w:p w:rsidR="00B5034F" w:rsidRPr="00720B6D" w:rsidRDefault="00B5034F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720B6D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652" w:type="dxa"/>
          </w:tcPr>
          <w:p w:rsidR="00B5034F" w:rsidRPr="00720B6D" w:rsidRDefault="002B0EC6" w:rsidP="006965D8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Катерина САМОЙЛЕНКО</w:t>
            </w:r>
          </w:p>
        </w:tc>
      </w:tr>
    </w:tbl>
    <w:p w:rsidR="00EC4EAB" w:rsidRPr="00720B6D" w:rsidRDefault="00EC4EAB" w:rsidP="00282427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720B6D" w:rsidSect="007877D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558" w:rsidRDefault="00096558" w:rsidP="00F72DFE">
      <w:r>
        <w:separator/>
      </w:r>
    </w:p>
  </w:endnote>
  <w:endnote w:type="continuationSeparator" w:id="1">
    <w:p w:rsidR="00096558" w:rsidRDefault="00096558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D" w:rsidRDefault="007877D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7DD" w:rsidRDefault="007877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D" w:rsidRDefault="007877D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E99">
      <w:rPr>
        <w:rStyle w:val="a5"/>
        <w:noProof/>
      </w:rPr>
      <w:t>15</w:t>
    </w:r>
    <w:r>
      <w:rPr>
        <w:rStyle w:val="a5"/>
      </w:rPr>
      <w:fldChar w:fldCharType="end"/>
    </w:r>
  </w:p>
  <w:p w:rsidR="007877DD" w:rsidRDefault="007877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558" w:rsidRDefault="00096558" w:rsidP="00F72DFE">
      <w:r>
        <w:separator/>
      </w:r>
    </w:p>
  </w:footnote>
  <w:footnote w:type="continuationSeparator" w:id="1">
    <w:p w:rsidR="00096558" w:rsidRDefault="00096558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D" w:rsidRDefault="007877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7DD" w:rsidRDefault="007877D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DD" w:rsidRDefault="007877D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7A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51144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9019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53471"/>
    <w:multiLevelType w:val="hybridMultilevel"/>
    <w:tmpl w:val="1500F0B2"/>
    <w:lvl w:ilvl="0" w:tplc="728A7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253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149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F8343D2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1159"/>
    <w:rsid w:val="00001C45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89D"/>
    <w:rsid w:val="000068B9"/>
    <w:rsid w:val="000068D4"/>
    <w:rsid w:val="0000705C"/>
    <w:rsid w:val="0000713E"/>
    <w:rsid w:val="00007369"/>
    <w:rsid w:val="0000736C"/>
    <w:rsid w:val="000078A8"/>
    <w:rsid w:val="00007B73"/>
    <w:rsid w:val="0001011B"/>
    <w:rsid w:val="000101DF"/>
    <w:rsid w:val="000114DB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A26"/>
    <w:rsid w:val="00015C6F"/>
    <w:rsid w:val="000164D6"/>
    <w:rsid w:val="00016526"/>
    <w:rsid w:val="000166DA"/>
    <w:rsid w:val="00017280"/>
    <w:rsid w:val="00017CDE"/>
    <w:rsid w:val="000208F2"/>
    <w:rsid w:val="00020927"/>
    <w:rsid w:val="00020C6F"/>
    <w:rsid w:val="00020F0C"/>
    <w:rsid w:val="00021480"/>
    <w:rsid w:val="00021616"/>
    <w:rsid w:val="0002277B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5E7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984"/>
    <w:rsid w:val="00034F95"/>
    <w:rsid w:val="0003503E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320B"/>
    <w:rsid w:val="000433BB"/>
    <w:rsid w:val="00043616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7104"/>
    <w:rsid w:val="000573C1"/>
    <w:rsid w:val="00057510"/>
    <w:rsid w:val="000613B4"/>
    <w:rsid w:val="0006167F"/>
    <w:rsid w:val="00061E58"/>
    <w:rsid w:val="000629EA"/>
    <w:rsid w:val="0006380F"/>
    <w:rsid w:val="000643BF"/>
    <w:rsid w:val="000646D3"/>
    <w:rsid w:val="00064F73"/>
    <w:rsid w:val="00064FBC"/>
    <w:rsid w:val="000657EE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286"/>
    <w:rsid w:val="00070A8C"/>
    <w:rsid w:val="00070C36"/>
    <w:rsid w:val="00070D11"/>
    <w:rsid w:val="00070D2C"/>
    <w:rsid w:val="00070F17"/>
    <w:rsid w:val="0007121F"/>
    <w:rsid w:val="000714AF"/>
    <w:rsid w:val="00071B19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540F"/>
    <w:rsid w:val="00075D87"/>
    <w:rsid w:val="00075E62"/>
    <w:rsid w:val="000763C4"/>
    <w:rsid w:val="000763E2"/>
    <w:rsid w:val="0007653D"/>
    <w:rsid w:val="00076880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62"/>
    <w:rsid w:val="000906DA"/>
    <w:rsid w:val="00090793"/>
    <w:rsid w:val="0009107C"/>
    <w:rsid w:val="0009117A"/>
    <w:rsid w:val="000917F2"/>
    <w:rsid w:val="00091CE6"/>
    <w:rsid w:val="0009239E"/>
    <w:rsid w:val="000926EC"/>
    <w:rsid w:val="00092887"/>
    <w:rsid w:val="00092EE4"/>
    <w:rsid w:val="00093C7F"/>
    <w:rsid w:val="00093D4D"/>
    <w:rsid w:val="00094C44"/>
    <w:rsid w:val="000950CF"/>
    <w:rsid w:val="00095594"/>
    <w:rsid w:val="000958D8"/>
    <w:rsid w:val="0009608E"/>
    <w:rsid w:val="00096558"/>
    <w:rsid w:val="00096BBA"/>
    <w:rsid w:val="00097123"/>
    <w:rsid w:val="00097162"/>
    <w:rsid w:val="0009741C"/>
    <w:rsid w:val="00097731"/>
    <w:rsid w:val="000979A8"/>
    <w:rsid w:val="00097BE8"/>
    <w:rsid w:val="00097EB0"/>
    <w:rsid w:val="000A0420"/>
    <w:rsid w:val="000A0F24"/>
    <w:rsid w:val="000A1221"/>
    <w:rsid w:val="000A16C4"/>
    <w:rsid w:val="000A1955"/>
    <w:rsid w:val="000A23AA"/>
    <w:rsid w:val="000A23BC"/>
    <w:rsid w:val="000A2FC0"/>
    <w:rsid w:val="000A3203"/>
    <w:rsid w:val="000A37BF"/>
    <w:rsid w:val="000A395F"/>
    <w:rsid w:val="000A3C60"/>
    <w:rsid w:val="000A4930"/>
    <w:rsid w:val="000A54E7"/>
    <w:rsid w:val="000A55E3"/>
    <w:rsid w:val="000A580B"/>
    <w:rsid w:val="000A5975"/>
    <w:rsid w:val="000A5C0B"/>
    <w:rsid w:val="000A65B6"/>
    <w:rsid w:val="000A65CA"/>
    <w:rsid w:val="000A65E3"/>
    <w:rsid w:val="000A6613"/>
    <w:rsid w:val="000A6B00"/>
    <w:rsid w:val="000A6DED"/>
    <w:rsid w:val="000A7064"/>
    <w:rsid w:val="000A7592"/>
    <w:rsid w:val="000A7646"/>
    <w:rsid w:val="000A774E"/>
    <w:rsid w:val="000A778F"/>
    <w:rsid w:val="000B00FD"/>
    <w:rsid w:val="000B0316"/>
    <w:rsid w:val="000B05DB"/>
    <w:rsid w:val="000B0674"/>
    <w:rsid w:val="000B1080"/>
    <w:rsid w:val="000B192F"/>
    <w:rsid w:val="000B1FE0"/>
    <w:rsid w:val="000B3135"/>
    <w:rsid w:val="000B3541"/>
    <w:rsid w:val="000B4085"/>
    <w:rsid w:val="000B41C2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28AE"/>
    <w:rsid w:val="000C3537"/>
    <w:rsid w:val="000C38E4"/>
    <w:rsid w:val="000C51FE"/>
    <w:rsid w:val="000C556A"/>
    <w:rsid w:val="000C57D9"/>
    <w:rsid w:val="000C5A74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0F"/>
    <w:rsid w:val="000D54DD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77"/>
    <w:rsid w:val="000E0921"/>
    <w:rsid w:val="000E09BB"/>
    <w:rsid w:val="000E0C0B"/>
    <w:rsid w:val="000E24C6"/>
    <w:rsid w:val="000E2675"/>
    <w:rsid w:val="000E30C3"/>
    <w:rsid w:val="000E3C1E"/>
    <w:rsid w:val="000E4DC9"/>
    <w:rsid w:val="000E5366"/>
    <w:rsid w:val="000E57E5"/>
    <w:rsid w:val="000E5938"/>
    <w:rsid w:val="000E5BEB"/>
    <w:rsid w:val="000E5C3B"/>
    <w:rsid w:val="000E612F"/>
    <w:rsid w:val="000E6296"/>
    <w:rsid w:val="000E6419"/>
    <w:rsid w:val="000E65F2"/>
    <w:rsid w:val="000E668B"/>
    <w:rsid w:val="000E6C26"/>
    <w:rsid w:val="000E6F0A"/>
    <w:rsid w:val="000F0649"/>
    <w:rsid w:val="000F0B85"/>
    <w:rsid w:val="000F152A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795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33"/>
    <w:rsid w:val="00105181"/>
    <w:rsid w:val="00105C62"/>
    <w:rsid w:val="00105D36"/>
    <w:rsid w:val="00105E27"/>
    <w:rsid w:val="00106324"/>
    <w:rsid w:val="0010698F"/>
    <w:rsid w:val="00106DA3"/>
    <w:rsid w:val="00106DA7"/>
    <w:rsid w:val="00106E85"/>
    <w:rsid w:val="00106FA5"/>
    <w:rsid w:val="00107DA7"/>
    <w:rsid w:val="00107E55"/>
    <w:rsid w:val="001100D1"/>
    <w:rsid w:val="00110423"/>
    <w:rsid w:val="00110A43"/>
    <w:rsid w:val="00110A81"/>
    <w:rsid w:val="00110CEE"/>
    <w:rsid w:val="001119D7"/>
    <w:rsid w:val="00113E9E"/>
    <w:rsid w:val="00114383"/>
    <w:rsid w:val="00114CEC"/>
    <w:rsid w:val="0011777A"/>
    <w:rsid w:val="00117B03"/>
    <w:rsid w:val="00120219"/>
    <w:rsid w:val="001208F6"/>
    <w:rsid w:val="00120C30"/>
    <w:rsid w:val="00120D48"/>
    <w:rsid w:val="00121703"/>
    <w:rsid w:val="0012185B"/>
    <w:rsid w:val="0012188F"/>
    <w:rsid w:val="00121955"/>
    <w:rsid w:val="00122B91"/>
    <w:rsid w:val="00122C14"/>
    <w:rsid w:val="001230E0"/>
    <w:rsid w:val="001230EF"/>
    <w:rsid w:val="001232C7"/>
    <w:rsid w:val="001233D9"/>
    <w:rsid w:val="001241B9"/>
    <w:rsid w:val="001244D3"/>
    <w:rsid w:val="001244D6"/>
    <w:rsid w:val="00124C30"/>
    <w:rsid w:val="001250F5"/>
    <w:rsid w:val="00125463"/>
    <w:rsid w:val="0012548C"/>
    <w:rsid w:val="00126091"/>
    <w:rsid w:val="00126BFD"/>
    <w:rsid w:val="00126CBE"/>
    <w:rsid w:val="00127879"/>
    <w:rsid w:val="00127BE9"/>
    <w:rsid w:val="00127FF0"/>
    <w:rsid w:val="00131665"/>
    <w:rsid w:val="00131D51"/>
    <w:rsid w:val="0013230E"/>
    <w:rsid w:val="0013326D"/>
    <w:rsid w:val="00133A9F"/>
    <w:rsid w:val="0013426C"/>
    <w:rsid w:val="0013447E"/>
    <w:rsid w:val="0013476C"/>
    <w:rsid w:val="001349E3"/>
    <w:rsid w:val="00134B2F"/>
    <w:rsid w:val="00135E67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1D0"/>
    <w:rsid w:val="001426F4"/>
    <w:rsid w:val="00142781"/>
    <w:rsid w:val="001432F2"/>
    <w:rsid w:val="0014381E"/>
    <w:rsid w:val="00143BEF"/>
    <w:rsid w:val="00144266"/>
    <w:rsid w:val="001442E4"/>
    <w:rsid w:val="00144D68"/>
    <w:rsid w:val="00144ED2"/>
    <w:rsid w:val="00144FA7"/>
    <w:rsid w:val="0014578B"/>
    <w:rsid w:val="00145820"/>
    <w:rsid w:val="001458C6"/>
    <w:rsid w:val="00145991"/>
    <w:rsid w:val="00146197"/>
    <w:rsid w:val="0014681A"/>
    <w:rsid w:val="00146D14"/>
    <w:rsid w:val="001471E1"/>
    <w:rsid w:val="00147371"/>
    <w:rsid w:val="00147375"/>
    <w:rsid w:val="00147396"/>
    <w:rsid w:val="001505E6"/>
    <w:rsid w:val="001507D9"/>
    <w:rsid w:val="00150A82"/>
    <w:rsid w:val="00151297"/>
    <w:rsid w:val="0015129E"/>
    <w:rsid w:val="001519E3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57DE1"/>
    <w:rsid w:val="0016034D"/>
    <w:rsid w:val="00161026"/>
    <w:rsid w:val="00161626"/>
    <w:rsid w:val="001620DB"/>
    <w:rsid w:val="001623CA"/>
    <w:rsid w:val="0016266D"/>
    <w:rsid w:val="00162695"/>
    <w:rsid w:val="00163445"/>
    <w:rsid w:val="0016350B"/>
    <w:rsid w:val="00163C85"/>
    <w:rsid w:val="00164119"/>
    <w:rsid w:val="00164150"/>
    <w:rsid w:val="0016451A"/>
    <w:rsid w:val="00164D11"/>
    <w:rsid w:val="00165287"/>
    <w:rsid w:val="00165CEE"/>
    <w:rsid w:val="00166411"/>
    <w:rsid w:val="00166E42"/>
    <w:rsid w:val="00167151"/>
    <w:rsid w:val="001679B6"/>
    <w:rsid w:val="001706C6"/>
    <w:rsid w:val="00170983"/>
    <w:rsid w:val="001712B3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7D9"/>
    <w:rsid w:val="00175E87"/>
    <w:rsid w:val="0017648F"/>
    <w:rsid w:val="001765A0"/>
    <w:rsid w:val="001768AF"/>
    <w:rsid w:val="00176A5E"/>
    <w:rsid w:val="00176E6A"/>
    <w:rsid w:val="00177179"/>
    <w:rsid w:val="0017779B"/>
    <w:rsid w:val="00177831"/>
    <w:rsid w:val="0018002E"/>
    <w:rsid w:val="001813E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749"/>
    <w:rsid w:val="00190B35"/>
    <w:rsid w:val="0019167D"/>
    <w:rsid w:val="00191868"/>
    <w:rsid w:val="00192217"/>
    <w:rsid w:val="001929DD"/>
    <w:rsid w:val="00193BDB"/>
    <w:rsid w:val="0019434C"/>
    <w:rsid w:val="0019457D"/>
    <w:rsid w:val="00194724"/>
    <w:rsid w:val="00195F43"/>
    <w:rsid w:val="0019656F"/>
    <w:rsid w:val="00196631"/>
    <w:rsid w:val="00196AF6"/>
    <w:rsid w:val="00196C63"/>
    <w:rsid w:val="0019705C"/>
    <w:rsid w:val="00197697"/>
    <w:rsid w:val="00197ED2"/>
    <w:rsid w:val="001A0BFC"/>
    <w:rsid w:val="001A13A1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7F5"/>
    <w:rsid w:val="001A5BAC"/>
    <w:rsid w:val="001A6158"/>
    <w:rsid w:val="001A6224"/>
    <w:rsid w:val="001A6E28"/>
    <w:rsid w:val="001A7205"/>
    <w:rsid w:val="001A7D8E"/>
    <w:rsid w:val="001B003A"/>
    <w:rsid w:val="001B051F"/>
    <w:rsid w:val="001B0E80"/>
    <w:rsid w:val="001B16AB"/>
    <w:rsid w:val="001B18E8"/>
    <w:rsid w:val="001B1B92"/>
    <w:rsid w:val="001B1CAB"/>
    <w:rsid w:val="001B1CBC"/>
    <w:rsid w:val="001B21A8"/>
    <w:rsid w:val="001B21E5"/>
    <w:rsid w:val="001B220C"/>
    <w:rsid w:val="001B24D6"/>
    <w:rsid w:val="001B24F4"/>
    <w:rsid w:val="001B2B6E"/>
    <w:rsid w:val="001B2D48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158"/>
    <w:rsid w:val="001C090C"/>
    <w:rsid w:val="001C0C01"/>
    <w:rsid w:val="001C0D59"/>
    <w:rsid w:val="001C0DF3"/>
    <w:rsid w:val="001C1602"/>
    <w:rsid w:val="001C1A17"/>
    <w:rsid w:val="001C1CF2"/>
    <w:rsid w:val="001C2087"/>
    <w:rsid w:val="001C2A38"/>
    <w:rsid w:val="001C31AF"/>
    <w:rsid w:val="001C33ED"/>
    <w:rsid w:val="001C4A74"/>
    <w:rsid w:val="001C4B80"/>
    <w:rsid w:val="001C6532"/>
    <w:rsid w:val="001C6BD9"/>
    <w:rsid w:val="001C76C3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4204"/>
    <w:rsid w:val="001D42BE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10C"/>
    <w:rsid w:val="001E09BE"/>
    <w:rsid w:val="001E2454"/>
    <w:rsid w:val="001E256B"/>
    <w:rsid w:val="001E26C1"/>
    <w:rsid w:val="001E3227"/>
    <w:rsid w:val="001E34F6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6FEC"/>
    <w:rsid w:val="001E765E"/>
    <w:rsid w:val="001E77A1"/>
    <w:rsid w:val="001E77FB"/>
    <w:rsid w:val="001E78A1"/>
    <w:rsid w:val="001E7E7C"/>
    <w:rsid w:val="001E7FB8"/>
    <w:rsid w:val="001F0224"/>
    <w:rsid w:val="001F05EF"/>
    <w:rsid w:val="001F1382"/>
    <w:rsid w:val="001F205D"/>
    <w:rsid w:val="001F2DAD"/>
    <w:rsid w:val="001F37C8"/>
    <w:rsid w:val="001F3C0A"/>
    <w:rsid w:val="001F3DE3"/>
    <w:rsid w:val="001F4584"/>
    <w:rsid w:val="001F55D5"/>
    <w:rsid w:val="001F5CDE"/>
    <w:rsid w:val="001F613A"/>
    <w:rsid w:val="001F6A5D"/>
    <w:rsid w:val="001F7188"/>
    <w:rsid w:val="001F7629"/>
    <w:rsid w:val="001F7A70"/>
    <w:rsid w:val="001F7B7A"/>
    <w:rsid w:val="0020074E"/>
    <w:rsid w:val="00200AE6"/>
    <w:rsid w:val="00201911"/>
    <w:rsid w:val="00201DDD"/>
    <w:rsid w:val="0020277B"/>
    <w:rsid w:val="00203826"/>
    <w:rsid w:val="002046DF"/>
    <w:rsid w:val="00204710"/>
    <w:rsid w:val="00204C28"/>
    <w:rsid w:val="00204F3B"/>
    <w:rsid w:val="00205232"/>
    <w:rsid w:val="002052E4"/>
    <w:rsid w:val="00205E13"/>
    <w:rsid w:val="002064AD"/>
    <w:rsid w:val="00206CF0"/>
    <w:rsid w:val="00206D20"/>
    <w:rsid w:val="00206DB6"/>
    <w:rsid w:val="002070FC"/>
    <w:rsid w:val="00207B58"/>
    <w:rsid w:val="00207DCB"/>
    <w:rsid w:val="0021028F"/>
    <w:rsid w:val="0021055A"/>
    <w:rsid w:val="00210A44"/>
    <w:rsid w:val="00210D6D"/>
    <w:rsid w:val="00210F0B"/>
    <w:rsid w:val="00211726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151"/>
    <w:rsid w:val="00217527"/>
    <w:rsid w:val="00217BA7"/>
    <w:rsid w:val="002206E5"/>
    <w:rsid w:val="002207D1"/>
    <w:rsid w:val="002213BD"/>
    <w:rsid w:val="00221E36"/>
    <w:rsid w:val="0022215B"/>
    <w:rsid w:val="00222518"/>
    <w:rsid w:val="0022272B"/>
    <w:rsid w:val="00222D8A"/>
    <w:rsid w:val="00222F8D"/>
    <w:rsid w:val="0022337F"/>
    <w:rsid w:val="00223381"/>
    <w:rsid w:val="00223451"/>
    <w:rsid w:val="002244A3"/>
    <w:rsid w:val="0022453B"/>
    <w:rsid w:val="00224CD4"/>
    <w:rsid w:val="00225086"/>
    <w:rsid w:val="00225294"/>
    <w:rsid w:val="00225BF6"/>
    <w:rsid w:val="00226001"/>
    <w:rsid w:val="00226212"/>
    <w:rsid w:val="00226253"/>
    <w:rsid w:val="00226501"/>
    <w:rsid w:val="00226D66"/>
    <w:rsid w:val="002272A9"/>
    <w:rsid w:val="00227D7B"/>
    <w:rsid w:val="0023017B"/>
    <w:rsid w:val="00230822"/>
    <w:rsid w:val="00231EDD"/>
    <w:rsid w:val="00232131"/>
    <w:rsid w:val="00232A1B"/>
    <w:rsid w:val="0023314F"/>
    <w:rsid w:val="002331E6"/>
    <w:rsid w:val="00233480"/>
    <w:rsid w:val="002340B8"/>
    <w:rsid w:val="00234365"/>
    <w:rsid w:val="00234875"/>
    <w:rsid w:val="00234FF0"/>
    <w:rsid w:val="00235BA3"/>
    <w:rsid w:val="00235C76"/>
    <w:rsid w:val="00235CB0"/>
    <w:rsid w:val="0023618B"/>
    <w:rsid w:val="002362D1"/>
    <w:rsid w:val="00236EC4"/>
    <w:rsid w:val="00236EEF"/>
    <w:rsid w:val="00236F61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38FB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389"/>
    <w:rsid w:val="00250C8A"/>
    <w:rsid w:val="00250C90"/>
    <w:rsid w:val="00250DF1"/>
    <w:rsid w:val="002516C8"/>
    <w:rsid w:val="00252208"/>
    <w:rsid w:val="0025229D"/>
    <w:rsid w:val="00252477"/>
    <w:rsid w:val="002526BE"/>
    <w:rsid w:val="00252AC5"/>
    <w:rsid w:val="00252CE2"/>
    <w:rsid w:val="0025326C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57F76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0EAD"/>
    <w:rsid w:val="00270F14"/>
    <w:rsid w:val="002711B5"/>
    <w:rsid w:val="00271235"/>
    <w:rsid w:val="002719DE"/>
    <w:rsid w:val="002720AB"/>
    <w:rsid w:val="00272635"/>
    <w:rsid w:val="00272962"/>
    <w:rsid w:val="0027349D"/>
    <w:rsid w:val="0027372C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7525"/>
    <w:rsid w:val="00277874"/>
    <w:rsid w:val="00277B7B"/>
    <w:rsid w:val="002801C4"/>
    <w:rsid w:val="002810A7"/>
    <w:rsid w:val="00281363"/>
    <w:rsid w:val="00281973"/>
    <w:rsid w:val="00281D9D"/>
    <w:rsid w:val="00282427"/>
    <w:rsid w:val="002824EC"/>
    <w:rsid w:val="002828AB"/>
    <w:rsid w:val="002829B8"/>
    <w:rsid w:val="00282ADD"/>
    <w:rsid w:val="00282EF5"/>
    <w:rsid w:val="00282FFB"/>
    <w:rsid w:val="0028349A"/>
    <w:rsid w:val="0028362D"/>
    <w:rsid w:val="00283790"/>
    <w:rsid w:val="00283EDC"/>
    <w:rsid w:val="002841E0"/>
    <w:rsid w:val="00284D4F"/>
    <w:rsid w:val="002851E8"/>
    <w:rsid w:val="002853D6"/>
    <w:rsid w:val="002858E6"/>
    <w:rsid w:val="00285A36"/>
    <w:rsid w:val="00285C16"/>
    <w:rsid w:val="00285CC9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806"/>
    <w:rsid w:val="00291A37"/>
    <w:rsid w:val="00291E9D"/>
    <w:rsid w:val="0029257D"/>
    <w:rsid w:val="002929B0"/>
    <w:rsid w:val="00292CC4"/>
    <w:rsid w:val="00292EF6"/>
    <w:rsid w:val="00292FF1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20B"/>
    <w:rsid w:val="00296C1D"/>
    <w:rsid w:val="00297F73"/>
    <w:rsid w:val="002A00E6"/>
    <w:rsid w:val="002A020F"/>
    <w:rsid w:val="002A035A"/>
    <w:rsid w:val="002A087F"/>
    <w:rsid w:val="002A0CDD"/>
    <w:rsid w:val="002A0E40"/>
    <w:rsid w:val="002A1994"/>
    <w:rsid w:val="002A1D05"/>
    <w:rsid w:val="002A2A09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0EC6"/>
    <w:rsid w:val="002B1C50"/>
    <w:rsid w:val="002B1FAC"/>
    <w:rsid w:val="002B24CB"/>
    <w:rsid w:val="002B261B"/>
    <w:rsid w:val="002B2C5C"/>
    <w:rsid w:val="002B2CB0"/>
    <w:rsid w:val="002B2E7F"/>
    <w:rsid w:val="002B35D7"/>
    <w:rsid w:val="002B3F53"/>
    <w:rsid w:val="002B3F90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457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A97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DB9"/>
    <w:rsid w:val="002D5F5E"/>
    <w:rsid w:val="002D7B66"/>
    <w:rsid w:val="002E00FD"/>
    <w:rsid w:val="002E0C65"/>
    <w:rsid w:val="002E0E17"/>
    <w:rsid w:val="002E273A"/>
    <w:rsid w:val="002E2F6F"/>
    <w:rsid w:val="002E32F9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343"/>
    <w:rsid w:val="002F24DB"/>
    <w:rsid w:val="002F280D"/>
    <w:rsid w:val="002F2EEC"/>
    <w:rsid w:val="002F2F14"/>
    <w:rsid w:val="002F390C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533A"/>
    <w:rsid w:val="00305840"/>
    <w:rsid w:val="00305C97"/>
    <w:rsid w:val="00305C99"/>
    <w:rsid w:val="003061AD"/>
    <w:rsid w:val="003066DF"/>
    <w:rsid w:val="00306BCD"/>
    <w:rsid w:val="00306C95"/>
    <w:rsid w:val="00307341"/>
    <w:rsid w:val="00307385"/>
    <w:rsid w:val="003076AB"/>
    <w:rsid w:val="003077BA"/>
    <w:rsid w:val="003103DE"/>
    <w:rsid w:val="0031088B"/>
    <w:rsid w:val="003113D7"/>
    <w:rsid w:val="00312288"/>
    <w:rsid w:val="00312F66"/>
    <w:rsid w:val="00313086"/>
    <w:rsid w:val="0031389A"/>
    <w:rsid w:val="00313BC2"/>
    <w:rsid w:val="0031443E"/>
    <w:rsid w:val="00314618"/>
    <w:rsid w:val="0031479C"/>
    <w:rsid w:val="00314FE0"/>
    <w:rsid w:val="003150C2"/>
    <w:rsid w:val="003152C2"/>
    <w:rsid w:val="00315544"/>
    <w:rsid w:val="00315AFD"/>
    <w:rsid w:val="00315F63"/>
    <w:rsid w:val="0031617E"/>
    <w:rsid w:val="003162CD"/>
    <w:rsid w:val="00316670"/>
    <w:rsid w:val="0031674E"/>
    <w:rsid w:val="00316EAA"/>
    <w:rsid w:val="00316FFF"/>
    <w:rsid w:val="00317242"/>
    <w:rsid w:val="003174A9"/>
    <w:rsid w:val="00317809"/>
    <w:rsid w:val="00317B06"/>
    <w:rsid w:val="00317F17"/>
    <w:rsid w:val="00320185"/>
    <w:rsid w:val="0032049D"/>
    <w:rsid w:val="003213FB"/>
    <w:rsid w:val="003214E6"/>
    <w:rsid w:val="0032153F"/>
    <w:rsid w:val="0032185B"/>
    <w:rsid w:val="003225B2"/>
    <w:rsid w:val="00323032"/>
    <w:rsid w:val="00323075"/>
    <w:rsid w:val="00323346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0BE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23D1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7A8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B72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82A"/>
    <w:rsid w:val="00354A63"/>
    <w:rsid w:val="00355131"/>
    <w:rsid w:val="00355253"/>
    <w:rsid w:val="003554A4"/>
    <w:rsid w:val="003554A5"/>
    <w:rsid w:val="00355649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5849"/>
    <w:rsid w:val="00365E42"/>
    <w:rsid w:val="003668CD"/>
    <w:rsid w:val="00366934"/>
    <w:rsid w:val="00366EE8"/>
    <w:rsid w:val="003670B0"/>
    <w:rsid w:val="003674B8"/>
    <w:rsid w:val="003700FD"/>
    <w:rsid w:val="00370C60"/>
    <w:rsid w:val="003718CA"/>
    <w:rsid w:val="003725BD"/>
    <w:rsid w:val="0037290B"/>
    <w:rsid w:val="003729DA"/>
    <w:rsid w:val="0037374E"/>
    <w:rsid w:val="00373893"/>
    <w:rsid w:val="003742A3"/>
    <w:rsid w:val="00374738"/>
    <w:rsid w:val="00374997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5E1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572F"/>
    <w:rsid w:val="00385D26"/>
    <w:rsid w:val="00386928"/>
    <w:rsid w:val="00386EB8"/>
    <w:rsid w:val="00387566"/>
    <w:rsid w:val="00387E69"/>
    <w:rsid w:val="0039019D"/>
    <w:rsid w:val="0039039B"/>
    <w:rsid w:val="0039075B"/>
    <w:rsid w:val="0039076D"/>
    <w:rsid w:val="00390976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0CE"/>
    <w:rsid w:val="003954A8"/>
    <w:rsid w:val="003957C1"/>
    <w:rsid w:val="003958FD"/>
    <w:rsid w:val="00395E0E"/>
    <w:rsid w:val="00395E41"/>
    <w:rsid w:val="003962A8"/>
    <w:rsid w:val="003964FE"/>
    <w:rsid w:val="0039679B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6E4"/>
    <w:rsid w:val="003A1A4F"/>
    <w:rsid w:val="003A2891"/>
    <w:rsid w:val="003A3413"/>
    <w:rsid w:val="003A3915"/>
    <w:rsid w:val="003A511E"/>
    <w:rsid w:val="003A5290"/>
    <w:rsid w:val="003A56BE"/>
    <w:rsid w:val="003A5C75"/>
    <w:rsid w:val="003A5DEA"/>
    <w:rsid w:val="003A675F"/>
    <w:rsid w:val="003A7D89"/>
    <w:rsid w:val="003B0053"/>
    <w:rsid w:val="003B00DB"/>
    <w:rsid w:val="003B10F6"/>
    <w:rsid w:val="003B11A1"/>
    <w:rsid w:val="003B122C"/>
    <w:rsid w:val="003B12B4"/>
    <w:rsid w:val="003B1B33"/>
    <w:rsid w:val="003B281C"/>
    <w:rsid w:val="003B2F87"/>
    <w:rsid w:val="003B317D"/>
    <w:rsid w:val="003B414F"/>
    <w:rsid w:val="003B4996"/>
    <w:rsid w:val="003B4A08"/>
    <w:rsid w:val="003B4B38"/>
    <w:rsid w:val="003B5441"/>
    <w:rsid w:val="003B5557"/>
    <w:rsid w:val="003B5AC6"/>
    <w:rsid w:val="003B6665"/>
    <w:rsid w:val="003B6863"/>
    <w:rsid w:val="003B69F6"/>
    <w:rsid w:val="003B6F42"/>
    <w:rsid w:val="003B7071"/>
    <w:rsid w:val="003B7299"/>
    <w:rsid w:val="003B74DB"/>
    <w:rsid w:val="003C093E"/>
    <w:rsid w:val="003C0A2A"/>
    <w:rsid w:val="003C0EED"/>
    <w:rsid w:val="003C0F6F"/>
    <w:rsid w:val="003C1B71"/>
    <w:rsid w:val="003C27F9"/>
    <w:rsid w:val="003C2A0A"/>
    <w:rsid w:val="003C2AC4"/>
    <w:rsid w:val="003C2AC8"/>
    <w:rsid w:val="003C2BBF"/>
    <w:rsid w:val="003C2D54"/>
    <w:rsid w:val="003C2E1C"/>
    <w:rsid w:val="003C39A1"/>
    <w:rsid w:val="003C3A21"/>
    <w:rsid w:val="003C3A94"/>
    <w:rsid w:val="003C4259"/>
    <w:rsid w:val="003C594E"/>
    <w:rsid w:val="003C5964"/>
    <w:rsid w:val="003C59E5"/>
    <w:rsid w:val="003C5BA6"/>
    <w:rsid w:val="003C63D1"/>
    <w:rsid w:val="003D07EA"/>
    <w:rsid w:val="003D0C4F"/>
    <w:rsid w:val="003D13FC"/>
    <w:rsid w:val="003D18F7"/>
    <w:rsid w:val="003D28BA"/>
    <w:rsid w:val="003D2927"/>
    <w:rsid w:val="003D29C5"/>
    <w:rsid w:val="003D2DC6"/>
    <w:rsid w:val="003D3026"/>
    <w:rsid w:val="003D3190"/>
    <w:rsid w:val="003D3677"/>
    <w:rsid w:val="003D4403"/>
    <w:rsid w:val="003D4A02"/>
    <w:rsid w:val="003D4BBE"/>
    <w:rsid w:val="003D4EF9"/>
    <w:rsid w:val="003D53FD"/>
    <w:rsid w:val="003D54B4"/>
    <w:rsid w:val="003D54FA"/>
    <w:rsid w:val="003D56CC"/>
    <w:rsid w:val="003D5775"/>
    <w:rsid w:val="003D59A0"/>
    <w:rsid w:val="003D59EB"/>
    <w:rsid w:val="003D5C5B"/>
    <w:rsid w:val="003D64F0"/>
    <w:rsid w:val="003D6586"/>
    <w:rsid w:val="003D6C8B"/>
    <w:rsid w:val="003D7713"/>
    <w:rsid w:val="003D7D3A"/>
    <w:rsid w:val="003D7E98"/>
    <w:rsid w:val="003E076E"/>
    <w:rsid w:val="003E0ADE"/>
    <w:rsid w:val="003E11F4"/>
    <w:rsid w:val="003E1234"/>
    <w:rsid w:val="003E19EF"/>
    <w:rsid w:val="003E206B"/>
    <w:rsid w:val="003E22B5"/>
    <w:rsid w:val="003E24D0"/>
    <w:rsid w:val="003E3139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CA1"/>
    <w:rsid w:val="003F0E08"/>
    <w:rsid w:val="003F16AA"/>
    <w:rsid w:val="003F1886"/>
    <w:rsid w:val="003F18D1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5CF"/>
    <w:rsid w:val="00401E4F"/>
    <w:rsid w:val="004027C8"/>
    <w:rsid w:val="00402AA3"/>
    <w:rsid w:val="00402D4F"/>
    <w:rsid w:val="0040310C"/>
    <w:rsid w:val="00403408"/>
    <w:rsid w:val="00403F43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3E"/>
    <w:rsid w:val="00415B5B"/>
    <w:rsid w:val="00415FA8"/>
    <w:rsid w:val="004162AD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4D3"/>
    <w:rsid w:val="00422FBA"/>
    <w:rsid w:val="00423025"/>
    <w:rsid w:val="00423350"/>
    <w:rsid w:val="004233EF"/>
    <w:rsid w:val="00423409"/>
    <w:rsid w:val="00423B31"/>
    <w:rsid w:val="00423DD4"/>
    <w:rsid w:val="00424481"/>
    <w:rsid w:val="00425C52"/>
    <w:rsid w:val="0042675A"/>
    <w:rsid w:val="00426DDF"/>
    <w:rsid w:val="004275D2"/>
    <w:rsid w:val="00427E6E"/>
    <w:rsid w:val="00427FD5"/>
    <w:rsid w:val="0043009A"/>
    <w:rsid w:val="0043023A"/>
    <w:rsid w:val="00430A2E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A60"/>
    <w:rsid w:val="00435DE5"/>
    <w:rsid w:val="00436044"/>
    <w:rsid w:val="00437160"/>
    <w:rsid w:val="00437CE8"/>
    <w:rsid w:val="00440798"/>
    <w:rsid w:val="004407CD"/>
    <w:rsid w:val="00440FE4"/>
    <w:rsid w:val="00441C5F"/>
    <w:rsid w:val="00441DA0"/>
    <w:rsid w:val="00442444"/>
    <w:rsid w:val="00442507"/>
    <w:rsid w:val="00443BE7"/>
    <w:rsid w:val="00443CD1"/>
    <w:rsid w:val="00443CF5"/>
    <w:rsid w:val="00444847"/>
    <w:rsid w:val="00444C74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322"/>
    <w:rsid w:val="004548FD"/>
    <w:rsid w:val="00455119"/>
    <w:rsid w:val="00455344"/>
    <w:rsid w:val="004554A9"/>
    <w:rsid w:val="00455F9E"/>
    <w:rsid w:val="00456658"/>
    <w:rsid w:val="00456D4B"/>
    <w:rsid w:val="00456F58"/>
    <w:rsid w:val="00456FC7"/>
    <w:rsid w:val="004573AC"/>
    <w:rsid w:val="00457676"/>
    <w:rsid w:val="00457C5F"/>
    <w:rsid w:val="00460693"/>
    <w:rsid w:val="004607FE"/>
    <w:rsid w:val="00460906"/>
    <w:rsid w:val="00460B2E"/>
    <w:rsid w:val="00460D10"/>
    <w:rsid w:val="004611D0"/>
    <w:rsid w:val="004613D2"/>
    <w:rsid w:val="00461A85"/>
    <w:rsid w:val="00462092"/>
    <w:rsid w:val="00462500"/>
    <w:rsid w:val="00463355"/>
    <w:rsid w:val="0046340E"/>
    <w:rsid w:val="00463542"/>
    <w:rsid w:val="004636BD"/>
    <w:rsid w:val="00463BBC"/>
    <w:rsid w:val="00463F51"/>
    <w:rsid w:val="00464211"/>
    <w:rsid w:val="004654DC"/>
    <w:rsid w:val="00465523"/>
    <w:rsid w:val="00465D2C"/>
    <w:rsid w:val="004661C9"/>
    <w:rsid w:val="00466390"/>
    <w:rsid w:val="00466CCD"/>
    <w:rsid w:val="00466DE5"/>
    <w:rsid w:val="00467143"/>
    <w:rsid w:val="00467AC4"/>
    <w:rsid w:val="00467B5A"/>
    <w:rsid w:val="00467CAD"/>
    <w:rsid w:val="00467FA3"/>
    <w:rsid w:val="004701C5"/>
    <w:rsid w:val="00470662"/>
    <w:rsid w:val="00470B70"/>
    <w:rsid w:val="0047160D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298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5EB"/>
    <w:rsid w:val="00480ED0"/>
    <w:rsid w:val="00480EE6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4C1"/>
    <w:rsid w:val="00485BD6"/>
    <w:rsid w:val="00485E58"/>
    <w:rsid w:val="00486166"/>
    <w:rsid w:val="00486384"/>
    <w:rsid w:val="0048697D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17B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6FD"/>
    <w:rsid w:val="004A1108"/>
    <w:rsid w:val="004A131C"/>
    <w:rsid w:val="004A1444"/>
    <w:rsid w:val="004A2107"/>
    <w:rsid w:val="004A35D4"/>
    <w:rsid w:val="004A3718"/>
    <w:rsid w:val="004A3D53"/>
    <w:rsid w:val="004A42D4"/>
    <w:rsid w:val="004A4B04"/>
    <w:rsid w:val="004A4BE5"/>
    <w:rsid w:val="004A4DC0"/>
    <w:rsid w:val="004A52F2"/>
    <w:rsid w:val="004A5700"/>
    <w:rsid w:val="004A59A0"/>
    <w:rsid w:val="004A636F"/>
    <w:rsid w:val="004A7ACE"/>
    <w:rsid w:val="004B0D98"/>
    <w:rsid w:val="004B0E64"/>
    <w:rsid w:val="004B1248"/>
    <w:rsid w:val="004B1E16"/>
    <w:rsid w:val="004B288F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297"/>
    <w:rsid w:val="004B64EF"/>
    <w:rsid w:val="004B7398"/>
    <w:rsid w:val="004B769B"/>
    <w:rsid w:val="004B777A"/>
    <w:rsid w:val="004B7CA4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883"/>
    <w:rsid w:val="004D1AAD"/>
    <w:rsid w:val="004D2BB9"/>
    <w:rsid w:val="004D2EA5"/>
    <w:rsid w:val="004D36ED"/>
    <w:rsid w:val="004D383B"/>
    <w:rsid w:val="004D3868"/>
    <w:rsid w:val="004D3A96"/>
    <w:rsid w:val="004D3E45"/>
    <w:rsid w:val="004D46C1"/>
    <w:rsid w:val="004D4F09"/>
    <w:rsid w:val="004D5689"/>
    <w:rsid w:val="004D5E7E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4DB"/>
    <w:rsid w:val="004E150A"/>
    <w:rsid w:val="004E1853"/>
    <w:rsid w:val="004E19F1"/>
    <w:rsid w:val="004E1A6D"/>
    <w:rsid w:val="004E22D3"/>
    <w:rsid w:val="004E287C"/>
    <w:rsid w:val="004E28E6"/>
    <w:rsid w:val="004E2A26"/>
    <w:rsid w:val="004E331E"/>
    <w:rsid w:val="004E382D"/>
    <w:rsid w:val="004E3B1D"/>
    <w:rsid w:val="004E46A4"/>
    <w:rsid w:val="004E474B"/>
    <w:rsid w:val="004E66B2"/>
    <w:rsid w:val="004E68BD"/>
    <w:rsid w:val="004E7F97"/>
    <w:rsid w:val="004F00DE"/>
    <w:rsid w:val="004F044C"/>
    <w:rsid w:val="004F0826"/>
    <w:rsid w:val="004F100B"/>
    <w:rsid w:val="004F12A6"/>
    <w:rsid w:val="004F19F1"/>
    <w:rsid w:val="004F2479"/>
    <w:rsid w:val="004F2E70"/>
    <w:rsid w:val="004F2EDC"/>
    <w:rsid w:val="004F305E"/>
    <w:rsid w:val="004F3AF3"/>
    <w:rsid w:val="004F3BBB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AC6"/>
    <w:rsid w:val="00511D32"/>
    <w:rsid w:val="00511EA0"/>
    <w:rsid w:val="00512662"/>
    <w:rsid w:val="0051362D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17D71"/>
    <w:rsid w:val="00520B45"/>
    <w:rsid w:val="00520E88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371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DA9"/>
    <w:rsid w:val="00533F52"/>
    <w:rsid w:val="00534020"/>
    <w:rsid w:val="005341B2"/>
    <w:rsid w:val="005346B5"/>
    <w:rsid w:val="005346BE"/>
    <w:rsid w:val="00534E7A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26"/>
    <w:rsid w:val="00547E4C"/>
    <w:rsid w:val="005506AC"/>
    <w:rsid w:val="00550DA8"/>
    <w:rsid w:val="00551019"/>
    <w:rsid w:val="0055124A"/>
    <w:rsid w:val="005515D1"/>
    <w:rsid w:val="00551846"/>
    <w:rsid w:val="0055195B"/>
    <w:rsid w:val="00551AC6"/>
    <w:rsid w:val="00552D0B"/>
    <w:rsid w:val="0055305F"/>
    <w:rsid w:val="00553311"/>
    <w:rsid w:val="0055334A"/>
    <w:rsid w:val="00553804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7F4"/>
    <w:rsid w:val="00565DBC"/>
    <w:rsid w:val="00566611"/>
    <w:rsid w:val="00566BD6"/>
    <w:rsid w:val="005672E4"/>
    <w:rsid w:val="00567850"/>
    <w:rsid w:val="00567EE1"/>
    <w:rsid w:val="00570227"/>
    <w:rsid w:val="005712A8"/>
    <w:rsid w:val="0057146E"/>
    <w:rsid w:val="005715F8"/>
    <w:rsid w:val="00571E2C"/>
    <w:rsid w:val="00572407"/>
    <w:rsid w:val="00572503"/>
    <w:rsid w:val="00573968"/>
    <w:rsid w:val="00573BBD"/>
    <w:rsid w:val="00573EA4"/>
    <w:rsid w:val="0057499F"/>
    <w:rsid w:val="00574C70"/>
    <w:rsid w:val="00574CC6"/>
    <w:rsid w:val="00575013"/>
    <w:rsid w:val="0057527D"/>
    <w:rsid w:val="005753B4"/>
    <w:rsid w:val="005758E1"/>
    <w:rsid w:val="00576316"/>
    <w:rsid w:val="0057647D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882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18BE"/>
    <w:rsid w:val="0059201D"/>
    <w:rsid w:val="00592505"/>
    <w:rsid w:val="00592721"/>
    <w:rsid w:val="00592890"/>
    <w:rsid w:val="00592BA1"/>
    <w:rsid w:val="005932CF"/>
    <w:rsid w:val="00593A56"/>
    <w:rsid w:val="0059425C"/>
    <w:rsid w:val="005952A3"/>
    <w:rsid w:val="00595A74"/>
    <w:rsid w:val="00595C47"/>
    <w:rsid w:val="00595F5B"/>
    <w:rsid w:val="00596601"/>
    <w:rsid w:val="005970B4"/>
    <w:rsid w:val="005A0518"/>
    <w:rsid w:val="005A14C7"/>
    <w:rsid w:val="005A14D4"/>
    <w:rsid w:val="005A1698"/>
    <w:rsid w:val="005A1D73"/>
    <w:rsid w:val="005A2482"/>
    <w:rsid w:val="005A33AA"/>
    <w:rsid w:val="005A3980"/>
    <w:rsid w:val="005A3E75"/>
    <w:rsid w:val="005A649F"/>
    <w:rsid w:val="005A6B0A"/>
    <w:rsid w:val="005A7302"/>
    <w:rsid w:val="005A7AF4"/>
    <w:rsid w:val="005A7B2A"/>
    <w:rsid w:val="005A7D46"/>
    <w:rsid w:val="005B05AF"/>
    <w:rsid w:val="005B06A2"/>
    <w:rsid w:val="005B081E"/>
    <w:rsid w:val="005B10EB"/>
    <w:rsid w:val="005B1854"/>
    <w:rsid w:val="005B1C1E"/>
    <w:rsid w:val="005B23E7"/>
    <w:rsid w:val="005B23E9"/>
    <w:rsid w:val="005B2555"/>
    <w:rsid w:val="005B2650"/>
    <w:rsid w:val="005B3B46"/>
    <w:rsid w:val="005B4E77"/>
    <w:rsid w:val="005B51CB"/>
    <w:rsid w:val="005B5690"/>
    <w:rsid w:val="005B70EC"/>
    <w:rsid w:val="005B7495"/>
    <w:rsid w:val="005C07F6"/>
    <w:rsid w:val="005C2293"/>
    <w:rsid w:val="005C360D"/>
    <w:rsid w:val="005C37C0"/>
    <w:rsid w:val="005C458E"/>
    <w:rsid w:val="005C4EC8"/>
    <w:rsid w:val="005C5D5C"/>
    <w:rsid w:val="005C7016"/>
    <w:rsid w:val="005C7521"/>
    <w:rsid w:val="005D004D"/>
    <w:rsid w:val="005D0144"/>
    <w:rsid w:val="005D01DF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63B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55F"/>
    <w:rsid w:val="005E189A"/>
    <w:rsid w:val="005E1DF7"/>
    <w:rsid w:val="005E25E0"/>
    <w:rsid w:val="005E2C15"/>
    <w:rsid w:val="005E2D14"/>
    <w:rsid w:val="005E2E8B"/>
    <w:rsid w:val="005E3368"/>
    <w:rsid w:val="005E4229"/>
    <w:rsid w:val="005E452B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996"/>
    <w:rsid w:val="005F0D99"/>
    <w:rsid w:val="005F1761"/>
    <w:rsid w:val="005F1DFF"/>
    <w:rsid w:val="005F2E50"/>
    <w:rsid w:val="005F3455"/>
    <w:rsid w:val="005F42E8"/>
    <w:rsid w:val="005F4384"/>
    <w:rsid w:val="005F46B9"/>
    <w:rsid w:val="005F4CA6"/>
    <w:rsid w:val="005F4CBB"/>
    <w:rsid w:val="005F4E43"/>
    <w:rsid w:val="005F51A1"/>
    <w:rsid w:val="005F5754"/>
    <w:rsid w:val="005F680D"/>
    <w:rsid w:val="005F6885"/>
    <w:rsid w:val="005F6E07"/>
    <w:rsid w:val="005F7E55"/>
    <w:rsid w:val="005F7E78"/>
    <w:rsid w:val="005F7F85"/>
    <w:rsid w:val="006000C6"/>
    <w:rsid w:val="00600696"/>
    <w:rsid w:val="006013B6"/>
    <w:rsid w:val="0060152F"/>
    <w:rsid w:val="0060177B"/>
    <w:rsid w:val="006018CA"/>
    <w:rsid w:val="00601AFD"/>
    <w:rsid w:val="006021D0"/>
    <w:rsid w:val="00602709"/>
    <w:rsid w:val="00602756"/>
    <w:rsid w:val="00602914"/>
    <w:rsid w:val="00602CC6"/>
    <w:rsid w:val="0060305D"/>
    <w:rsid w:val="00603770"/>
    <w:rsid w:val="00604598"/>
    <w:rsid w:val="00604F89"/>
    <w:rsid w:val="00605467"/>
    <w:rsid w:val="00605DCE"/>
    <w:rsid w:val="006068DB"/>
    <w:rsid w:val="00606CFB"/>
    <w:rsid w:val="00607675"/>
    <w:rsid w:val="00607806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5F3"/>
    <w:rsid w:val="00612C63"/>
    <w:rsid w:val="0061346B"/>
    <w:rsid w:val="006137CE"/>
    <w:rsid w:val="0061383A"/>
    <w:rsid w:val="00613869"/>
    <w:rsid w:val="006138AF"/>
    <w:rsid w:val="00613C0D"/>
    <w:rsid w:val="00614357"/>
    <w:rsid w:val="006143D6"/>
    <w:rsid w:val="00614597"/>
    <w:rsid w:val="006149C4"/>
    <w:rsid w:val="00614B25"/>
    <w:rsid w:val="00614CA8"/>
    <w:rsid w:val="00615229"/>
    <w:rsid w:val="00615AF0"/>
    <w:rsid w:val="00615C95"/>
    <w:rsid w:val="00616163"/>
    <w:rsid w:val="00616165"/>
    <w:rsid w:val="00616847"/>
    <w:rsid w:val="00616AA7"/>
    <w:rsid w:val="00616BA2"/>
    <w:rsid w:val="00620A57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DD8"/>
    <w:rsid w:val="00625647"/>
    <w:rsid w:val="00625A59"/>
    <w:rsid w:val="00625BBB"/>
    <w:rsid w:val="006260A6"/>
    <w:rsid w:val="0062639E"/>
    <w:rsid w:val="00626857"/>
    <w:rsid w:val="00627239"/>
    <w:rsid w:val="00627651"/>
    <w:rsid w:val="00627707"/>
    <w:rsid w:val="006277CC"/>
    <w:rsid w:val="00627ACE"/>
    <w:rsid w:val="00630537"/>
    <w:rsid w:val="00630999"/>
    <w:rsid w:val="00630B61"/>
    <w:rsid w:val="0063132A"/>
    <w:rsid w:val="0063160C"/>
    <w:rsid w:val="00631FA0"/>
    <w:rsid w:val="0063212A"/>
    <w:rsid w:val="006322DA"/>
    <w:rsid w:val="00633667"/>
    <w:rsid w:val="0063399B"/>
    <w:rsid w:val="0063411D"/>
    <w:rsid w:val="00634A3F"/>
    <w:rsid w:val="00634AF6"/>
    <w:rsid w:val="00635201"/>
    <w:rsid w:val="006352D1"/>
    <w:rsid w:val="006358B0"/>
    <w:rsid w:val="00636308"/>
    <w:rsid w:val="0063635E"/>
    <w:rsid w:val="00636D60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BEB"/>
    <w:rsid w:val="00645C86"/>
    <w:rsid w:val="006461E9"/>
    <w:rsid w:val="00646328"/>
    <w:rsid w:val="00646D7A"/>
    <w:rsid w:val="00646E8C"/>
    <w:rsid w:val="0064729B"/>
    <w:rsid w:val="006503D4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656"/>
    <w:rsid w:val="006547B5"/>
    <w:rsid w:val="00655314"/>
    <w:rsid w:val="00655A89"/>
    <w:rsid w:val="00655E62"/>
    <w:rsid w:val="006573CE"/>
    <w:rsid w:val="00657DE3"/>
    <w:rsid w:val="0066002E"/>
    <w:rsid w:val="00660142"/>
    <w:rsid w:val="0066024D"/>
    <w:rsid w:val="00660D8A"/>
    <w:rsid w:val="00661448"/>
    <w:rsid w:val="006615BF"/>
    <w:rsid w:val="0066190E"/>
    <w:rsid w:val="00661CA3"/>
    <w:rsid w:val="00662671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3F6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4EB"/>
    <w:rsid w:val="00671D27"/>
    <w:rsid w:val="0067272F"/>
    <w:rsid w:val="006727A0"/>
    <w:rsid w:val="006734DC"/>
    <w:rsid w:val="006739F3"/>
    <w:rsid w:val="00673EFF"/>
    <w:rsid w:val="00673FF9"/>
    <w:rsid w:val="00674A6A"/>
    <w:rsid w:val="006753A2"/>
    <w:rsid w:val="00675E8B"/>
    <w:rsid w:val="00676641"/>
    <w:rsid w:val="00676909"/>
    <w:rsid w:val="00676944"/>
    <w:rsid w:val="00676F95"/>
    <w:rsid w:val="006771E6"/>
    <w:rsid w:val="00677568"/>
    <w:rsid w:val="006775B7"/>
    <w:rsid w:val="00677952"/>
    <w:rsid w:val="00677969"/>
    <w:rsid w:val="00677C43"/>
    <w:rsid w:val="006800E7"/>
    <w:rsid w:val="006800FD"/>
    <w:rsid w:val="0068036F"/>
    <w:rsid w:val="0068092C"/>
    <w:rsid w:val="006814EA"/>
    <w:rsid w:val="0068207D"/>
    <w:rsid w:val="006822D4"/>
    <w:rsid w:val="00682B39"/>
    <w:rsid w:val="00682C52"/>
    <w:rsid w:val="00682E41"/>
    <w:rsid w:val="00683AD8"/>
    <w:rsid w:val="006846F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02"/>
    <w:rsid w:val="00691F16"/>
    <w:rsid w:val="0069272F"/>
    <w:rsid w:val="00692A9B"/>
    <w:rsid w:val="00692CCF"/>
    <w:rsid w:val="006933B6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5D8"/>
    <w:rsid w:val="0069685A"/>
    <w:rsid w:val="00696B99"/>
    <w:rsid w:val="00696BA9"/>
    <w:rsid w:val="006974A6"/>
    <w:rsid w:val="0069754B"/>
    <w:rsid w:val="006977D4"/>
    <w:rsid w:val="00697A0B"/>
    <w:rsid w:val="00697FE4"/>
    <w:rsid w:val="006A07A8"/>
    <w:rsid w:val="006A0C8C"/>
    <w:rsid w:val="006A12F2"/>
    <w:rsid w:val="006A1A03"/>
    <w:rsid w:val="006A1B86"/>
    <w:rsid w:val="006A22D1"/>
    <w:rsid w:val="006A246A"/>
    <w:rsid w:val="006A2F1D"/>
    <w:rsid w:val="006A3E04"/>
    <w:rsid w:val="006A3ECB"/>
    <w:rsid w:val="006A42FD"/>
    <w:rsid w:val="006A474F"/>
    <w:rsid w:val="006A5BF3"/>
    <w:rsid w:val="006A5C2B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16B"/>
    <w:rsid w:val="006B6287"/>
    <w:rsid w:val="006B7093"/>
    <w:rsid w:val="006B7535"/>
    <w:rsid w:val="006B7C6F"/>
    <w:rsid w:val="006B7F75"/>
    <w:rsid w:val="006C0256"/>
    <w:rsid w:val="006C02FA"/>
    <w:rsid w:val="006C0489"/>
    <w:rsid w:val="006C04EB"/>
    <w:rsid w:val="006C071B"/>
    <w:rsid w:val="006C0D84"/>
    <w:rsid w:val="006C1BDB"/>
    <w:rsid w:val="006C23FD"/>
    <w:rsid w:val="006C26EF"/>
    <w:rsid w:val="006C28E3"/>
    <w:rsid w:val="006C35DA"/>
    <w:rsid w:val="006C388E"/>
    <w:rsid w:val="006C3D06"/>
    <w:rsid w:val="006C46B1"/>
    <w:rsid w:val="006C4EE4"/>
    <w:rsid w:val="006C4F8A"/>
    <w:rsid w:val="006C5153"/>
    <w:rsid w:val="006C5ED3"/>
    <w:rsid w:val="006C608D"/>
    <w:rsid w:val="006C63BC"/>
    <w:rsid w:val="006C6830"/>
    <w:rsid w:val="006C684C"/>
    <w:rsid w:val="006C6D3E"/>
    <w:rsid w:val="006C6F67"/>
    <w:rsid w:val="006C6F6A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757"/>
    <w:rsid w:val="006D5915"/>
    <w:rsid w:val="006D5982"/>
    <w:rsid w:val="006D5E17"/>
    <w:rsid w:val="006D63B9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A28"/>
    <w:rsid w:val="006E4164"/>
    <w:rsid w:val="006E42AA"/>
    <w:rsid w:val="006E43B2"/>
    <w:rsid w:val="006E4468"/>
    <w:rsid w:val="006E45DB"/>
    <w:rsid w:val="006E4BCA"/>
    <w:rsid w:val="006E548A"/>
    <w:rsid w:val="006E6114"/>
    <w:rsid w:val="006E6321"/>
    <w:rsid w:val="006E655B"/>
    <w:rsid w:val="006E69BC"/>
    <w:rsid w:val="006E71B5"/>
    <w:rsid w:val="006E7432"/>
    <w:rsid w:val="006E747E"/>
    <w:rsid w:val="006F05C7"/>
    <w:rsid w:val="006F0604"/>
    <w:rsid w:val="006F18D9"/>
    <w:rsid w:val="006F1904"/>
    <w:rsid w:val="006F1EED"/>
    <w:rsid w:val="006F20F6"/>
    <w:rsid w:val="006F29D1"/>
    <w:rsid w:val="006F3588"/>
    <w:rsid w:val="006F3653"/>
    <w:rsid w:val="006F3B16"/>
    <w:rsid w:val="006F3C3B"/>
    <w:rsid w:val="006F3C99"/>
    <w:rsid w:val="006F4BC4"/>
    <w:rsid w:val="006F4CA4"/>
    <w:rsid w:val="006F4CC2"/>
    <w:rsid w:val="006F503D"/>
    <w:rsid w:val="006F5259"/>
    <w:rsid w:val="006F5773"/>
    <w:rsid w:val="006F57B4"/>
    <w:rsid w:val="006F5994"/>
    <w:rsid w:val="006F6511"/>
    <w:rsid w:val="006F664F"/>
    <w:rsid w:val="006F72D7"/>
    <w:rsid w:val="006F760D"/>
    <w:rsid w:val="006F7821"/>
    <w:rsid w:val="006F7884"/>
    <w:rsid w:val="00700315"/>
    <w:rsid w:val="00700C91"/>
    <w:rsid w:val="00700E2B"/>
    <w:rsid w:val="007018C9"/>
    <w:rsid w:val="00703383"/>
    <w:rsid w:val="0070382E"/>
    <w:rsid w:val="00703846"/>
    <w:rsid w:val="007039E8"/>
    <w:rsid w:val="00704493"/>
    <w:rsid w:val="007049A5"/>
    <w:rsid w:val="00704D51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7B7"/>
    <w:rsid w:val="00711AC1"/>
    <w:rsid w:val="00711BE6"/>
    <w:rsid w:val="00711DB7"/>
    <w:rsid w:val="00713482"/>
    <w:rsid w:val="00713F90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8FE"/>
    <w:rsid w:val="00720905"/>
    <w:rsid w:val="00720B6D"/>
    <w:rsid w:val="00720D22"/>
    <w:rsid w:val="00721977"/>
    <w:rsid w:val="00721D04"/>
    <w:rsid w:val="00721D34"/>
    <w:rsid w:val="00722814"/>
    <w:rsid w:val="0072316F"/>
    <w:rsid w:val="00723363"/>
    <w:rsid w:val="0072345E"/>
    <w:rsid w:val="007237AE"/>
    <w:rsid w:val="00723D72"/>
    <w:rsid w:val="007242D3"/>
    <w:rsid w:val="0072477A"/>
    <w:rsid w:val="00724AF3"/>
    <w:rsid w:val="00725B0F"/>
    <w:rsid w:val="00725BA0"/>
    <w:rsid w:val="0072632B"/>
    <w:rsid w:val="00727457"/>
    <w:rsid w:val="007275C9"/>
    <w:rsid w:val="007276BE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25CE"/>
    <w:rsid w:val="00742BD7"/>
    <w:rsid w:val="00742F1A"/>
    <w:rsid w:val="007431A6"/>
    <w:rsid w:val="007433AD"/>
    <w:rsid w:val="00743A84"/>
    <w:rsid w:val="00743C63"/>
    <w:rsid w:val="00743DFF"/>
    <w:rsid w:val="00743F3B"/>
    <w:rsid w:val="00744715"/>
    <w:rsid w:val="00744ABD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F6B"/>
    <w:rsid w:val="007552A1"/>
    <w:rsid w:val="00755CD6"/>
    <w:rsid w:val="00755F74"/>
    <w:rsid w:val="0075672E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E1C"/>
    <w:rsid w:val="00761F01"/>
    <w:rsid w:val="00761F24"/>
    <w:rsid w:val="00761FE2"/>
    <w:rsid w:val="0076218E"/>
    <w:rsid w:val="007627F6"/>
    <w:rsid w:val="0076346D"/>
    <w:rsid w:val="0076378A"/>
    <w:rsid w:val="0076392A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677C6"/>
    <w:rsid w:val="00770120"/>
    <w:rsid w:val="0077045F"/>
    <w:rsid w:val="007706BB"/>
    <w:rsid w:val="00770F63"/>
    <w:rsid w:val="007712CA"/>
    <w:rsid w:val="0077161A"/>
    <w:rsid w:val="007718E0"/>
    <w:rsid w:val="00771F14"/>
    <w:rsid w:val="00772128"/>
    <w:rsid w:val="007722C8"/>
    <w:rsid w:val="0077244D"/>
    <w:rsid w:val="00772AD8"/>
    <w:rsid w:val="00772D1B"/>
    <w:rsid w:val="0077307C"/>
    <w:rsid w:val="007732B1"/>
    <w:rsid w:val="00774085"/>
    <w:rsid w:val="0077425B"/>
    <w:rsid w:val="00774968"/>
    <w:rsid w:val="007752F7"/>
    <w:rsid w:val="00775414"/>
    <w:rsid w:val="007755BE"/>
    <w:rsid w:val="007765DE"/>
    <w:rsid w:val="00776662"/>
    <w:rsid w:val="0077700B"/>
    <w:rsid w:val="0077752B"/>
    <w:rsid w:val="007776AB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7DD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6D"/>
    <w:rsid w:val="00792698"/>
    <w:rsid w:val="00792A6A"/>
    <w:rsid w:val="00792E21"/>
    <w:rsid w:val="00793027"/>
    <w:rsid w:val="00793DB1"/>
    <w:rsid w:val="00794161"/>
    <w:rsid w:val="00794F2A"/>
    <w:rsid w:val="0079560A"/>
    <w:rsid w:val="00796273"/>
    <w:rsid w:val="00796600"/>
    <w:rsid w:val="00796707"/>
    <w:rsid w:val="00796D75"/>
    <w:rsid w:val="00797201"/>
    <w:rsid w:val="0079738C"/>
    <w:rsid w:val="0079741A"/>
    <w:rsid w:val="007976C2"/>
    <w:rsid w:val="00797756"/>
    <w:rsid w:val="00797A31"/>
    <w:rsid w:val="00797B26"/>
    <w:rsid w:val="007A01BD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A7EFF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711"/>
    <w:rsid w:val="007B486D"/>
    <w:rsid w:val="007B48E4"/>
    <w:rsid w:val="007B4EF3"/>
    <w:rsid w:val="007B535D"/>
    <w:rsid w:val="007B5680"/>
    <w:rsid w:val="007B59D1"/>
    <w:rsid w:val="007B665E"/>
    <w:rsid w:val="007B6810"/>
    <w:rsid w:val="007B6A47"/>
    <w:rsid w:val="007B7A33"/>
    <w:rsid w:val="007B7A96"/>
    <w:rsid w:val="007C03CB"/>
    <w:rsid w:val="007C03E2"/>
    <w:rsid w:val="007C0D18"/>
    <w:rsid w:val="007C16D6"/>
    <w:rsid w:val="007C358F"/>
    <w:rsid w:val="007C3FA4"/>
    <w:rsid w:val="007C4AAC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8B7"/>
    <w:rsid w:val="007D6DB1"/>
    <w:rsid w:val="007D6F66"/>
    <w:rsid w:val="007D7267"/>
    <w:rsid w:val="007E00AB"/>
    <w:rsid w:val="007E0867"/>
    <w:rsid w:val="007E0BD3"/>
    <w:rsid w:val="007E0C13"/>
    <w:rsid w:val="007E0FAC"/>
    <w:rsid w:val="007E141E"/>
    <w:rsid w:val="007E2ECB"/>
    <w:rsid w:val="007E39C7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B47"/>
    <w:rsid w:val="007F56DF"/>
    <w:rsid w:val="007F5801"/>
    <w:rsid w:val="007F630B"/>
    <w:rsid w:val="007F73BD"/>
    <w:rsid w:val="007F7B1D"/>
    <w:rsid w:val="00801218"/>
    <w:rsid w:val="00801725"/>
    <w:rsid w:val="00801917"/>
    <w:rsid w:val="00801974"/>
    <w:rsid w:val="00801DFE"/>
    <w:rsid w:val="00801FE2"/>
    <w:rsid w:val="00802306"/>
    <w:rsid w:val="00802402"/>
    <w:rsid w:val="00802954"/>
    <w:rsid w:val="0080299A"/>
    <w:rsid w:val="00802B1E"/>
    <w:rsid w:val="00803021"/>
    <w:rsid w:val="00803765"/>
    <w:rsid w:val="008038AB"/>
    <w:rsid w:val="00804213"/>
    <w:rsid w:val="00804638"/>
    <w:rsid w:val="0080497D"/>
    <w:rsid w:val="00804AFE"/>
    <w:rsid w:val="00804B37"/>
    <w:rsid w:val="00804C72"/>
    <w:rsid w:val="00804D45"/>
    <w:rsid w:val="00805CE1"/>
    <w:rsid w:val="008069DA"/>
    <w:rsid w:val="00806A68"/>
    <w:rsid w:val="0080762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31"/>
    <w:rsid w:val="00816749"/>
    <w:rsid w:val="00817345"/>
    <w:rsid w:val="0081753A"/>
    <w:rsid w:val="00817693"/>
    <w:rsid w:val="0082006C"/>
    <w:rsid w:val="00820245"/>
    <w:rsid w:val="0082031F"/>
    <w:rsid w:val="0082032F"/>
    <w:rsid w:val="00820A93"/>
    <w:rsid w:val="00820C05"/>
    <w:rsid w:val="008211AD"/>
    <w:rsid w:val="0082170B"/>
    <w:rsid w:val="008224ED"/>
    <w:rsid w:val="008226AB"/>
    <w:rsid w:val="008226CE"/>
    <w:rsid w:val="00824436"/>
    <w:rsid w:val="00824470"/>
    <w:rsid w:val="0082457B"/>
    <w:rsid w:val="008246B4"/>
    <w:rsid w:val="00824BC8"/>
    <w:rsid w:val="00824E1A"/>
    <w:rsid w:val="00825E26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4E6D"/>
    <w:rsid w:val="0083517F"/>
    <w:rsid w:val="0083523A"/>
    <w:rsid w:val="00835538"/>
    <w:rsid w:val="00835EAB"/>
    <w:rsid w:val="00836687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4081"/>
    <w:rsid w:val="008452DC"/>
    <w:rsid w:val="00845961"/>
    <w:rsid w:val="00846353"/>
    <w:rsid w:val="008463F3"/>
    <w:rsid w:val="008463FB"/>
    <w:rsid w:val="0084641E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3247"/>
    <w:rsid w:val="00853875"/>
    <w:rsid w:val="0085387F"/>
    <w:rsid w:val="00853EB7"/>
    <w:rsid w:val="008540B0"/>
    <w:rsid w:val="008542CD"/>
    <w:rsid w:val="008547D8"/>
    <w:rsid w:val="00854B80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947"/>
    <w:rsid w:val="00860FB7"/>
    <w:rsid w:val="00860FFA"/>
    <w:rsid w:val="0086108D"/>
    <w:rsid w:val="0086118B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D59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C75"/>
    <w:rsid w:val="00867D8D"/>
    <w:rsid w:val="00867DEE"/>
    <w:rsid w:val="00867F0E"/>
    <w:rsid w:val="00870148"/>
    <w:rsid w:val="00870838"/>
    <w:rsid w:val="00870875"/>
    <w:rsid w:val="00870AA2"/>
    <w:rsid w:val="00870BFB"/>
    <w:rsid w:val="00870D90"/>
    <w:rsid w:val="008717BA"/>
    <w:rsid w:val="00871BBA"/>
    <w:rsid w:val="00871DCA"/>
    <w:rsid w:val="00871F24"/>
    <w:rsid w:val="00872EB6"/>
    <w:rsid w:val="00872FE9"/>
    <w:rsid w:val="00873742"/>
    <w:rsid w:val="00873988"/>
    <w:rsid w:val="00873DDE"/>
    <w:rsid w:val="00874719"/>
    <w:rsid w:val="00874B00"/>
    <w:rsid w:val="00874F86"/>
    <w:rsid w:val="00875A47"/>
    <w:rsid w:val="008766E1"/>
    <w:rsid w:val="00876BA9"/>
    <w:rsid w:val="0087724A"/>
    <w:rsid w:val="00877A79"/>
    <w:rsid w:val="0088023B"/>
    <w:rsid w:val="00880BF5"/>
    <w:rsid w:val="00880E8D"/>
    <w:rsid w:val="008810B1"/>
    <w:rsid w:val="00881B9F"/>
    <w:rsid w:val="00881BBE"/>
    <w:rsid w:val="008824E9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6203"/>
    <w:rsid w:val="008864FD"/>
    <w:rsid w:val="00886C7E"/>
    <w:rsid w:val="008870BC"/>
    <w:rsid w:val="0088765E"/>
    <w:rsid w:val="00887771"/>
    <w:rsid w:val="008878B6"/>
    <w:rsid w:val="00887A59"/>
    <w:rsid w:val="00887DAC"/>
    <w:rsid w:val="00887F79"/>
    <w:rsid w:val="0089069C"/>
    <w:rsid w:val="00890E44"/>
    <w:rsid w:val="00891A2F"/>
    <w:rsid w:val="00891AB2"/>
    <w:rsid w:val="00891F62"/>
    <w:rsid w:val="00891FF7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A48"/>
    <w:rsid w:val="00897CD7"/>
    <w:rsid w:val="008A08FF"/>
    <w:rsid w:val="008A0DBF"/>
    <w:rsid w:val="008A10A1"/>
    <w:rsid w:val="008A165E"/>
    <w:rsid w:val="008A1C4D"/>
    <w:rsid w:val="008A22C6"/>
    <w:rsid w:val="008A26DA"/>
    <w:rsid w:val="008A2917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5CCF"/>
    <w:rsid w:val="008A6505"/>
    <w:rsid w:val="008A7286"/>
    <w:rsid w:val="008A7813"/>
    <w:rsid w:val="008A7A13"/>
    <w:rsid w:val="008A7DEC"/>
    <w:rsid w:val="008B0442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900"/>
    <w:rsid w:val="008B4B3A"/>
    <w:rsid w:val="008B4C80"/>
    <w:rsid w:val="008B593C"/>
    <w:rsid w:val="008B5CFA"/>
    <w:rsid w:val="008B64BA"/>
    <w:rsid w:val="008B6685"/>
    <w:rsid w:val="008B6AE6"/>
    <w:rsid w:val="008B6F86"/>
    <w:rsid w:val="008B6FC1"/>
    <w:rsid w:val="008B75FB"/>
    <w:rsid w:val="008B7608"/>
    <w:rsid w:val="008B7852"/>
    <w:rsid w:val="008C00C0"/>
    <w:rsid w:val="008C04D2"/>
    <w:rsid w:val="008C064A"/>
    <w:rsid w:val="008C0BB9"/>
    <w:rsid w:val="008C0E90"/>
    <w:rsid w:val="008C12F7"/>
    <w:rsid w:val="008C1997"/>
    <w:rsid w:val="008C1EE1"/>
    <w:rsid w:val="008C2C01"/>
    <w:rsid w:val="008C3422"/>
    <w:rsid w:val="008C369E"/>
    <w:rsid w:val="008C3F1B"/>
    <w:rsid w:val="008C3FEF"/>
    <w:rsid w:val="008C40CE"/>
    <w:rsid w:val="008C42BB"/>
    <w:rsid w:val="008C4985"/>
    <w:rsid w:val="008C56AF"/>
    <w:rsid w:val="008C58E7"/>
    <w:rsid w:val="008C63B3"/>
    <w:rsid w:val="008C6532"/>
    <w:rsid w:val="008C6C6D"/>
    <w:rsid w:val="008C7070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5F76"/>
    <w:rsid w:val="008D623E"/>
    <w:rsid w:val="008D6415"/>
    <w:rsid w:val="008D6C66"/>
    <w:rsid w:val="008D7225"/>
    <w:rsid w:val="008D7364"/>
    <w:rsid w:val="008E0541"/>
    <w:rsid w:val="008E0E06"/>
    <w:rsid w:val="008E1116"/>
    <w:rsid w:val="008E196B"/>
    <w:rsid w:val="008E1A6E"/>
    <w:rsid w:val="008E1E0B"/>
    <w:rsid w:val="008E243E"/>
    <w:rsid w:val="008E37FC"/>
    <w:rsid w:val="008E407A"/>
    <w:rsid w:val="008E4607"/>
    <w:rsid w:val="008E48C2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4CE"/>
    <w:rsid w:val="008F0547"/>
    <w:rsid w:val="008F0603"/>
    <w:rsid w:val="008F092E"/>
    <w:rsid w:val="008F0E57"/>
    <w:rsid w:val="008F1280"/>
    <w:rsid w:val="008F1CFE"/>
    <w:rsid w:val="008F21D2"/>
    <w:rsid w:val="008F21E2"/>
    <w:rsid w:val="008F2792"/>
    <w:rsid w:val="008F27C4"/>
    <w:rsid w:val="008F2EAB"/>
    <w:rsid w:val="008F31A0"/>
    <w:rsid w:val="008F36EA"/>
    <w:rsid w:val="008F37CD"/>
    <w:rsid w:val="008F4384"/>
    <w:rsid w:val="008F4CB1"/>
    <w:rsid w:val="008F501A"/>
    <w:rsid w:val="008F5216"/>
    <w:rsid w:val="008F5E44"/>
    <w:rsid w:val="008F6399"/>
    <w:rsid w:val="008F6557"/>
    <w:rsid w:val="008F65EE"/>
    <w:rsid w:val="008F6E10"/>
    <w:rsid w:val="008F6E48"/>
    <w:rsid w:val="008F71EF"/>
    <w:rsid w:val="008F7864"/>
    <w:rsid w:val="008F7E55"/>
    <w:rsid w:val="00900EEE"/>
    <w:rsid w:val="00900FEA"/>
    <w:rsid w:val="0090118A"/>
    <w:rsid w:val="009014FE"/>
    <w:rsid w:val="00901F75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455"/>
    <w:rsid w:val="00910056"/>
    <w:rsid w:val="00910C7B"/>
    <w:rsid w:val="00910E58"/>
    <w:rsid w:val="00910EDB"/>
    <w:rsid w:val="0091110B"/>
    <w:rsid w:val="009119C6"/>
    <w:rsid w:val="0091222A"/>
    <w:rsid w:val="009124E9"/>
    <w:rsid w:val="00912591"/>
    <w:rsid w:val="00912650"/>
    <w:rsid w:val="009128A1"/>
    <w:rsid w:val="00912E8B"/>
    <w:rsid w:val="00913520"/>
    <w:rsid w:val="00913912"/>
    <w:rsid w:val="00914025"/>
    <w:rsid w:val="00914B06"/>
    <w:rsid w:val="00914D60"/>
    <w:rsid w:val="00915528"/>
    <w:rsid w:val="00915800"/>
    <w:rsid w:val="0091599E"/>
    <w:rsid w:val="00915E5E"/>
    <w:rsid w:val="00916AB8"/>
    <w:rsid w:val="00916C37"/>
    <w:rsid w:val="00916E61"/>
    <w:rsid w:val="00916FAA"/>
    <w:rsid w:val="009177A1"/>
    <w:rsid w:val="00917C90"/>
    <w:rsid w:val="00920135"/>
    <w:rsid w:val="0092048E"/>
    <w:rsid w:val="009206C7"/>
    <w:rsid w:val="00920B83"/>
    <w:rsid w:val="00920E27"/>
    <w:rsid w:val="00921A45"/>
    <w:rsid w:val="00921C38"/>
    <w:rsid w:val="00921ED9"/>
    <w:rsid w:val="0092206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7F0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3D7"/>
    <w:rsid w:val="00942D1C"/>
    <w:rsid w:val="00942F2F"/>
    <w:rsid w:val="009430EB"/>
    <w:rsid w:val="009435D0"/>
    <w:rsid w:val="00943844"/>
    <w:rsid w:val="00944170"/>
    <w:rsid w:val="00944645"/>
    <w:rsid w:val="00944684"/>
    <w:rsid w:val="009447D2"/>
    <w:rsid w:val="00944AFA"/>
    <w:rsid w:val="0094514F"/>
    <w:rsid w:val="00945561"/>
    <w:rsid w:val="009457B6"/>
    <w:rsid w:val="00945B4E"/>
    <w:rsid w:val="00946463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4A56"/>
    <w:rsid w:val="00955625"/>
    <w:rsid w:val="009559A0"/>
    <w:rsid w:val="00956596"/>
    <w:rsid w:val="009569E9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6BD"/>
    <w:rsid w:val="00982739"/>
    <w:rsid w:val="0098305A"/>
    <w:rsid w:val="0098338E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65"/>
    <w:rsid w:val="009929C9"/>
    <w:rsid w:val="00992E74"/>
    <w:rsid w:val="00993473"/>
    <w:rsid w:val="009938E9"/>
    <w:rsid w:val="00994057"/>
    <w:rsid w:val="00994082"/>
    <w:rsid w:val="009941EA"/>
    <w:rsid w:val="0099470F"/>
    <w:rsid w:val="0099472E"/>
    <w:rsid w:val="00994760"/>
    <w:rsid w:val="00994B8B"/>
    <w:rsid w:val="00995008"/>
    <w:rsid w:val="00995288"/>
    <w:rsid w:val="0099551F"/>
    <w:rsid w:val="00995AEC"/>
    <w:rsid w:val="009967BE"/>
    <w:rsid w:val="00996B29"/>
    <w:rsid w:val="00996D75"/>
    <w:rsid w:val="009972FC"/>
    <w:rsid w:val="0099736F"/>
    <w:rsid w:val="00997546"/>
    <w:rsid w:val="00997581"/>
    <w:rsid w:val="009975E7"/>
    <w:rsid w:val="00997CA3"/>
    <w:rsid w:val="00997E03"/>
    <w:rsid w:val="009A0005"/>
    <w:rsid w:val="009A0FC9"/>
    <w:rsid w:val="009A3150"/>
    <w:rsid w:val="009A3379"/>
    <w:rsid w:val="009A33A2"/>
    <w:rsid w:val="009A3680"/>
    <w:rsid w:val="009A3E43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E31"/>
    <w:rsid w:val="009A7EF1"/>
    <w:rsid w:val="009A7F83"/>
    <w:rsid w:val="009B12AD"/>
    <w:rsid w:val="009B1EF9"/>
    <w:rsid w:val="009B1FDD"/>
    <w:rsid w:val="009B2CA8"/>
    <w:rsid w:val="009B2E22"/>
    <w:rsid w:val="009B3554"/>
    <w:rsid w:val="009B36A7"/>
    <w:rsid w:val="009B36E7"/>
    <w:rsid w:val="009B3795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0D32"/>
    <w:rsid w:val="009C11DC"/>
    <w:rsid w:val="009C1496"/>
    <w:rsid w:val="009C1737"/>
    <w:rsid w:val="009C179B"/>
    <w:rsid w:val="009C2464"/>
    <w:rsid w:val="009C2595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A52"/>
    <w:rsid w:val="009D0DB3"/>
    <w:rsid w:val="009D0E6D"/>
    <w:rsid w:val="009D23FB"/>
    <w:rsid w:val="009D2553"/>
    <w:rsid w:val="009D26E5"/>
    <w:rsid w:val="009D28E0"/>
    <w:rsid w:val="009D296D"/>
    <w:rsid w:val="009D3250"/>
    <w:rsid w:val="009D329C"/>
    <w:rsid w:val="009D3D89"/>
    <w:rsid w:val="009D4348"/>
    <w:rsid w:val="009D48E1"/>
    <w:rsid w:val="009D4CCA"/>
    <w:rsid w:val="009D5451"/>
    <w:rsid w:val="009D556E"/>
    <w:rsid w:val="009D5906"/>
    <w:rsid w:val="009D593C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225E"/>
    <w:rsid w:val="009E30CB"/>
    <w:rsid w:val="009E333B"/>
    <w:rsid w:val="009E3D6E"/>
    <w:rsid w:val="009E3DFD"/>
    <w:rsid w:val="009E4C09"/>
    <w:rsid w:val="009E4FB2"/>
    <w:rsid w:val="009E50B3"/>
    <w:rsid w:val="009E51D7"/>
    <w:rsid w:val="009E5806"/>
    <w:rsid w:val="009E583F"/>
    <w:rsid w:val="009E5D14"/>
    <w:rsid w:val="009E5D20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27"/>
    <w:rsid w:val="009F3B4F"/>
    <w:rsid w:val="009F4272"/>
    <w:rsid w:val="009F4D7D"/>
    <w:rsid w:val="009F4E47"/>
    <w:rsid w:val="009F4EF2"/>
    <w:rsid w:val="009F5258"/>
    <w:rsid w:val="009F6341"/>
    <w:rsid w:val="009F6B2F"/>
    <w:rsid w:val="009F6D89"/>
    <w:rsid w:val="009F702B"/>
    <w:rsid w:val="009F7704"/>
    <w:rsid w:val="00A00301"/>
    <w:rsid w:val="00A00395"/>
    <w:rsid w:val="00A003C9"/>
    <w:rsid w:val="00A003E1"/>
    <w:rsid w:val="00A00656"/>
    <w:rsid w:val="00A00C26"/>
    <w:rsid w:val="00A01E6D"/>
    <w:rsid w:val="00A02218"/>
    <w:rsid w:val="00A0238B"/>
    <w:rsid w:val="00A02698"/>
    <w:rsid w:val="00A02D70"/>
    <w:rsid w:val="00A0356A"/>
    <w:rsid w:val="00A03DE8"/>
    <w:rsid w:val="00A0426B"/>
    <w:rsid w:val="00A04C60"/>
    <w:rsid w:val="00A04CFA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E2A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06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647E"/>
    <w:rsid w:val="00A16701"/>
    <w:rsid w:val="00A170E6"/>
    <w:rsid w:val="00A17EF1"/>
    <w:rsid w:val="00A200AB"/>
    <w:rsid w:val="00A202A8"/>
    <w:rsid w:val="00A202FA"/>
    <w:rsid w:val="00A20629"/>
    <w:rsid w:val="00A21018"/>
    <w:rsid w:val="00A2151B"/>
    <w:rsid w:val="00A21EFA"/>
    <w:rsid w:val="00A2238C"/>
    <w:rsid w:val="00A22390"/>
    <w:rsid w:val="00A22F58"/>
    <w:rsid w:val="00A22FE2"/>
    <w:rsid w:val="00A232C6"/>
    <w:rsid w:val="00A2356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32B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3291"/>
    <w:rsid w:val="00A337C2"/>
    <w:rsid w:val="00A3392D"/>
    <w:rsid w:val="00A340BC"/>
    <w:rsid w:val="00A341EA"/>
    <w:rsid w:val="00A34A14"/>
    <w:rsid w:val="00A34AF6"/>
    <w:rsid w:val="00A35326"/>
    <w:rsid w:val="00A35C54"/>
    <w:rsid w:val="00A35C95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629"/>
    <w:rsid w:val="00A422BA"/>
    <w:rsid w:val="00A42390"/>
    <w:rsid w:val="00A42474"/>
    <w:rsid w:val="00A431C4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20D"/>
    <w:rsid w:val="00A53C4A"/>
    <w:rsid w:val="00A53F32"/>
    <w:rsid w:val="00A53F74"/>
    <w:rsid w:val="00A54615"/>
    <w:rsid w:val="00A5483C"/>
    <w:rsid w:val="00A54CD4"/>
    <w:rsid w:val="00A552BD"/>
    <w:rsid w:val="00A55936"/>
    <w:rsid w:val="00A55FEC"/>
    <w:rsid w:val="00A562A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5298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58D"/>
    <w:rsid w:val="00A73743"/>
    <w:rsid w:val="00A73E24"/>
    <w:rsid w:val="00A74326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77684"/>
    <w:rsid w:val="00A80041"/>
    <w:rsid w:val="00A8085C"/>
    <w:rsid w:val="00A808C0"/>
    <w:rsid w:val="00A80D6C"/>
    <w:rsid w:val="00A80D95"/>
    <w:rsid w:val="00A80F04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515C"/>
    <w:rsid w:val="00A8518D"/>
    <w:rsid w:val="00A853D5"/>
    <w:rsid w:val="00A855E0"/>
    <w:rsid w:val="00A85737"/>
    <w:rsid w:val="00A85E50"/>
    <w:rsid w:val="00A85FEA"/>
    <w:rsid w:val="00A860E6"/>
    <w:rsid w:val="00A86638"/>
    <w:rsid w:val="00A86A53"/>
    <w:rsid w:val="00A86B15"/>
    <w:rsid w:val="00A86C82"/>
    <w:rsid w:val="00A872B3"/>
    <w:rsid w:val="00A9049B"/>
    <w:rsid w:val="00A905EC"/>
    <w:rsid w:val="00A90930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330"/>
    <w:rsid w:val="00A9537A"/>
    <w:rsid w:val="00A95775"/>
    <w:rsid w:val="00A95FF4"/>
    <w:rsid w:val="00A96655"/>
    <w:rsid w:val="00A967B3"/>
    <w:rsid w:val="00A969AD"/>
    <w:rsid w:val="00A9733A"/>
    <w:rsid w:val="00A973B2"/>
    <w:rsid w:val="00A9776F"/>
    <w:rsid w:val="00A97AE7"/>
    <w:rsid w:val="00A97FDA"/>
    <w:rsid w:val="00AA0380"/>
    <w:rsid w:val="00AA03CF"/>
    <w:rsid w:val="00AA09AE"/>
    <w:rsid w:val="00AA0B38"/>
    <w:rsid w:val="00AA0ED0"/>
    <w:rsid w:val="00AA10FA"/>
    <w:rsid w:val="00AA1144"/>
    <w:rsid w:val="00AA16FF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63"/>
    <w:rsid w:val="00AB1CB5"/>
    <w:rsid w:val="00AB2779"/>
    <w:rsid w:val="00AB2BFE"/>
    <w:rsid w:val="00AB2CBA"/>
    <w:rsid w:val="00AB2CD8"/>
    <w:rsid w:val="00AB2D15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8E7"/>
    <w:rsid w:val="00AB6A9C"/>
    <w:rsid w:val="00AB6B99"/>
    <w:rsid w:val="00AB6DA3"/>
    <w:rsid w:val="00AB7580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48B"/>
    <w:rsid w:val="00AC55A6"/>
    <w:rsid w:val="00AC5CE0"/>
    <w:rsid w:val="00AC6CCA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9CD"/>
    <w:rsid w:val="00AD2B43"/>
    <w:rsid w:val="00AD2B8D"/>
    <w:rsid w:val="00AD3179"/>
    <w:rsid w:val="00AD319D"/>
    <w:rsid w:val="00AD3CED"/>
    <w:rsid w:val="00AD4CF2"/>
    <w:rsid w:val="00AD7749"/>
    <w:rsid w:val="00AE011A"/>
    <w:rsid w:val="00AE06F0"/>
    <w:rsid w:val="00AE0FB8"/>
    <w:rsid w:val="00AE11A4"/>
    <w:rsid w:val="00AE16D9"/>
    <w:rsid w:val="00AE2673"/>
    <w:rsid w:val="00AE27B6"/>
    <w:rsid w:val="00AE2F2A"/>
    <w:rsid w:val="00AE30A1"/>
    <w:rsid w:val="00AE33F5"/>
    <w:rsid w:val="00AE37F4"/>
    <w:rsid w:val="00AE3918"/>
    <w:rsid w:val="00AE3D80"/>
    <w:rsid w:val="00AE45BB"/>
    <w:rsid w:val="00AE4EE3"/>
    <w:rsid w:val="00AE5233"/>
    <w:rsid w:val="00AE5D4C"/>
    <w:rsid w:val="00AE697E"/>
    <w:rsid w:val="00AE6C7C"/>
    <w:rsid w:val="00AE6D78"/>
    <w:rsid w:val="00AE6FE3"/>
    <w:rsid w:val="00AE750A"/>
    <w:rsid w:val="00AE76BA"/>
    <w:rsid w:val="00AF0423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4A8"/>
    <w:rsid w:val="00B008E6"/>
    <w:rsid w:val="00B0128E"/>
    <w:rsid w:val="00B012C5"/>
    <w:rsid w:val="00B01501"/>
    <w:rsid w:val="00B02432"/>
    <w:rsid w:val="00B025E6"/>
    <w:rsid w:val="00B026F4"/>
    <w:rsid w:val="00B02727"/>
    <w:rsid w:val="00B036B3"/>
    <w:rsid w:val="00B03702"/>
    <w:rsid w:val="00B03864"/>
    <w:rsid w:val="00B047B8"/>
    <w:rsid w:val="00B04903"/>
    <w:rsid w:val="00B04A7C"/>
    <w:rsid w:val="00B04FFE"/>
    <w:rsid w:val="00B05835"/>
    <w:rsid w:val="00B05ACB"/>
    <w:rsid w:val="00B06225"/>
    <w:rsid w:val="00B065E1"/>
    <w:rsid w:val="00B0694C"/>
    <w:rsid w:val="00B069C9"/>
    <w:rsid w:val="00B06CC1"/>
    <w:rsid w:val="00B076A9"/>
    <w:rsid w:val="00B10563"/>
    <w:rsid w:val="00B10E4D"/>
    <w:rsid w:val="00B11001"/>
    <w:rsid w:val="00B110CB"/>
    <w:rsid w:val="00B1167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73"/>
    <w:rsid w:val="00B16A8E"/>
    <w:rsid w:val="00B16AB0"/>
    <w:rsid w:val="00B17291"/>
    <w:rsid w:val="00B17296"/>
    <w:rsid w:val="00B17595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78B"/>
    <w:rsid w:val="00B22CB0"/>
    <w:rsid w:val="00B23594"/>
    <w:rsid w:val="00B23776"/>
    <w:rsid w:val="00B237C9"/>
    <w:rsid w:val="00B23CF4"/>
    <w:rsid w:val="00B256CD"/>
    <w:rsid w:val="00B26670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641"/>
    <w:rsid w:val="00B34810"/>
    <w:rsid w:val="00B34A34"/>
    <w:rsid w:val="00B34B27"/>
    <w:rsid w:val="00B36003"/>
    <w:rsid w:val="00B3796F"/>
    <w:rsid w:val="00B37BCE"/>
    <w:rsid w:val="00B4077F"/>
    <w:rsid w:val="00B40A46"/>
    <w:rsid w:val="00B40A4A"/>
    <w:rsid w:val="00B41BCF"/>
    <w:rsid w:val="00B41E24"/>
    <w:rsid w:val="00B426D6"/>
    <w:rsid w:val="00B42D3F"/>
    <w:rsid w:val="00B42ECB"/>
    <w:rsid w:val="00B43044"/>
    <w:rsid w:val="00B43E1D"/>
    <w:rsid w:val="00B43E21"/>
    <w:rsid w:val="00B449AF"/>
    <w:rsid w:val="00B44A8E"/>
    <w:rsid w:val="00B451C5"/>
    <w:rsid w:val="00B45CC4"/>
    <w:rsid w:val="00B46265"/>
    <w:rsid w:val="00B46406"/>
    <w:rsid w:val="00B46ADC"/>
    <w:rsid w:val="00B46B26"/>
    <w:rsid w:val="00B46BAB"/>
    <w:rsid w:val="00B46D88"/>
    <w:rsid w:val="00B46F12"/>
    <w:rsid w:val="00B4711F"/>
    <w:rsid w:val="00B4731E"/>
    <w:rsid w:val="00B5034F"/>
    <w:rsid w:val="00B505EC"/>
    <w:rsid w:val="00B50CB1"/>
    <w:rsid w:val="00B51539"/>
    <w:rsid w:val="00B51B5E"/>
    <w:rsid w:val="00B51BF2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47A3"/>
    <w:rsid w:val="00B553EE"/>
    <w:rsid w:val="00B5557F"/>
    <w:rsid w:val="00B555CC"/>
    <w:rsid w:val="00B5654F"/>
    <w:rsid w:val="00B5682A"/>
    <w:rsid w:val="00B56D6C"/>
    <w:rsid w:val="00B57671"/>
    <w:rsid w:val="00B579D0"/>
    <w:rsid w:val="00B6022C"/>
    <w:rsid w:val="00B60602"/>
    <w:rsid w:val="00B60879"/>
    <w:rsid w:val="00B6132B"/>
    <w:rsid w:val="00B618C5"/>
    <w:rsid w:val="00B61C08"/>
    <w:rsid w:val="00B61EDB"/>
    <w:rsid w:val="00B62455"/>
    <w:rsid w:val="00B62922"/>
    <w:rsid w:val="00B62CC1"/>
    <w:rsid w:val="00B63005"/>
    <w:rsid w:val="00B630C9"/>
    <w:rsid w:val="00B63578"/>
    <w:rsid w:val="00B63720"/>
    <w:rsid w:val="00B6378D"/>
    <w:rsid w:val="00B63938"/>
    <w:rsid w:val="00B63AD1"/>
    <w:rsid w:val="00B63EAA"/>
    <w:rsid w:val="00B64511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0D87"/>
    <w:rsid w:val="00B717F4"/>
    <w:rsid w:val="00B7193E"/>
    <w:rsid w:val="00B71C59"/>
    <w:rsid w:val="00B7247E"/>
    <w:rsid w:val="00B726FB"/>
    <w:rsid w:val="00B72FB5"/>
    <w:rsid w:val="00B73105"/>
    <w:rsid w:val="00B732E5"/>
    <w:rsid w:val="00B735B7"/>
    <w:rsid w:val="00B739E7"/>
    <w:rsid w:val="00B73B6A"/>
    <w:rsid w:val="00B73CD4"/>
    <w:rsid w:val="00B73F19"/>
    <w:rsid w:val="00B744DF"/>
    <w:rsid w:val="00B7471F"/>
    <w:rsid w:val="00B74E12"/>
    <w:rsid w:val="00B751DF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56D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71C"/>
    <w:rsid w:val="00B84836"/>
    <w:rsid w:val="00B8508B"/>
    <w:rsid w:val="00B85914"/>
    <w:rsid w:val="00B86ABC"/>
    <w:rsid w:val="00B86FAB"/>
    <w:rsid w:val="00B87577"/>
    <w:rsid w:val="00B87AD3"/>
    <w:rsid w:val="00B90407"/>
    <w:rsid w:val="00B90B16"/>
    <w:rsid w:val="00B913DA"/>
    <w:rsid w:val="00B915FF"/>
    <w:rsid w:val="00B91AF4"/>
    <w:rsid w:val="00B932F4"/>
    <w:rsid w:val="00B93D54"/>
    <w:rsid w:val="00B94655"/>
    <w:rsid w:val="00B948B0"/>
    <w:rsid w:val="00B94FEB"/>
    <w:rsid w:val="00B95258"/>
    <w:rsid w:val="00B952E9"/>
    <w:rsid w:val="00B95785"/>
    <w:rsid w:val="00B95D75"/>
    <w:rsid w:val="00B96198"/>
    <w:rsid w:val="00B9622C"/>
    <w:rsid w:val="00B967B3"/>
    <w:rsid w:val="00B96C21"/>
    <w:rsid w:val="00B96DC9"/>
    <w:rsid w:val="00B96E29"/>
    <w:rsid w:val="00B978DD"/>
    <w:rsid w:val="00B97D37"/>
    <w:rsid w:val="00BA076F"/>
    <w:rsid w:val="00BA0DC5"/>
    <w:rsid w:val="00BA0E4B"/>
    <w:rsid w:val="00BA123D"/>
    <w:rsid w:val="00BA18B1"/>
    <w:rsid w:val="00BA1B05"/>
    <w:rsid w:val="00BA239C"/>
    <w:rsid w:val="00BA25BF"/>
    <w:rsid w:val="00BA28AC"/>
    <w:rsid w:val="00BA2D2B"/>
    <w:rsid w:val="00BA3183"/>
    <w:rsid w:val="00BA3823"/>
    <w:rsid w:val="00BA3EEE"/>
    <w:rsid w:val="00BA44F5"/>
    <w:rsid w:val="00BA4AA0"/>
    <w:rsid w:val="00BA5141"/>
    <w:rsid w:val="00BA5578"/>
    <w:rsid w:val="00BA5AB7"/>
    <w:rsid w:val="00BA65B4"/>
    <w:rsid w:val="00BA6C48"/>
    <w:rsid w:val="00BA72CC"/>
    <w:rsid w:val="00BA752C"/>
    <w:rsid w:val="00BB021D"/>
    <w:rsid w:val="00BB0F03"/>
    <w:rsid w:val="00BB0FE9"/>
    <w:rsid w:val="00BB130C"/>
    <w:rsid w:val="00BB17DD"/>
    <w:rsid w:val="00BB22EC"/>
    <w:rsid w:val="00BB237D"/>
    <w:rsid w:val="00BB23D2"/>
    <w:rsid w:val="00BB2678"/>
    <w:rsid w:val="00BB276F"/>
    <w:rsid w:val="00BB37AF"/>
    <w:rsid w:val="00BB396C"/>
    <w:rsid w:val="00BB3F98"/>
    <w:rsid w:val="00BB4845"/>
    <w:rsid w:val="00BB4A23"/>
    <w:rsid w:val="00BB4BB5"/>
    <w:rsid w:val="00BB5AE2"/>
    <w:rsid w:val="00BB621D"/>
    <w:rsid w:val="00BB634F"/>
    <w:rsid w:val="00BB7045"/>
    <w:rsid w:val="00BB7465"/>
    <w:rsid w:val="00BB7B0B"/>
    <w:rsid w:val="00BB7EE2"/>
    <w:rsid w:val="00BC02C0"/>
    <w:rsid w:val="00BC050B"/>
    <w:rsid w:val="00BC0654"/>
    <w:rsid w:val="00BC0E99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A92"/>
    <w:rsid w:val="00BC6ACF"/>
    <w:rsid w:val="00BC6B45"/>
    <w:rsid w:val="00BC6CFA"/>
    <w:rsid w:val="00BC6ED0"/>
    <w:rsid w:val="00BC7031"/>
    <w:rsid w:val="00BC76D5"/>
    <w:rsid w:val="00BC7B5E"/>
    <w:rsid w:val="00BC7C20"/>
    <w:rsid w:val="00BD01C8"/>
    <w:rsid w:val="00BD026C"/>
    <w:rsid w:val="00BD03E5"/>
    <w:rsid w:val="00BD073B"/>
    <w:rsid w:val="00BD13A7"/>
    <w:rsid w:val="00BD1F13"/>
    <w:rsid w:val="00BD2311"/>
    <w:rsid w:val="00BD238F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A1"/>
    <w:rsid w:val="00BD7CFE"/>
    <w:rsid w:val="00BE000D"/>
    <w:rsid w:val="00BE0412"/>
    <w:rsid w:val="00BE0930"/>
    <w:rsid w:val="00BE09DB"/>
    <w:rsid w:val="00BE0ACB"/>
    <w:rsid w:val="00BE1633"/>
    <w:rsid w:val="00BE183D"/>
    <w:rsid w:val="00BE1BD8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3CD"/>
    <w:rsid w:val="00BE683B"/>
    <w:rsid w:val="00BE6CA9"/>
    <w:rsid w:val="00BF0002"/>
    <w:rsid w:val="00BF0062"/>
    <w:rsid w:val="00BF00E9"/>
    <w:rsid w:val="00BF03F3"/>
    <w:rsid w:val="00BF09AA"/>
    <w:rsid w:val="00BF15CC"/>
    <w:rsid w:val="00BF209B"/>
    <w:rsid w:val="00BF218D"/>
    <w:rsid w:val="00BF2399"/>
    <w:rsid w:val="00BF2C6C"/>
    <w:rsid w:val="00BF3489"/>
    <w:rsid w:val="00BF361F"/>
    <w:rsid w:val="00BF36A2"/>
    <w:rsid w:val="00BF3C2A"/>
    <w:rsid w:val="00BF3FC6"/>
    <w:rsid w:val="00BF4A78"/>
    <w:rsid w:val="00BF652A"/>
    <w:rsid w:val="00BF662B"/>
    <w:rsid w:val="00BF698D"/>
    <w:rsid w:val="00BF7192"/>
    <w:rsid w:val="00BF7208"/>
    <w:rsid w:val="00BF750F"/>
    <w:rsid w:val="00BF78D2"/>
    <w:rsid w:val="00BF7F5E"/>
    <w:rsid w:val="00C002E4"/>
    <w:rsid w:val="00C00649"/>
    <w:rsid w:val="00C007C0"/>
    <w:rsid w:val="00C00EE9"/>
    <w:rsid w:val="00C020C4"/>
    <w:rsid w:val="00C036C8"/>
    <w:rsid w:val="00C036FB"/>
    <w:rsid w:val="00C03C8D"/>
    <w:rsid w:val="00C03F00"/>
    <w:rsid w:val="00C03F80"/>
    <w:rsid w:val="00C042FB"/>
    <w:rsid w:val="00C04BCD"/>
    <w:rsid w:val="00C05832"/>
    <w:rsid w:val="00C062B2"/>
    <w:rsid w:val="00C063EB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88"/>
    <w:rsid w:val="00C13720"/>
    <w:rsid w:val="00C13D85"/>
    <w:rsid w:val="00C13D9C"/>
    <w:rsid w:val="00C14187"/>
    <w:rsid w:val="00C14771"/>
    <w:rsid w:val="00C14902"/>
    <w:rsid w:val="00C14945"/>
    <w:rsid w:val="00C14977"/>
    <w:rsid w:val="00C15934"/>
    <w:rsid w:val="00C15F9F"/>
    <w:rsid w:val="00C168F9"/>
    <w:rsid w:val="00C1719F"/>
    <w:rsid w:val="00C1797E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2EF8"/>
    <w:rsid w:val="00C23598"/>
    <w:rsid w:val="00C236C8"/>
    <w:rsid w:val="00C23FAB"/>
    <w:rsid w:val="00C242D0"/>
    <w:rsid w:val="00C24700"/>
    <w:rsid w:val="00C24A55"/>
    <w:rsid w:val="00C24A89"/>
    <w:rsid w:val="00C252E7"/>
    <w:rsid w:val="00C25327"/>
    <w:rsid w:val="00C257A9"/>
    <w:rsid w:val="00C25CA6"/>
    <w:rsid w:val="00C262CA"/>
    <w:rsid w:val="00C26750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2A2E"/>
    <w:rsid w:val="00C43682"/>
    <w:rsid w:val="00C43758"/>
    <w:rsid w:val="00C43F4F"/>
    <w:rsid w:val="00C44728"/>
    <w:rsid w:val="00C448BB"/>
    <w:rsid w:val="00C449D3"/>
    <w:rsid w:val="00C44ED7"/>
    <w:rsid w:val="00C4506C"/>
    <w:rsid w:val="00C4584B"/>
    <w:rsid w:val="00C45A20"/>
    <w:rsid w:val="00C45CB6"/>
    <w:rsid w:val="00C45D6C"/>
    <w:rsid w:val="00C46E06"/>
    <w:rsid w:val="00C479BF"/>
    <w:rsid w:val="00C50673"/>
    <w:rsid w:val="00C508DD"/>
    <w:rsid w:val="00C50F74"/>
    <w:rsid w:val="00C515FB"/>
    <w:rsid w:val="00C51EDA"/>
    <w:rsid w:val="00C51F48"/>
    <w:rsid w:val="00C520E0"/>
    <w:rsid w:val="00C521BA"/>
    <w:rsid w:val="00C52A84"/>
    <w:rsid w:val="00C52A9A"/>
    <w:rsid w:val="00C52E4D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3CA"/>
    <w:rsid w:val="00C553DB"/>
    <w:rsid w:val="00C5564B"/>
    <w:rsid w:val="00C5568F"/>
    <w:rsid w:val="00C56538"/>
    <w:rsid w:val="00C56866"/>
    <w:rsid w:val="00C56A36"/>
    <w:rsid w:val="00C57054"/>
    <w:rsid w:val="00C5743A"/>
    <w:rsid w:val="00C57460"/>
    <w:rsid w:val="00C57564"/>
    <w:rsid w:val="00C57722"/>
    <w:rsid w:val="00C57A20"/>
    <w:rsid w:val="00C57AF9"/>
    <w:rsid w:val="00C60B68"/>
    <w:rsid w:val="00C61061"/>
    <w:rsid w:val="00C617F4"/>
    <w:rsid w:val="00C6209B"/>
    <w:rsid w:val="00C621CB"/>
    <w:rsid w:val="00C624F2"/>
    <w:rsid w:val="00C63003"/>
    <w:rsid w:val="00C630D8"/>
    <w:rsid w:val="00C639D7"/>
    <w:rsid w:val="00C63DE3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1E1"/>
    <w:rsid w:val="00C70864"/>
    <w:rsid w:val="00C7099C"/>
    <w:rsid w:val="00C70D2E"/>
    <w:rsid w:val="00C71948"/>
    <w:rsid w:val="00C71C00"/>
    <w:rsid w:val="00C71E28"/>
    <w:rsid w:val="00C7356D"/>
    <w:rsid w:val="00C74369"/>
    <w:rsid w:val="00C74370"/>
    <w:rsid w:val="00C74508"/>
    <w:rsid w:val="00C74797"/>
    <w:rsid w:val="00C748D2"/>
    <w:rsid w:val="00C74BE3"/>
    <w:rsid w:val="00C74C0E"/>
    <w:rsid w:val="00C750A3"/>
    <w:rsid w:val="00C75C7B"/>
    <w:rsid w:val="00C75F90"/>
    <w:rsid w:val="00C76816"/>
    <w:rsid w:val="00C76C44"/>
    <w:rsid w:val="00C76CBF"/>
    <w:rsid w:val="00C77BC0"/>
    <w:rsid w:val="00C80465"/>
    <w:rsid w:val="00C80BA6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85A"/>
    <w:rsid w:val="00C95923"/>
    <w:rsid w:val="00C95A5D"/>
    <w:rsid w:val="00C966B8"/>
    <w:rsid w:val="00C970C4"/>
    <w:rsid w:val="00C97481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6652"/>
    <w:rsid w:val="00CA7AA4"/>
    <w:rsid w:val="00CB0014"/>
    <w:rsid w:val="00CB0A71"/>
    <w:rsid w:val="00CB109D"/>
    <w:rsid w:val="00CB10B4"/>
    <w:rsid w:val="00CB172B"/>
    <w:rsid w:val="00CB2000"/>
    <w:rsid w:val="00CB2F13"/>
    <w:rsid w:val="00CB304C"/>
    <w:rsid w:val="00CB308B"/>
    <w:rsid w:val="00CB3435"/>
    <w:rsid w:val="00CB40CD"/>
    <w:rsid w:val="00CB4401"/>
    <w:rsid w:val="00CB447F"/>
    <w:rsid w:val="00CB44EB"/>
    <w:rsid w:val="00CB4870"/>
    <w:rsid w:val="00CB4A28"/>
    <w:rsid w:val="00CB54C3"/>
    <w:rsid w:val="00CB5A42"/>
    <w:rsid w:val="00CB5F45"/>
    <w:rsid w:val="00CB6420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707"/>
    <w:rsid w:val="00CC6C13"/>
    <w:rsid w:val="00CC78C4"/>
    <w:rsid w:val="00CD09FD"/>
    <w:rsid w:val="00CD1917"/>
    <w:rsid w:val="00CD1C82"/>
    <w:rsid w:val="00CD235F"/>
    <w:rsid w:val="00CD2765"/>
    <w:rsid w:val="00CD2CE3"/>
    <w:rsid w:val="00CD340D"/>
    <w:rsid w:val="00CD4424"/>
    <w:rsid w:val="00CD4BBC"/>
    <w:rsid w:val="00CD4D7D"/>
    <w:rsid w:val="00CD5327"/>
    <w:rsid w:val="00CD5A28"/>
    <w:rsid w:val="00CD5B74"/>
    <w:rsid w:val="00CD62BB"/>
    <w:rsid w:val="00CD6615"/>
    <w:rsid w:val="00CD6E25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A83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24DF"/>
    <w:rsid w:val="00CF25F2"/>
    <w:rsid w:val="00CF27C5"/>
    <w:rsid w:val="00CF29E1"/>
    <w:rsid w:val="00CF3980"/>
    <w:rsid w:val="00CF53B9"/>
    <w:rsid w:val="00CF62A4"/>
    <w:rsid w:val="00CF6620"/>
    <w:rsid w:val="00CF67A4"/>
    <w:rsid w:val="00CF6FF1"/>
    <w:rsid w:val="00CF72B8"/>
    <w:rsid w:val="00CF731E"/>
    <w:rsid w:val="00CF782D"/>
    <w:rsid w:val="00CF791E"/>
    <w:rsid w:val="00CF7F3B"/>
    <w:rsid w:val="00D00B50"/>
    <w:rsid w:val="00D0150A"/>
    <w:rsid w:val="00D026A6"/>
    <w:rsid w:val="00D028C2"/>
    <w:rsid w:val="00D030AC"/>
    <w:rsid w:val="00D035EB"/>
    <w:rsid w:val="00D0391E"/>
    <w:rsid w:val="00D03966"/>
    <w:rsid w:val="00D03BDD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326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1FF"/>
    <w:rsid w:val="00D245D1"/>
    <w:rsid w:val="00D24D6B"/>
    <w:rsid w:val="00D24E80"/>
    <w:rsid w:val="00D250A2"/>
    <w:rsid w:val="00D25466"/>
    <w:rsid w:val="00D25535"/>
    <w:rsid w:val="00D256AF"/>
    <w:rsid w:val="00D25DC5"/>
    <w:rsid w:val="00D25FF7"/>
    <w:rsid w:val="00D261BA"/>
    <w:rsid w:val="00D263A2"/>
    <w:rsid w:val="00D265AE"/>
    <w:rsid w:val="00D26699"/>
    <w:rsid w:val="00D26F0A"/>
    <w:rsid w:val="00D27E6B"/>
    <w:rsid w:val="00D30143"/>
    <w:rsid w:val="00D3019F"/>
    <w:rsid w:val="00D306B3"/>
    <w:rsid w:val="00D30763"/>
    <w:rsid w:val="00D3119F"/>
    <w:rsid w:val="00D3124F"/>
    <w:rsid w:val="00D31D37"/>
    <w:rsid w:val="00D321E3"/>
    <w:rsid w:val="00D327BA"/>
    <w:rsid w:val="00D329EB"/>
    <w:rsid w:val="00D3345B"/>
    <w:rsid w:val="00D344A1"/>
    <w:rsid w:val="00D34B2A"/>
    <w:rsid w:val="00D351F5"/>
    <w:rsid w:val="00D35491"/>
    <w:rsid w:val="00D35E23"/>
    <w:rsid w:val="00D35EB8"/>
    <w:rsid w:val="00D37318"/>
    <w:rsid w:val="00D37449"/>
    <w:rsid w:val="00D37785"/>
    <w:rsid w:val="00D37983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BF2"/>
    <w:rsid w:val="00D42F1C"/>
    <w:rsid w:val="00D43012"/>
    <w:rsid w:val="00D43A75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39"/>
    <w:rsid w:val="00D47F60"/>
    <w:rsid w:val="00D5025A"/>
    <w:rsid w:val="00D504D3"/>
    <w:rsid w:val="00D50713"/>
    <w:rsid w:val="00D50DF1"/>
    <w:rsid w:val="00D50E00"/>
    <w:rsid w:val="00D51AB3"/>
    <w:rsid w:val="00D529E0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1BD7"/>
    <w:rsid w:val="00D622CB"/>
    <w:rsid w:val="00D6268D"/>
    <w:rsid w:val="00D628E4"/>
    <w:rsid w:val="00D63210"/>
    <w:rsid w:val="00D63A47"/>
    <w:rsid w:val="00D64681"/>
    <w:rsid w:val="00D64848"/>
    <w:rsid w:val="00D65055"/>
    <w:rsid w:val="00D650CC"/>
    <w:rsid w:val="00D65288"/>
    <w:rsid w:val="00D666FB"/>
    <w:rsid w:val="00D669FB"/>
    <w:rsid w:val="00D669FF"/>
    <w:rsid w:val="00D66A51"/>
    <w:rsid w:val="00D66B50"/>
    <w:rsid w:val="00D67029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4F6"/>
    <w:rsid w:val="00D75D4D"/>
    <w:rsid w:val="00D75D63"/>
    <w:rsid w:val="00D75FB4"/>
    <w:rsid w:val="00D75FE8"/>
    <w:rsid w:val="00D76D13"/>
    <w:rsid w:val="00D76E1F"/>
    <w:rsid w:val="00D76FD5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2E1"/>
    <w:rsid w:val="00D8759B"/>
    <w:rsid w:val="00D87764"/>
    <w:rsid w:val="00D9000D"/>
    <w:rsid w:val="00D905C8"/>
    <w:rsid w:val="00D9084A"/>
    <w:rsid w:val="00D9089D"/>
    <w:rsid w:val="00D90F9C"/>
    <w:rsid w:val="00D91643"/>
    <w:rsid w:val="00D92303"/>
    <w:rsid w:val="00D92CA9"/>
    <w:rsid w:val="00D92EF3"/>
    <w:rsid w:val="00D930D5"/>
    <w:rsid w:val="00D93636"/>
    <w:rsid w:val="00D9382E"/>
    <w:rsid w:val="00D93C8A"/>
    <w:rsid w:val="00D94212"/>
    <w:rsid w:val="00D94784"/>
    <w:rsid w:val="00D94A50"/>
    <w:rsid w:val="00D94FEF"/>
    <w:rsid w:val="00D9500E"/>
    <w:rsid w:val="00D95A17"/>
    <w:rsid w:val="00D95B3E"/>
    <w:rsid w:val="00D96030"/>
    <w:rsid w:val="00D9618E"/>
    <w:rsid w:val="00D962DF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D41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6A2C"/>
    <w:rsid w:val="00DA7F82"/>
    <w:rsid w:val="00DB004F"/>
    <w:rsid w:val="00DB04BE"/>
    <w:rsid w:val="00DB064F"/>
    <w:rsid w:val="00DB06C4"/>
    <w:rsid w:val="00DB0BF8"/>
    <w:rsid w:val="00DB0ED3"/>
    <w:rsid w:val="00DB11AE"/>
    <w:rsid w:val="00DB11CE"/>
    <w:rsid w:val="00DB1255"/>
    <w:rsid w:val="00DB135A"/>
    <w:rsid w:val="00DB13DE"/>
    <w:rsid w:val="00DB24D0"/>
    <w:rsid w:val="00DB25AB"/>
    <w:rsid w:val="00DB262F"/>
    <w:rsid w:val="00DB2CEE"/>
    <w:rsid w:val="00DB316C"/>
    <w:rsid w:val="00DB3423"/>
    <w:rsid w:val="00DB4778"/>
    <w:rsid w:val="00DB54B0"/>
    <w:rsid w:val="00DB5740"/>
    <w:rsid w:val="00DB63CF"/>
    <w:rsid w:val="00DB6749"/>
    <w:rsid w:val="00DB6951"/>
    <w:rsid w:val="00DB69E9"/>
    <w:rsid w:val="00DB72FB"/>
    <w:rsid w:val="00DB777F"/>
    <w:rsid w:val="00DC045A"/>
    <w:rsid w:val="00DC069E"/>
    <w:rsid w:val="00DC084B"/>
    <w:rsid w:val="00DC0C02"/>
    <w:rsid w:val="00DC0C53"/>
    <w:rsid w:val="00DC0D44"/>
    <w:rsid w:val="00DC1144"/>
    <w:rsid w:val="00DC123B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2E89"/>
    <w:rsid w:val="00DC301B"/>
    <w:rsid w:val="00DC30A4"/>
    <w:rsid w:val="00DC37F8"/>
    <w:rsid w:val="00DC3AF2"/>
    <w:rsid w:val="00DC3C8A"/>
    <w:rsid w:val="00DC3F62"/>
    <w:rsid w:val="00DC4041"/>
    <w:rsid w:val="00DC4733"/>
    <w:rsid w:val="00DC5164"/>
    <w:rsid w:val="00DC544A"/>
    <w:rsid w:val="00DC55A1"/>
    <w:rsid w:val="00DC5643"/>
    <w:rsid w:val="00DC5AFC"/>
    <w:rsid w:val="00DC5E5F"/>
    <w:rsid w:val="00DC5FE4"/>
    <w:rsid w:val="00DC63AC"/>
    <w:rsid w:val="00DC6CBD"/>
    <w:rsid w:val="00DC6DF8"/>
    <w:rsid w:val="00DC7560"/>
    <w:rsid w:val="00DC7A5A"/>
    <w:rsid w:val="00DC7E14"/>
    <w:rsid w:val="00DC7FE7"/>
    <w:rsid w:val="00DD032F"/>
    <w:rsid w:val="00DD0438"/>
    <w:rsid w:val="00DD05E4"/>
    <w:rsid w:val="00DD0849"/>
    <w:rsid w:val="00DD162F"/>
    <w:rsid w:val="00DD236C"/>
    <w:rsid w:val="00DD2937"/>
    <w:rsid w:val="00DD32F6"/>
    <w:rsid w:val="00DD3933"/>
    <w:rsid w:val="00DD3FAC"/>
    <w:rsid w:val="00DD40E6"/>
    <w:rsid w:val="00DD4688"/>
    <w:rsid w:val="00DD502A"/>
    <w:rsid w:val="00DD678B"/>
    <w:rsid w:val="00DD6B45"/>
    <w:rsid w:val="00DD72AC"/>
    <w:rsid w:val="00DD747D"/>
    <w:rsid w:val="00DD7BFA"/>
    <w:rsid w:val="00DE005E"/>
    <w:rsid w:val="00DE0601"/>
    <w:rsid w:val="00DE0FDA"/>
    <w:rsid w:val="00DE12B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7378"/>
    <w:rsid w:val="00DE770C"/>
    <w:rsid w:val="00DE7A35"/>
    <w:rsid w:val="00DE7E07"/>
    <w:rsid w:val="00DF0456"/>
    <w:rsid w:val="00DF0577"/>
    <w:rsid w:val="00DF06CC"/>
    <w:rsid w:val="00DF0CB4"/>
    <w:rsid w:val="00DF0E0E"/>
    <w:rsid w:val="00DF1A3B"/>
    <w:rsid w:val="00DF1B52"/>
    <w:rsid w:val="00DF1CC3"/>
    <w:rsid w:val="00DF1D24"/>
    <w:rsid w:val="00DF1E3E"/>
    <w:rsid w:val="00DF2410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3818"/>
    <w:rsid w:val="00E0407F"/>
    <w:rsid w:val="00E040F2"/>
    <w:rsid w:val="00E04EE4"/>
    <w:rsid w:val="00E0596F"/>
    <w:rsid w:val="00E059EF"/>
    <w:rsid w:val="00E05AE6"/>
    <w:rsid w:val="00E05C96"/>
    <w:rsid w:val="00E068D7"/>
    <w:rsid w:val="00E06AA6"/>
    <w:rsid w:val="00E07788"/>
    <w:rsid w:val="00E07D27"/>
    <w:rsid w:val="00E108B8"/>
    <w:rsid w:val="00E10949"/>
    <w:rsid w:val="00E10A12"/>
    <w:rsid w:val="00E11005"/>
    <w:rsid w:val="00E11700"/>
    <w:rsid w:val="00E11E63"/>
    <w:rsid w:val="00E11EB8"/>
    <w:rsid w:val="00E12E43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C18"/>
    <w:rsid w:val="00E243D4"/>
    <w:rsid w:val="00E24B86"/>
    <w:rsid w:val="00E2554A"/>
    <w:rsid w:val="00E258F9"/>
    <w:rsid w:val="00E261CA"/>
    <w:rsid w:val="00E2684E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819"/>
    <w:rsid w:val="00E32E03"/>
    <w:rsid w:val="00E331B4"/>
    <w:rsid w:val="00E33222"/>
    <w:rsid w:val="00E333BC"/>
    <w:rsid w:val="00E33A96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11C"/>
    <w:rsid w:val="00E4438E"/>
    <w:rsid w:val="00E4466B"/>
    <w:rsid w:val="00E448D7"/>
    <w:rsid w:val="00E451F0"/>
    <w:rsid w:val="00E45227"/>
    <w:rsid w:val="00E45E88"/>
    <w:rsid w:val="00E460C6"/>
    <w:rsid w:val="00E4632C"/>
    <w:rsid w:val="00E467CD"/>
    <w:rsid w:val="00E467EC"/>
    <w:rsid w:val="00E46D52"/>
    <w:rsid w:val="00E46F50"/>
    <w:rsid w:val="00E47265"/>
    <w:rsid w:val="00E5044B"/>
    <w:rsid w:val="00E50C3A"/>
    <w:rsid w:val="00E51FDF"/>
    <w:rsid w:val="00E5250B"/>
    <w:rsid w:val="00E526BC"/>
    <w:rsid w:val="00E5290C"/>
    <w:rsid w:val="00E52BA1"/>
    <w:rsid w:val="00E532CD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AEE"/>
    <w:rsid w:val="00E60E21"/>
    <w:rsid w:val="00E60E39"/>
    <w:rsid w:val="00E61116"/>
    <w:rsid w:val="00E614EF"/>
    <w:rsid w:val="00E6150D"/>
    <w:rsid w:val="00E6163F"/>
    <w:rsid w:val="00E61EBF"/>
    <w:rsid w:val="00E61FDA"/>
    <w:rsid w:val="00E626CB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EA0"/>
    <w:rsid w:val="00E672E8"/>
    <w:rsid w:val="00E67376"/>
    <w:rsid w:val="00E67AC0"/>
    <w:rsid w:val="00E67CFE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3D8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8CF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078"/>
    <w:rsid w:val="00E854CC"/>
    <w:rsid w:val="00E85DE7"/>
    <w:rsid w:val="00E86846"/>
    <w:rsid w:val="00E86E07"/>
    <w:rsid w:val="00E86EB8"/>
    <w:rsid w:val="00E87E00"/>
    <w:rsid w:val="00E900F5"/>
    <w:rsid w:val="00E914C3"/>
    <w:rsid w:val="00E91B07"/>
    <w:rsid w:val="00E9224B"/>
    <w:rsid w:val="00E92CE8"/>
    <w:rsid w:val="00E92D40"/>
    <w:rsid w:val="00E92EB4"/>
    <w:rsid w:val="00E93523"/>
    <w:rsid w:val="00E938CD"/>
    <w:rsid w:val="00E93ECD"/>
    <w:rsid w:val="00E94ADB"/>
    <w:rsid w:val="00E96EB4"/>
    <w:rsid w:val="00E96FEA"/>
    <w:rsid w:val="00E9755B"/>
    <w:rsid w:val="00E97721"/>
    <w:rsid w:val="00EA01CB"/>
    <w:rsid w:val="00EA04AE"/>
    <w:rsid w:val="00EA0A9D"/>
    <w:rsid w:val="00EA0FAC"/>
    <w:rsid w:val="00EA15F6"/>
    <w:rsid w:val="00EA1F1B"/>
    <w:rsid w:val="00EA32A5"/>
    <w:rsid w:val="00EA3344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6B"/>
    <w:rsid w:val="00EB2ABB"/>
    <w:rsid w:val="00EB33EA"/>
    <w:rsid w:val="00EB3C90"/>
    <w:rsid w:val="00EB4213"/>
    <w:rsid w:val="00EB5066"/>
    <w:rsid w:val="00EB519D"/>
    <w:rsid w:val="00EB521C"/>
    <w:rsid w:val="00EB5BAF"/>
    <w:rsid w:val="00EB5CAA"/>
    <w:rsid w:val="00EB5E83"/>
    <w:rsid w:val="00EB5F66"/>
    <w:rsid w:val="00EB6407"/>
    <w:rsid w:val="00EB6A51"/>
    <w:rsid w:val="00EB7DFE"/>
    <w:rsid w:val="00EB7E55"/>
    <w:rsid w:val="00EC02AC"/>
    <w:rsid w:val="00EC059E"/>
    <w:rsid w:val="00EC099A"/>
    <w:rsid w:val="00EC0A63"/>
    <w:rsid w:val="00EC1122"/>
    <w:rsid w:val="00EC1219"/>
    <w:rsid w:val="00EC1FF6"/>
    <w:rsid w:val="00EC2EA7"/>
    <w:rsid w:val="00EC32F4"/>
    <w:rsid w:val="00EC3792"/>
    <w:rsid w:val="00EC3C47"/>
    <w:rsid w:val="00EC3CAE"/>
    <w:rsid w:val="00EC3FCD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6FF5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F65"/>
    <w:rsid w:val="00ED212E"/>
    <w:rsid w:val="00ED26DC"/>
    <w:rsid w:val="00ED420E"/>
    <w:rsid w:val="00ED4AB9"/>
    <w:rsid w:val="00ED4AFE"/>
    <w:rsid w:val="00ED5300"/>
    <w:rsid w:val="00ED532A"/>
    <w:rsid w:val="00ED5694"/>
    <w:rsid w:val="00ED5AAC"/>
    <w:rsid w:val="00ED5CF3"/>
    <w:rsid w:val="00ED6A5E"/>
    <w:rsid w:val="00ED6D50"/>
    <w:rsid w:val="00ED6EC4"/>
    <w:rsid w:val="00EE05F4"/>
    <w:rsid w:val="00EE07E6"/>
    <w:rsid w:val="00EE135A"/>
    <w:rsid w:val="00EE1871"/>
    <w:rsid w:val="00EE1DA2"/>
    <w:rsid w:val="00EE1E82"/>
    <w:rsid w:val="00EE217B"/>
    <w:rsid w:val="00EE37F8"/>
    <w:rsid w:val="00EE43FA"/>
    <w:rsid w:val="00EE44EC"/>
    <w:rsid w:val="00EE45FC"/>
    <w:rsid w:val="00EE492D"/>
    <w:rsid w:val="00EE55AC"/>
    <w:rsid w:val="00EE6CEC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7703"/>
    <w:rsid w:val="00EF7A0B"/>
    <w:rsid w:val="00EF7F02"/>
    <w:rsid w:val="00F00B33"/>
    <w:rsid w:val="00F01A50"/>
    <w:rsid w:val="00F02028"/>
    <w:rsid w:val="00F02C37"/>
    <w:rsid w:val="00F02D55"/>
    <w:rsid w:val="00F036E8"/>
    <w:rsid w:val="00F0387F"/>
    <w:rsid w:val="00F0393E"/>
    <w:rsid w:val="00F039C4"/>
    <w:rsid w:val="00F04152"/>
    <w:rsid w:val="00F05A99"/>
    <w:rsid w:val="00F05E56"/>
    <w:rsid w:val="00F06156"/>
    <w:rsid w:val="00F06C8A"/>
    <w:rsid w:val="00F06D9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605D"/>
    <w:rsid w:val="00F16570"/>
    <w:rsid w:val="00F16A59"/>
    <w:rsid w:val="00F16BF0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4D2"/>
    <w:rsid w:val="00F248F9"/>
    <w:rsid w:val="00F24ACB"/>
    <w:rsid w:val="00F25134"/>
    <w:rsid w:val="00F25586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B05"/>
    <w:rsid w:val="00F31F87"/>
    <w:rsid w:val="00F3202C"/>
    <w:rsid w:val="00F32635"/>
    <w:rsid w:val="00F32CFC"/>
    <w:rsid w:val="00F33466"/>
    <w:rsid w:val="00F335A6"/>
    <w:rsid w:val="00F33DFF"/>
    <w:rsid w:val="00F344FE"/>
    <w:rsid w:val="00F34727"/>
    <w:rsid w:val="00F34E70"/>
    <w:rsid w:val="00F352DB"/>
    <w:rsid w:val="00F360C4"/>
    <w:rsid w:val="00F36F07"/>
    <w:rsid w:val="00F37032"/>
    <w:rsid w:val="00F37A92"/>
    <w:rsid w:val="00F37B25"/>
    <w:rsid w:val="00F40049"/>
    <w:rsid w:val="00F40C76"/>
    <w:rsid w:val="00F41C6C"/>
    <w:rsid w:val="00F41DCA"/>
    <w:rsid w:val="00F427F9"/>
    <w:rsid w:val="00F42E8F"/>
    <w:rsid w:val="00F43434"/>
    <w:rsid w:val="00F435E9"/>
    <w:rsid w:val="00F44506"/>
    <w:rsid w:val="00F4477E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AE6"/>
    <w:rsid w:val="00F52DF2"/>
    <w:rsid w:val="00F53163"/>
    <w:rsid w:val="00F534DA"/>
    <w:rsid w:val="00F539D3"/>
    <w:rsid w:val="00F53FA7"/>
    <w:rsid w:val="00F545A7"/>
    <w:rsid w:val="00F5558C"/>
    <w:rsid w:val="00F5575F"/>
    <w:rsid w:val="00F55A32"/>
    <w:rsid w:val="00F56101"/>
    <w:rsid w:val="00F56652"/>
    <w:rsid w:val="00F57513"/>
    <w:rsid w:val="00F57AF1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1DF5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629E"/>
    <w:rsid w:val="00F66312"/>
    <w:rsid w:val="00F6704C"/>
    <w:rsid w:val="00F67860"/>
    <w:rsid w:val="00F67977"/>
    <w:rsid w:val="00F6798C"/>
    <w:rsid w:val="00F70028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207"/>
    <w:rsid w:val="00F853EC"/>
    <w:rsid w:val="00F8646A"/>
    <w:rsid w:val="00F865BC"/>
    <w:rsid w:val="00F866A5"/>
    <w:rsid w:val="00F8687D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C2D"/>
    <w:rsid w:val="00F9374F"/>
    <w:rsid w:val="00F93DDA"/>
    <w:rsid w:val="00F94CD2"/>
    <w:rsid w:val="00F954CB"/>
    <w:rsid w:val="00F95B42"/>
    <w:rsid w:val="00F95C60"/>
    <w:rsid w:val="00F96650"/>
    <w:rsid w:val="00F9679C"/>
    <w:rsid w:val="00F96E95"/>
    <w:rsid w:val="00F97563"/>
    <w:rsid w:val="00F97F2E"/>
    <w:rsid w:val="00FA08E4"/>
    <w:rsid w:val="00FA0905"/>
    <w:rsid w:val="00FA0920"/>
    <w:rsid w:val="00FA2791"/>
    <w:rsid w:val="00FA319C"/>
    <w:rsid w:val="00FA34AC"/>
    <w:rsid w:val="00FA422A"/>
    <w:rsid w:val="00FA6396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5D6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4FAA"/>
    <w:rsid w:val="00FB5B70"/>
    <w:rsid w:val="00FB5BAF"/>
    <w:rsid w:val="00FB5CF1"/>
    <w:rsid w:val="00FB5D8C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2B36"/>
    <w:rsid w:val="00FC37D9"/>
    <w:rsid w:val="00FC3860"/>
    <w:rsid w:val="00FC3C80"/>
    <w:rsid w:val="00FC3DA0"/>
    <w:rsid w:val="00FC404C"/>
    <w:rsid w:val="00FC4CED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1496"/>
    <w:rsid w:val="00FD2196"/>
    <w:rsid w:val="00FD2239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43EF"/>
    <w:rsid w:val="00FD549E"/>
    <w:rsid w:val="00FD5A3A"/>
    <w:rsid w:val="00FD6469"/>
    <w:rsid w:val="00FD679D"/>
    <w:rsid w:val="00FD767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D11"/>
    <w:rsid w:val="00FF5EA1"/>
    <w:rsid w:val="00FF62A9"/>
    <w:rsid w:val="00FF699A"/>
    <w:rsid w:val="00FF6A77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  <w:style w:type="paragraph" w:styleId="25">
    <w:name w:val="Body Text 2"/>
    <w:basedOn w:val="a"/>
    <w:link w:val="26"/>
    <w:uiPriority w:val="99"/>
    <w:semiHidden/>
    <w:unhideWhenUsed/>
    <w:rsid w:val="00624D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24D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9D97-15AB-42A5-B3FC-F494AA29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30917</TotalTime>
  <Pages>15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25680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478</cp:revision>
  <cp:lastPrinted>2024-12-24T07:44:00Z</cp:lastPrinted>
  <dcterms:created xsi:type="dcterms:W3CDTF">2018-03-28T06:57:00Z</dcterms:created>
  <dcterms:modified xsi:type="dcterms:W3CDTF">2024-12-24T07:47:00Z</dcterms:modified>
</cp:coreProperties>
</file>