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2C53" w14:textId="77777777" w:rsidR="00105EA2" w:rsidRPr="0019426E" w:rsidRDefault="00105EA2" w:rsidP="00105EA2">
      <w:pPr>
        <w:pStyle w:val="af"/>
        <w:rPr>
          <w:sz w:val="32"/>
          <w:szCs w:val="32"/>
          <w:u w:val="none"/>
        </w:rPr>
      </w:pPr>
      <w:r w:rsidRPr="0019426E">
        <w:rPr>
          <w:sz w:val="32"/>
          <w:szCs w:val="32"/>
          <w:u w:val="none"/>
        </w:rPr>
        <w:t>Інформація</w:t>
      </w:r>
    </w:p>
    <w:p w14:paraId="184B5641" w14:textId="77777777" w:rsidR="00105EA2" w:rsidRPr="0019426E" w:rsidRDefault="00105EA2" w:rsidP="00105EA2">
      <w:pPr>
        <w:pStyle w:val="af"/>
        <w:rPr>
          <w:sz w:val="32"/>
          <w:szCs w:val="32"/>
          <w:u w:val="none"/>
        </w:rPr>
      </w:pPr>
      <w:r>
        <w:rPr>
          <w:sz w:val="32"/>
          <w:szCs w:val="32"/>
          <w:u w:val="none"/>
        </w:rPr>
        <w:t>п</w:t>
      </w:r>
      <w:r w:rsidRPr="0019426E">
        <w:rPr>
          <w:sz w:val="32"/>
          <w:szCs w:val="32"/>
          <w:u w:val="none"/>
        </w:rPr>
        <w:t xml:space="preserve">ро хід </w:t>
      </w:r>
      <w:r>
        <w:rPr>
          <w:sz w:val="32"/>
          <w:szCs w:val="32"/>
          <w:u w:val="none"/>
        </w:rPr>
        <w:t xml:space="preserve">виконання </w:t>
      </w:r>
      <w:r w:rsidRPr="0019426E">
        <w:rPr>
          <w:sz w:val="32"/>
          <w:szCs w:val="32"/>
          <w:u w:val="none"/>
        </w:rPr>
        <w:t>районною державною адміністрацією</w:t>
      </w:r>
    </w:p>
    <w:p w14:paraId="1D38B6E2" w14:textId="77777777" w:rsidR="00105EA2" w:rsidRPr="0019426E" w:rsidRDefault="00105EA2" w:rsidP="00105EA2">
      <w:pPr>
        <w:pStyle w:val="af"/>
        <w:rPr>
          <w:sz w:val="32"/>
          <w:szCs w:val="32"/>
          <w:u w:val="none"/>
        </w:rPr>
      </w:pPr>
      <w:r w:rsidRPr="0019426E">
        <w:rPr>
          <w:sz w:val="32"/>
          <w:szCs w:val="32"/>
          <w:u w:val="none"/>
        </w:rPr>
        <w:t>повноважень, делегованих районною радою з питань сприяння інвестиційної діяльності на території району</w:t>
      </w:r>
    </w:p>
    <w:p w14:paraId="23CCC994" w14:textId="77777777" w:rsidR="00175923" w:rsidRDefault="00175923" w:rsidP="004D14B8">
      <w:pPr>
        <w:ind w:right="-12" w:firstLine="709"/>
        <w:jc w:val="both"/>
        <w:rPr>
          <w:b/>
          <w:sz w:val="32"/>
          <w:szCs w:val="32"/>
          <w:lang w:val="uk-UA"/>
        </w:rPr>
      </w:pPr>
    </w:p>
    <w:p w14:paraId="025E0591" w14:textId="77777777" w:rsidR="008104E3" w:rsidRPr="00062470" w:rsidRDefault="008104E3" w:rsidP="005D2641">
      <w:pPr>
        <w:widowControl w:val="0"/>
        <w:ind w:firstLine="709"/>
        <w:jc w:val="both"/>
        <w:rPr>
          <w:rFonts w:ascii="Times New Roman" w:hAnsi="Times New Roman"/>
          <w:szCs w:val="28"/>
          <w:lang w:val="uk-UA"/>
        </w:rPr>
      </w:pPr>
      <w:r w:rsidRPr="00062470">
        <w:rPr>
          <w:rFonts w:ascii="Times New Roman" w:hAnsi="Times New Roman"/>
          <w:kern w:val="144"/>
          <w:szCs w:val="28"/>
          <w:lang w:val="uk-UA"/>
        </w:rPr>
        <w:t xml:space="preserve">Діяльність Броварської районної державної </w:t>
      </w:r>
      <w:r w:rsidR="00304C91">
        <w:rPr>
          <w:rFonts w:ascii="Times New Roman" w:hAnsi="Times New Roman"/>
          <w:kern w:val="144"/>
          <w:szCs w:val="28"/>
          <w:lang w:val="uk-UA"/>
        </w:rPr>
        <w:t xml:space="preserve">(військової) </w:t>
      </w:r>
      <w:r w:rsidRPr="00062470">
        <w:rPr>
          <w:rFonts w:ascii="Times New Roman" w:hAnsi="Times New Roman"/>
          <w:kern w:val="144"/>
          <w:szCs w:val="28"/>
          <w:lang w:val="uk-UA"/>
        </w:rPr>
        <w:t xml:space="preserve">адміністрації, Броварської районної ради та </w:t>
      </w:r>
      <w:r w:rsidRPr="00062470">
        <w:rPr>
          <w:rFonts w:ascii="Times New Roman" w:hAnsi="Times New Roman"/>
          <w:szCs w:val="28"/>
          <w:lang w:val="uk-UA"/>
        </w:rPr>
        <w:t>територіальних громад направлена на залучення інвестицій та покращення інвестиційного клімату на території Броварського району.</w:t>
      </w:r>
    </w:p>
    <w:p w14:paraId="6C083422" w14:textId="77777777" w:rsidR="008104E3" w:rsidRPr="00062470" w:rsidRDefault="008104E3" w:rsidP="005D2641">
      <w:pPr>
        <w:widowControl w:val="0"/>
        <w:ind w:firstLine="709"/>
        <w:jc w:val="both"/>
        <w:rPr>
          <w:rFonts w:ascii="Times New Roman" w:hAnsi="Times New Roman"/>
          <w:szCs w:val="28"/>
          <w:lang w:val="uk-UA"/>
        </w:rPr>
      </w:pPr>
      <w:r w:rsidRPr="00062470">
        <w:rPr>
          <w:rFonts w:ascii="Times New Roman" w:hAnsi="Times New Roman"/>
          <w:szCs w:val="28"/>
          <w:lang w:val="uk-UA"/>
        </w:rPr>
        <w:t>Інвестиції спрямову</w:t>
      </w:r>
      <w:r w:rsidR="005D2641" w:rsidRPr="00062470">
        <w:rPr>
          <w:rFonts w:ascii="Times New Roman" w:hAnsi="Times New Roman"/>
          <w:szCs w:val="28"/>
          <w:lang w:val="uk-UA"/>
        </w:rPr>
        <w:t>ю</w:t>
      </w:r>
      <w:r w:rsidRPr="00062470">
        <w:rPr>
          <w:rFonts w:ascii="Times New Roman" w:hAnsi="Times New Roman"/>
          <w:szCs w:val="28"/>
          <w:lang w:val="uk-UA"/>
        </w:rPr>
        <w:t>ться у проведення реконструкції та технічного переоснащення основних виробничих фондів, введення нових об`єктів як виробничого, так і соціально-культурного призначення.</w:t>
      </w:r>
    </w:p>
    <w:p w14:paraId="11C4FFDB" w14:textId="77777777" w:rsidR="008104E3" w:rsidRPr="00062470" w:rsidRDefault="008104E3" w:rsidP="005D2641">
      <w:pPr>
        <w:ind w:firstLine="709"/>
        <w:jc w:val="both"/>
        <w:rPr>
          <w:rFonts w:ascii="Times New Roman" w:hAnsi="Times New Roman"/>
          <w:szCs w:val="28"/>
          <w:lang w:val="uk-UA"/>
        </w:rPr>
      </w:pPr>
      <w:r w:rsidRPr="00062470">
        <w:rPr>
          <w:rFonts w:ascii="Times New Roman" w:hAnsi="Times New Roman"/>
          <w:szCs w:val="28"/>
          <w:lang w:val="uk-UA"/>
        </w:rPr>
        <w:t>Так</w:t>
      </w:r>
      <w:r w:rsidR="00323E5B" w:rsidRPr="00062470">
        <w:rPr>
          <w:rFonts w:ascii="Times New Roman" w:hAnsi="Times New Roman"/>
          <w:szCs w:val="28"/>
          <w:lang w:val="uk-UA"/>
        </w:rPr>
        <w:t>,</w:t>
      </w:r>
      <w:r w:rsidRPr="00062470">
        <w:rPr>
          <w:rFonts w:ascii="Times New Roman" w:hAnsi="Times New Roman"/>
          <w:szCs w:val="28"/>
          <w:lang w:val="uk-UA"/>
        </w:rPr>
        <w:t xml:space="preserve"> за </w:t>
      </w:r>
      <w:r w:rsidR="0040566C">
        <w:rPr>
          <w:rFonts w:ascii="Times New Roman" w:hAnsi="Times New Roman"/>
          <w:szCs w:val="28"/>
          <w:lang w:val="uk-UA"/>
        </w:rPr>
        <w:t>10</w:t>
      </w:r>
      <w:r w:rsidRPr="00062470">
        <w:rPr>
          <w:rFonts w:ascii="Times New Roman" w:hAnsi="Times New Roman"/>
          <w:szCs w:val="28"/>
          <w:lang w:val="uk-UA"/>
        </w:rPr>
        <w:t xml:space="preserve"> місяців 202</w:t>
      </w:r>
      <w:r w:rsidR="00BA1FE4" w:rsidRPr="00062470">
        <w:rPr>
          <w:rFonts w:ascii="Times New Roman" w:hAnsi="Times New Roman"/>
          <w:szCs w:val="28"/>
          <w:lang w:val="uk-UA"/>
        </w:rPr>
        <w:t>3</w:t>
      </w:r>
      <w:r w:rsidRPr="00062470">
        <w:rPr>
          <w:rFonts w:ascii="Times New Roman" w:hAnsi="Times New Roman"/>
          <w:szCs w:val="28"/>
          <w:lang w:val="uk-UA"/>
        </w:rPr>
        <w:t xml:space="preserve"> року на території району </w:t>
      </w:r>
      <w:r w:rsidR="008F6B1E">
        <w:rPr>
          <w:rFonts w:ascii="Times New Roman" w:hAnsi="Times New Roman"/>
          <w:szCs w:val="28"/>
          <w:lang w:val="uk-UA"/>
        </w:rPr>
        <w:t xml:space="preserve">було </w:t>
      </w:r>
      <w:r w:rsidRPr="00062470">
        <w:rPr>
          <w:rFonts w:ascii="Times New Roman" w:hAnsi="Times New Roman"/>
          <w:szCs w:val="28"/>
          <w:lang w:val="uk-UA"/>
        </w:rPr>
        <w:t xml:space="preserve">впроваджено </w:t>
      </w:r>
      <w:r w:rsidR="008F6B1E">
        <w:rPr>
          <w:rFonts w:ascii="Times New Roman" w:hAnsi="Times New Roman"/>
          <w:szCs w:val="28"/>
          <w:lang w:val="uk-UA"/>
        </w:rPr>
        <w:t xml:space="preserve">або </w:t>
      </w:r>
      <w:r w:rsidR="00774B90">
        <w:rPr>
          <w:rFonts w:ascii="Times New Roman" w:hAnsi="Times New Roman"/>
          <w:szCs w:val="28"/>
          <w:lang w:val="uk-UA"/>
        </w:rPr>
        <w:t>впровадж</w:t>
      </w:r>
      <w:r w:rsidR="008F6B1E">
        <w:rPr>
          <w:rFonts w:ascii="Times New Roman" w:hAnsi="Times New Roman"/>
          <w:szCs w:val="28"/>
          <w:lang w:val="uk-UA"/>
        </w:rPr>
        <w:t xml:space="preserve">ується біля </w:t>
      </w:r>
      <w:r w:rsidR="00DA1FAC">
        <w:rPr>
          <w:rFonts w:ascii="Times New Roman" w:hAnsi="Times New Roman"/>
          <w:szCs w:val="28"/>
          <w:lang w:val="uk-UA"/>
        </w:rPr>
        <w:t>3</w:t>
      </w:r>
      <w:r w:rsidR="0040566C">
        <w:rPr>
          <w:rFonts w:ascii="Times New Roman" w:hAnsi="Times New Roman"/>
          <w:szCs w:val="28"/>
          <w:lang w:val="uk-UA"/>
        </w:rPr>
        <w:t>9</w:t>
      </w:r>
      <w:r w:rsidRPr="00062470">
        <w:rPr>
          <w:rFonts w:ascii="Times New Roman" w:hAnsi="Times New Roman"/>
          <w:szCs w:val="28"/>
          <w:lang w:val="uk-UA"/>
        </w:rPr>
        <w:t xml:space="preserve"> інвестиційн</w:t>
      </w:r>
      <w:r w:rsidR="008F6B1E">
        <w:rPr>
          <w:rFonts w:ascii="Times New Roman" w:hAnsi="Times New Roman"/>
          <w:szCs w:val="28"/>
          <w:lang w:val="uk-UA"/>
        </w:rPr>
        <w:t>их</w:t>
      </w:r>
      <w:r w:rsidRPr="00062470">
        <w:rPr>
          <w:rFonts w:ascii="Times New Roman" w:hAnsi="Times New Roman"/>
          <w:szCs w:val="28"/>
          <w:lang w:val="uk-UA"/>
        </w:rPr>
        <w:t xml:space="preserve"> </w:t>
      </w:r>
      <w:proofErr w:type="spellStart"/>
      <w:r w:rsidR="008F6B1E">
        <w:rPr>
          <w:rFonts w:ascii="Times New Roman" w:hAnsi="Times New Roman"/>
          <w:szCs w:val="28"/>
          <w:lang w:val="uk-UA"/>
        </w:rPr>
        <w:t>про</w:t>
      </w:r>
      <w:r w:rsidR="00A1056C">
        <w:rPr>
          <w:rFonts w:ascii="Times New Roman" w:hAnsi="Times New Roman"/>
          <w:szCs w:val="28"/>
          <w:lang w:val="uk-UA"/>
        </w:rPr>
        <w:t>є</w:t>
      </w:r>
      <w:r w:rsidR="008F6B1E">
        <w:rPr>
          <w:rFonts w:ascii="Times New Roman" w:hAnsi="Times New Roman"/>
          <w:szCs w:val="28"/>
          <w:lang w:val="uk-UA"/>
        </w:rPr>
        <w:t>ктів</w:t>
      </w:r>
      <w:proofErr w:type="spellEnd"/>
      <w:r w:rsidR="008F6B1E">
        <w:rPr>
          <w:rFonts w:ascii="Times New Roman" w:hAnsi="Times New Roman"/>
          <w:szCs w:val="28"/>
          <w:lang w:val="uk-UA"/>
        </w:rPr>
        <w:t xml:space="preserve">, в результаті </w:t>
      </w:r>
      <w:r w:rsidR="008F6B1E" w:rsidRPr="00062470">
        <w:rPr>
          <w:rFonts w:ascii="Times New Roman" w:hAnsi="Times New Roman"/>
          <w:szCs w:val="28"/>
        </w:rPr>
        <w:t xml:space="preserve">створено </w:t>
      </w:r>
      <w:r w:rsidR="008F6B1E" w:rsidRPr="007A2C0B">
        <w:rPr>
          <w:rFonts w:ascii="Times New Roman" w:hAnsi="Times New Roman"/>
          <w:szCs w:val="28"/>
          <w:lang w:val="uk-UA"/>
        </w:rPr>
        <w:br/>
      </w:r>
      <w:r w:rsidR="008F6B1E" w:rsidRPr="00062470">
        <w:rPr>
          <w:rFonts w:ascii="Times New Roman" w:hAnsi="Times New Roman"/>
          <w:szCs w:val="28"/>
        </w:rPr>
        <w:t>159 нових робочих місць та збережено 28 робочих місць</w:t>
      </w:r>
      <w:r w:rsidRPr="00062470">
        <w:rPr>
          <w:rFonts w:ascii="Times New Roman" w:hAnsi="Times New Roman"/>
          <w:szCs w:val="28"/>
          <w:lang w:val="uk-UA"/>
        </w:rPr>
        <w:t xml:space="preserve">: </w:t>
      </w:r>
    </w:p>
    <w:p w14:paraId="4D983692" w14:textId="77777777" w:rsidR="00491810" w:rsidRPr="00062470" w:rsidRDefault="00A1056C" w:rsidP="005D2641">
      <w:pPr>
        <w:ind w:firstLine="709"/>
        <w:jc w:val="both"/>
        <w:rPr>
          <w:rFonts w:ascii="Times New Roman" w:hAnsi="Times New Roman"/>
          <w:szCs w:val="28"/>
          <w:lang w:val="uk-UA"/>
        </w:rPr>
      </w:pPr>
      <w:r>
        <w:rPr>
          <w:rFonts w:ascii="Times New Roman" w:hAnsi="Times New Roman"/>
          <w:szCs w:val="28"/>
          <w:lang w:val="uk-UA"/>
        </w:rPr>
        <w:t xml:space="preserve">На території </w:t>
      </w:r>
      <w:r w:rsidR="00491810" w:rsidRPr="00062470">
        <w:rPr>
          <w:rFonts w:ascii="Times New Roman" w:hAnsi="Times New Roman"/>
          <w:szCs w:val="28"/>
          <w:lang w:val="uk-UA"/>
        </w:rPr>
        <w:t>Баришівськ</w:t>
      </w:r>
      <w:r>
        <w:rPr>
          <w:rFonts w:ascii="Times New Roman" w:hAnsi="Times New Roman"/>
          <w:szCs w:val="28"/>
          <w:lang w:val="uk-UA"/>
        </w:rPr>
        <w:t>ої</w:t>
      </w:r>
      <w:r w:rsidR="00304C91">
        <w:rPr>
          <w:rFonts w:ascii="Times New Roman" w:hAnsi="Times New Roman"/>
          <w:szCs w:val="28"/>
          <w:lang w:val="uk-UA"/>
        </w:rPr>
        <w:t xml:space="preserve"> </w:t>
      </w:r>
      <w:r w:rsidR="00491810" w:rsidRPr="00062470">
        <w:rPr>
          <w:rFonts w:ascii="Times New Roman" w:hAnsi="Times New Roman"/>
          <w:szCs w:val="28"/>
          <w:lang w:val="uk-UA"/>
        </w:rPr>
        <w:t>територіальн</w:t>
      </w:r>
      <w:r>
        <w:rPr>
          <w:rFonts w:ascii="Times New Roman" w:hAnsi="Times New Roman"/>
          <w:szCs w:val="28"/>
          <w:lang w:val="uk-UA"/>
        </w:rPr>
        <w:t>ої</w:t>
      </w:r>
      <w:r w:rsidR="00304C91">
        <w:rPr>
          <w:rFonts w:ascii="Times New Roman" w:hAnsi="Times New Roman"/>
          <w:szCs w:val="28"/>
          <w:lang w:val="uk-UA"/>
        </w:rPr>
        <w:t xml:space="preserve"> </w:t>
      </w:r>
      <w:r w:rsidR="00491810" w:rsidRPr="00062470">
        <w:rPr>
          <w:rFonts w:ascii="Times New Roman" w:hAnsi="Times New Roman"/>
          <w:szCs w:val="28"/>
          <w:lang w:val="uk-UA"/>
        </w:rPr>
        <w:t>громад</w:t>
      </w:r>
      <w:r>
        <w:rPr>
          <w:rFonts w:ascii="Times New Roman" w:hAnsi="Times New Roman"/>
          <w:szCs w:val="28"/>
          <w:lang w:val="uk-UA"/>
        </w:rPr>
        <w:t xml:space="preserve">и реалізовано </w:t>
      </w:r>
      <w:r w:rsidRPr="007A2C0B">
        <w:rPr>
          <w:rFonts w:ascii="Times New Roman" w:hAnsi="Times New Roman"/>
          <w:szCs w:val="28"/>
          <w:lang w:val="uk-UA"/>
        </w:rPr>
        <w:br/>
      </w:r>
      <w:r>
        <w:rPr>
          <w:rFonts w:ascii="Times New Roman" w:hAnsi="Times New Roman"/>
          <w:szCs w:val="28"/>
          <w:lang w:val="uk-UA"/>
        </w:rPr>
        <w:t xml:space="preserve">1 інвестиційний </w:t>
      </w:r>
      <w:proofErr w:type="spellStart"/>
      <w:r>
        <w:rPr>
          <w:rFonts w:ascii="Times New Roman" w:hAnsi="Times New Roman"/>
          <w:szCs w:val="28"/>
          <w:lang w:val="uk-UA"/>
        </w:rPr>
        <w:t>проєкт</w:t>
      </w:r>
      <w:proofErr w:type="spellEnd"/>
      <w:r>
        <w:rPr>
          <w:rFonts w:ascii="Times New Roman" w:hAnsi="Times New Roman"/>
          <w:szCs w:val="28"/>
          <w:lang w:val="uk-UA"/>
        </w:rPr>
        <w:t>, планується реалізувати ще 3 проєкта:</w:t>
      </w:r>
    </w:p>
    <w:p w14:paraId="637259DA" w14:textId="77777777" w:rsidR="00491810" w:rsidRPr="00062470" w:rsidRDefault="00491810" w:rsidP="005D2641">
      <w:pPr>
        <w:pStyle w:val="ab"/>
        <w:numPr>
          <w:ilvl w:val="0"/>
          <w:numId w:val="3"/>
        </w:numPr>
        <w:spacing w:after="0" w:line="240" w:lineRule="auto"/>
        <w:ind w:left="0" w:firstLine="709"/>
        <w:jc w:val="both"/>
        <w:rPr>
          <w:rFonts w:ascii="Times New Roman" w:hAnsi="Times New Roman"/>
          <w:sz w:val="28"/>
          <w:szCs w:val="28"/>
          <w:lang w:val="uk-UA"/>
        </w:rPr>
      </w:pPr>
      <w:r w:rsidRPr="00062470">
        <w:rPr>
          <w:rFonts w:ascii="Times New Roman" w:hAnsi="Times New Roman"/>
          <w:sz w:val="28"/>
          <w:szCs w:val="28"/>
          <w:lang w:val="uk-UA"/>
        </w:rPr>
        <w:t>Капітальний ремонт Філії Рудницька гімназія опорного закладу освіти «Селищанський ліцей» Баришівської селищної ради за адресою: Київська область, Броварський район, с. Рудницьке, вул. Шевченка, 4</w:t>
      </w:r>
      <w:r w:rsidR="00C74CFE" w:rsidRPr="00062470">
        <w:rPr>
          <w:rFonts w:ascii="Times New Roman" w:hAnsi="Times New Roman"/>
          <w:sz w:val="28"/>
          <w:szCs w:val="28"/>
          <w:lang w:val="uk-UA"/>
        </w:rPr>
        <w:t>-А</w:t>
      </w:r>
      <w:r w:rsidRPr="00062470">
        <w:rPr>
          <w:rFonts w:ascii="Times New Roman" w:hAnsi="Times New Roman"/>
          <w:sz w:val="28"/>
          <w:szCs w:val="28"/>
          <w:lang w:val="uk-UA"/>
        </w:rPr>
        <w:t xml:space="preserve"> (</w:t>
      </w:r>
      <w:r w:rsidR="00C74CFE" w:rsidRPr="00062470">
        <w:rPr>
          <w:rFonts w:ascii="Times New Roman" w:hAnsi="Times New Roman"/>
          <w:sz w:val="28"/>
          <w:szCs w:val="28"/>
          <w:lang w:val="uk-UA"/>
        </w:rPr>
        <w:t xml:space="preserve">пройдено конкурсний відбір до «Програми з відновлення України» між Україною та Європейським інвестиційним банком), вартість </w:t>
      </w:r>
      <w:proofErr w:type="spellStart"/>
      <w:r w:rsidR="00C74CFE" w:rsidRPr="00062470">
        <w:rPr>
          <w:rFonts w:ascii="Times New Roman" w:hAnsi="Times New Roman"/>
          <w:sz w:val="28"/>
          <w:szCs w:val="28"/>
          <w:lang w:val="uk-UA"/>
        </w:rPr>
        <w:t>проєкту</w:t>
      </w:r>
      <w:proofErr w:type="spellEnd"/>
      <w:r w:rsidR="00C74CFE" w:rsidRPr="00062470">
        <w:rPr>
          <w:rFonts w:ascii="Times New Roman" w:hAnsi="Times New Roman"/>
          <w:sz w:val="28"/>
          <w:szCs w:val="28"/>
          <w:lang w:val="uk-UA"/>
        </w:rPr>
        <w:t xml:space="preserve"> </w:t>
      </w:r>
      <w:r w:rsidR="00304C91">
        <w:rPr>
          <w:rFonts w:ascii="Times New Roman" w:hAnsi="Times New Roman"/>
          <w:sz w:val="28"/>
          <w:szCs w:val="28"/>
          <w:lang w:val="uk-UA"/>
        </w:rPr>
        <w:t>–</w:t>
      </w:r>
      <w:r w:rsidRPr="00062470">
        <w:rPr>
          <w:rFonts w:ascii="Times New Roman" w:hAnsi="Times New Roman"/>
          <w:sz w:val="28"/>
          <w:szCs w:val="28"/>
          <w:lang w:val="uk-UA"/>
        </w:rPr>
        <w:t xml:space="preserve"> </w:t>
      </w:r>
      <w:r w:rsidR="00BB52D2" w:rsidRPr="007A2C0B">
        <w:rPr>
          <w:rFonts w:ascii="Times New Roman" w:hAnsi="Times New Roman"/>
          <w:sz w:val="28"/>
          <w:szCs w:val="28"/>
          <w:lang w:val="uk-UA"/>
        </w:rPr>
        <w:br/>
      </w:r>
      <w:r w:rsidRPr="00062470">
        <w:rPr>
          <w:rFonts w:ascii="Times New Roman" w:hAnsi="Times New Roman"/>
          <w:sz w:val="28"/>
          <w:szCs w:val="28"/>
          <w:lang w:val="uk-UA"/>
        </w:rPr>
        <w:t>66</w:t>
      </w:r>
      <w:r w:rsidR="00304C91">
        <w:rPr>
          <w:rFonts w:ascii="Times New Roman" w:hAnsi="Times New Roman"/>
          <w:sz w:val="28"/>
          <w:szCs w:val="28"/>
          <w:lang w:val="uk-UA"/>
        </w:rPr>
        <w:t xml:space="preserve"> </w:t>
      </w:r>
      <w:r w:rsidRPr="00062470">
        <w:rPr>
          <w:rFonts w:ascii="Times New Roman" w:hAnsi="Times New Roman"/>
          <w:sz w:val="28"/>
          <w:szCs w:val="28"/>
          <w:lang w:val="uk-UA"/>
        </w:rPr>
        <w:t>784,728</w:t>
      </w:r>
      <w:r w:rsidR="00C74CFE" w:rsidRPr="00062470">
        <w:rPr>
          <w:rFonts w:ascii="Times New Roman" w:hAnsi="Times New Roman"/>
          <w:sz w:val="28"/>
          <w:szCs w:val="28"/>
          <w:lang w:val="uk-UA"/>
        </w:rPr>
        <w:t xml:space="preserve"> тис. грн.</w:t>
      </w:r>
    </w:p>
    <w:p w14:paraId="34EDDFBB" w14:textId="77777777" w:rsidR="00491810" w:rsidRPr="00062470" w:rsidRDefault="00491810" w:rsidP="005D2641">
      <w:pPr>
        <w:pStyle w:val="ab"/>
        <w:numPr>
          <w:ilvl w:val="0"/>
          <w:numId w:val="3"/>
        </w:numPr>
        <w:spacing w:after="0" w:line="240" w:lineRule="auto"/>
        <w:ind w:left="0" w:firstLine="709"/>
        <w:jc w:val="both"/>
        <w:rPr>
          <w:rFonts w:ascii="Times New Roman" w:hAnsi="Times New Roman"/>
          <w:sz w:val="28"/>
          <w:szCs w:val="28"/>
        </w:rPr>
      </w:pPr>
      <w:proofErr w:type="spellStart"/>
      <w:r w:rsidRPr="00062470">
        <w:rPr>
          <w:rFonts w:ascii="Times New Roman" w:hAnsi="Times New Roman"/>
          <w:sz w:val="28"/>
          <w:szCs w:val="28"/>
        </w:rPr>
        <w:t>Капітальний</w:t>
      </w:r>
      <w:proofErr w:type="spellEnd"/>
      <w:r w:rsidRPr="00062470">
        <w:rPr>
          <w:rFonts w:ascii="Times New Roman" w:hAnsi="Times New Roman"/>
          <w:sz w:val="28"/>
          <w:szCs w:val="28"/>
        </w:rPr>
        <w:t xml:space="preserve"> ремонт опорного закладу </w:t>
      </w:r>
      <w:proofErr w:type="spellStart"/>
      <w:r w:rsidRPr="00062470">
        <w:rPr>
          <w:rFonts w:ascii="Times New Roman" w:hAnsi="Times New Roman"/>
          <w:sz w:val="28"/>
          <w:szCs w:val="28"/>
        </w:rPr>
        <w:t>освіти</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Лукашівський</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ліцей</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Баришівської</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селищної</w:t>
      </w:r>
      <w:proofErr w:type="spellEnd"/>
      <w:r w:rsidRPr="00062470">
        <w:rPr>
          <w:rFonts w:ascii="Times New Roman" w:hAnsi="Times New Roman"/>
          <w:sz w:val="28"/>
          <w:szCs w:val="28"/>
        </w:rPr>
        <w:t xml:space="preserve"> ради за </w:t>
      </w:r>
      <w:proofErr w:type="spellStart"/>
      <w:r w:rsidRPr="00062470">
        <w:rPr>
          <w:rFonts w:ascii="Times New Roman" w:hAnsi="Times New Roman"/>
          <w:sz w:val="28"/>
          <w:szCs w:val="28"/>
        </w:rPr>
        <w:t>адресою</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Київська</w:t>
      </w:r>
      <w:proofErr w:type="spellEnd"/>
      <w:r w:rsidRPr="00062470">
        <w:rPr>
          <w:rFonts w:ascii="Times New Roman" w:hAnsi="Times New Roman"/>
          <w:sz w:val="28"/>
          <w:szCs w:val="28"/>
        </w:rPr>
        <w:t xml:space="preserve"> область, </w:t>
      </w:r>
      <w:proofErr w:type="spellStart"/>
      <w:r w:rsidRPr="00062470">
        <w:rPr>
          <w:rFonts w:ascii="Times New Roman" w:hAnsi="Times New Roman"/>
          <w:sz w:val="28"/>
          <w:szCs w:val="28"/>
        </w:rPr>
        <w:t>Броварський</w:t>
      </w:r>
      <w:proofErr w:type="spellEnd"/>
      <w:r w:rsidRPr="00062470">
        <w:rPr>
          <w:rFonts w:ascii="Times New Roman" w:hAnsi="Times New Roman"/>
          <w:sz w:val="28"/>
          <w:szCs w:val="28"/>
        </w:rPr>
        <w:t xml:space="preserve"> район</w:t>
      </w:r>
      <w:r w:rsidR="00C74CFE" w:rsidRPr="00062470">
        <w:rPr>
          <w:rFonts w:ascii="Times New Roman" w:hAnsi="Times New Roman"/>
          <w:sz w:val="28"/>
          <w:szCs w:val="28"/>
          <w:lang w:val="uk-UA"/>
        </w:rPr>
        <w:t>,</w:t>
      </w:r>
      <w:r w:rsidRPr="00062470">
        <w:rPr>
          <w:rFonts w:ascii="Times New Roman" w:hAnsi="Times New Roman"/>
          <w:sz w:val="28"/>
          <w:szCs w:val="28"/>
        </w:rPr>
        <w:t xml:space="preserve"> с. Лукаші, вул. Центральна, 1 </w:t>
      </w:r>
      <w:r w:rsidR="00C74CFE" w:rsidRPr="00062470">
        <w:rPr>
          <w:rFonts w:ascii="Times New Roman" w:hAnsi="Times New Roman"/>
          <w:sz w:val="28"/>
          <w:szCs w:val="28"/>
          <w:lang w:val="uk-UA"/>
        </w:rPr>
        <w:t xml:space="preserve">(пройдено конкурсний відбір до «Програми з відновлення України» між Україною та Європейським інвестиційним банком), вартість </w:t>
      </w:r>
      <w:proofErr w:type="spellStart"/>
      <w:r w:rsidR="00C74CFE" w:rsidRPr="00062470">
        <w:rPr>
          <w:rFonts w:ascii="Times New Roman" w:hAnsi="Times New Roman"/>
          <w:sz w:val="28"/>
          <w:szCs w:val="28"/>
          <w:lang w:val="uk-UA"/>
        </w:rPr>
        <w:t>проєкту</w:t>
      </w:r>
      <w:proofErr w:type="spellEnd"/>
      <w:r w:rsidR="00C74CFE" w:rsidRPr="00062470">
        <w:rPr>
          <w:rFonts w:ascii="Times New Roman" w:hAnsi="Times New Roman"/>
          <w:sz w:val="28"/>
          <w:szCs w:val="28"/>
          <w:lang w:val="uk-UA"/>
        </w:rPr>
        <w:t xml:space="preserve"> </w:t>
      </w:r>
      <w:r w:rsidR="00304C91">
        <w:rPr>
          <w:rFonts w:ascii="Times New Roman" w:hAnsi="Times New Roman"/>
          <w:sz w:val="28"/>
          <w:szCs w:val="28"/>
          <w:lang w:val="uk-UA"/>
        </w:rPr>
        <w:t>–</w:t>
      </w:r>
      <w:r w:rsidR="00C74CFE" w:rsidRPr="00062470">
        <w:rPr>
          <w:rFonts w:ascii="Times New Roman" w:hAnsi="Times New Roman"/>
          <w:sz w:val="28"/>
          <w:szCs w:val="28"/>
          <w:lang w:val="uk-UA"/>
        </w:rPr>
        <w:t xml:space="preserve"> </w:t>
      </w:r>
      <w:r w:rsidRPr="00062470">
        <w:rPr>
          <w:rFonts w:ascii="Times New Roman" w:hAnsi="Times New Roman"/>
          <w:sz w:val="28"/>
          <w:szCs w:val="28"/>
        </w:rPr>
        <w:t>41</w:t>
      </w:r>
      <w:r w:rsidR="00304C91">
        <w:rPr>
          <w:rFonts w:ascii="Times New Roman" w:hAnsi="Times New Roman"/>
          <w:sz w:val="28"/>
          <w:szCs w:val="28"/>
          <w:lang w:val="uk-UA"/>
        </w:rPr>
        <w:t xml:space="preserve"> </w:t>
      </w:r>
      <w:r w:rsidRPr="00062470">
        <w:rPr>
          <w:rFonts w:ascii="Times New Roman" w:hAnsi="Times New Roman"/>
          <w:sz w:val="28"/>
          <w:szCs w:val="28"/>
        </w:rPr>
        <w:t>435,715</w:t>
      </w:r>
      <w:r w:rsidR="00C74CFE" w:rsidRPr="00062470">
        <w:rPr>
          <w:rFonts w:ascii="Times New Roman" w:hAnsi="Times New Roman"/>
          <w:sz w:val="28"/>
          <w:szCs w:val="28"/>
          <w:lang w:val="uk-UA"/>
        </w:rPr>
        <w:t xml:space="preserve"> тис. грн.</w:t>
      </w:r>
    </w:p>
    <w:p w14:paraId="24ACD31D" w14:textId="77777777" w:rsidR="00C74CFE" w:rsidRPr="00062470" w:rsidRDefault="00491810" w:rsidP="005D2641">
      <w:pPr>
        <w:pStyle w:val="ab"/>
        <w:numPr>
          <w:ilvl w:val="0"/>
          <w:numId w:val="3"/>
        </w:numPr>
        <w:spacing w:after="0" w:line="240" w:lineRule="auto"/>
        <w:ind w:left="0" w:firstLine="709"/>
        <w:jc w:val="both"/>
        <w:rPr>
          <w:rFonts w:ascii="Times New Roman" w:hAnsi="Times New Roman"/>
          <w:sz w:val="28"/>
          <w:szCs w:val="28"/>
          <w:lang w:val="uk-UA"/>
        </w:rPr>
      </w:pPr>
      <w:proofErr w:type="spellStart"/>
      <w:r w:rsidRPr="00062470">
        <w:rPr>
          <w:rFonts w:ascii="Times New Roman" w:hAnsi="Times New Roman"/>
          <w:sz w:val="28"/>
          <w:szCs w:val="28"/>
        </w:rPr>
        <w:t>Капітальний</w:t>
      </w:r>
      <w:proofErr w:type="spellEnd"/>
      <w:r w:rsidRPr="00062470">
        <w:rPr>
          <w:rFonts w:ascii="Times New Roman" w:hAnsi="Times New Roman"/>
          <w:sz w:val="28"/>
          <w:szCs w:val="28"/>
        </w:rPr>
        <w:t xml:space="preserve"> ремонт </w:t>
      </w:r>
      <w:proofErr w:type="spellStart"/>
      <w:r w:rsidRPr="00062470">
        <w:rPr>
          <w:rFonts w:ascii="Times New Roman" w:hAnsi="Times New Roman"/>
          <w:sz w:val="28"/>
          <w:szCs w:val="28"/>
        </w:rPr>
        <w:t>Баришівського</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ліцею</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імені</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Миколи</w:t>
      </w:r>
      <w:proofErr w:type="spellEnd"/>
      <w:r w:rsidRPr="00062470">
        <w:rPr>
          <w:rFonts w:ascii="Times New Roman" w:hAnsi="Times New Roman"/>
          <w:sz w:val="28"/>
          <w:szCs w:val="28"/>
        </w:rPr>
        <w:t xml:space="preserve"> Зерова </w:t>
      </w:r>
      <w:proofErr w:type="spellStart"/>
      <w:r w:rsidRPr="00062470">
        <w:rPr>
          <w:rFonts w:ascii="Times New Roman" w:hAnsi="Times New Roman"/>
          <w:sz w:val="28"/>
          <w:szCs w:val="28"/>
        </w:rPr>
        <w:t>Баришівської</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селищної</w:t>
      </w:r>
      <w:proofErr w:type="spellEnd"/>
      <w:r w:rsidRPr="00062470">
        <w:rPr>
          <w:rFonts w:ascii="Times New Roman" w:hAnsi="Times New Roman"/>
          <w:sz w:val="28"/>
          <w:szCs w:val="28"/>
        </w:rPr>
        <w:t xml:space="preserve"> р</w:t>
      </w:r>
      <w:r w:rsidR="00C74CFE" w:rsidRPr="00062470">
        <w:rPr>
          <w:rFonts w:ascii="Times New Roman" w:hAnsi="Times New Roman"/>
          <w:sz w:val="28"/>
          <w:szCs w:val="28"/>
        </w:rPr>
        <w:t xml:space="preserve">ади </w:t>
      </w:r>
      <w:r w:rsidR="00304C91">
        <w:rPr>
          <w:rFonts w:ascii="Times New Roman" w:hAnsi="Times New Roman"/>
          <w:sz w:val="28"/>
          <w:szCs w:val="28"/>
          <w:lang w:val="uk-UA"/>
        </w:rPr>
        <w:t xml:space="preserve">за </w:t>
      </w:r>
      <w:proofErr w:type="spellStart"/>
      <w:r w:rsidR="00304C91">
        <w:rPr>
          <w:rFonts w:ascii="Times New Roman" w:hAnsi="Times New Roman"/>
          <w:sz w:val="28"/>
          <w:szCs w:val="28"/>
          <w:lang w:val="uk-UA"/>
        </w:rPr>
        <w:t>адресою</w:t>
      </w:r>
      <w:proofErr w:type="spellEnd"/>
      <w:r w:rsidR="00304C91">
        <w:rPr>
          <w:rFonts w:ascii="Times New Roman" w:hAnsi="Times New Roman"/>
          <w:sz w:val="28"/>
          <w:szCs w:val="28"/>
          <w:lang w:val="uk-UA"/>
        </w:rPr>
        <w:t xml:space="preserve">: </w:t>
      </w:r>
      <w:r w:rsidR="00C74CFE" w:rsidRPr="00062470">
        <w:rPr>
          <w:rFonts w:ascii="Times New Roman" w:hAnsi="Times New Roman"/>
          <w:sz w:val="28"/>
          <w:szCs w:val="28"/>
        </w:rPr>
        <w:t>см</w:t>
      </w:r>
      <w:r w:rsidR="00C74CFE" w:rsidRPr="00062470">
        <w:rPr>
          <w:rFonts w:ascii="Times New Roman" w:hAnsi="Times New Roman"/>
          <w:sz w:val="28"/>
          <w:szCs w:val="28"/>
          <w:lang w:val="uk-UA"/>
        </w:rPr>
        <w:t>т</w:t>
      </w:r>
      <w:r w:rsidRPr="00062470">
        <w:rPr>
          <w:rFonts w:ascii="Times New Roman" w:hAnsi="Times New Roman"/>
          <w:sz w:val="28"/>
          <w:szCs w:val="28"/>
        </w:rPr>
        <w:t xml:space="preserve"> </w:t>
      </w:r>
      <w:proofErr w:type="spellStart"/>
      <w:r w:rsidRPr="00062470">
        <w:rPr>
          <w:rFonts w:ascii="Times New Roman" w:hAnsi="Times New Roman"/>
          <w:sz w:val="28"/>
          <w:szCs w:val="28"/>
        </w:rPr>
        <w:t>Баришівка</w:t>
      </w:r>
      <w:proofErr w:type="spellEnd"/>
      <w:r w:rsidR="00304C91">
        <w:rPr>
          <w:rFonts w:ascii="Times New Roman" w:hAnsi="Times New Roman"/>
          <w:sz w:val="28"/>
          <w:szCs w:val="28"/>
          <w:lang w:val="uk-UA"/>
        </w:rPr>
        <w:t xml:space="preserve">, </w:t>
      </w:r>
      <w:proofErr w:type="spellStart"/>
      <w:r w:rsidR="00304C91" w:rsidRPr="00062470">
        <w:rPr>
          <w:rFonts w:ascii="Times New Roman" w:hAnsi="Times New Roman"/>
          <w:sz w:val="28"/>
          <w:szCs w:val="28"/>
        </w:rPr>
        <w:t>вул</w:t>
      </w:r>
      <w:proofErr w:type="spellEnd"/>
      <w:r w:rsidR="00304C91" w:rsidRPr="00062470">
        <w:rPr>
          <w:rFonts w:ascii="Times New Roman" w:hAnsi="Times New Roman"/>
          <w:sz w:val="28"/>
          <w:szCs w:val="28"/>
        </w:rPr>
        <w:t xml:space="preserve">. Центральна, 33 </w:t>
      </w:r>
      <w:r w:rsidR="00C74CFE" w:rsidRPr="00062470">
        <w:rPr>
          <w:rFonts w:ascii="Times New Roman" w:hAnsi="Times New Roman"/>
          <w:sz w:val="28"/>
          <w:szCs w:val="28"/>
          <w:lang w:val="uk-UA"/>
        </w:rPr>
        <w:t xml:space="preserve">(пройдено конкурсний відбір до «Програми з відновлення України» між Україною та Європейським інвестиційним банком), вартість </w:t>
      </w:r>
      <w:proofErr w:type="spellStart"/>
      <w:r w:rsidR="00C74CFE" w:rsidRPr="00062470">
        <w:rPr>
          <w:rFonts w:ascii="Times New Roman" w:hAnsi="Times New Roman"/>
          <w:sz w:val="28"/>
          <w:szCs w:val="28"/>
          <w:lang w:val="uk-UA"/>
        </w:rPr>
        <w:t>проєкту</w:t>
      </w:r>
      <w:proofErr w:type="spellEnd"/>
      <w:r w:rsidR="00C74CFE" w:rsidRPr="00062470">
        <w:rPr>
          <w:rFonts w:ascii="Times New Roman" w:hAnsi="Times New Roman"/>
          <w:sz w:val="28"/>
          <w:szCs w:val="28"/>
          <w:lang w:val="uk-UA"/>
        </w:rPr>
        <w:t xml:space="preserve"> </w:t>
      </w:r>
      <w:r w:rsidR="00304C91">
        <w:rPr>
          <w:rFonts w:ascii="Times New Roman" w:hAnsi="Times New Roman"/>
          <w:sz w:val="28"/>
          <w:szCs w:val="28"/>
          <w:lang w:val="uk-UA"/>
        </w:rPr>
        <w:t>–</w:t>
      </w:r>
      <w:r w:rsidR="00C74CFE" w:rsidRPr="00062470">
        <w:rPr>
          <w:rFonts w:ascii="Times New Roman" w:hAnsi="Times New Roman"/>
          <w:sz w:val="28"/>
          <w:szCs w:val="28"/>
          <w:lang w:val="uk-UA"/>
        </w:rPr>
        <w:t xml:space="preserve"> </w:t>
      </w:r>
      <w:r w:rsidR="00BB52D2" w:rsidRPr="007A2C0B">
        <w:rPr>
          <w:rFonts w:ascii="Times New Roman" w:hAnsi="Times New Roman"/>
          <w:sz w:val="28"/>
          <w:szCs w:val="28"/>
          <w:lang w:val="uk-UA"/>
        </w:rPr>
        <w:br/>
      </w:r>
      <w:r w:rsidRPr="00062470">
        <w:rPr>
          <w:rFonts w:ascii="Times New Roman" w:hAnsi="Times New Roman"/>
          <w:sz w:val="28"/>
          <w:szCs w:val="28"/>
        </w:rPr>
        <w:t>79</w:t>
      </w:r>
      <w:r w:rsidR="00304C91">
        <w:rPr>
          <w:rFonts w:ascii="Times New Roman" w:hAnsi="Times New Roman"/>
          <w:sz w:val="28"/>
          <w:szCs w:val="28"/>
          <w:lang w:val="uk-UA"/>
        </w:rPr>
        <w:t xml:space="preserve"> </w:t>
      </w:r>
      <w:r w:rsidRPr="00062470">
        <w:rPr>
          <w:rFonts w:ascii="Times New Roman" w:hAnsi="Times New Roman"/>
          <w:sz w:val="28"/>
          <w:szCs w:val="28"/>
        </w:rPr>
        <w:t>003,006</w:t>
      </w:r>
      <w:r w:rsidR="00C74CFE" w:rsidRPr="00062470">
        <w:rPr>
          <w:rFonts w:ascii="Times New Roman" w:hAnsi="Times New Roman"/>
          <w:sz w:val="28"/>
          <w:szCs w:val="28"/>
          <w:lang w:val="uk-UA"/>
        </w:rPr>
        <w:t xml:space="preserve"> тис. грн. </w:t>
      </w:r>
    </w:p>
    <w:p w14:paraId="152BD2A2" w14:textId="77777777" w:rsidR="00491810" w:rsidRPr="00062470" w:rsidRDefault="00491810" w:rsidP="005D2641">
      <w:pPr>
        <w:pStyle w:val="ab"/>
        <w:numPr>
          <w:ilvl w:val="0"/>
          <w:numId w:val="3"/>
        </w:numPr>
        <w:spacing w:after="0" w:line="240" w:lineRule="auto"/>
        <w:ind w:left="0" w:firstLine="709"/>
        <w:jc w:val="both"/>
        <w:rPr>
          <w:rFonts w:ascii="Times New Roman" w:hAnsi="Times New Roman"/>
          <w:sz w:val="28"/>
          <w:szCs w:val="28"/>
          <w:lang w:val="uk-UA"/>
        </w:rPr>
      </w:pPr>
      <w:r w:rsidRPr="00062470">
        <w:rPr>
          <w:rFonts w:ascii="Times New Roman" w:hAnsi="Times New Roman"/>
          <w:sz w:val="28"/>
          <w:szCs w:val="28"/>
          <w:lang w:val="uk-UA"/>
        </w:rPr>
        <w:t xml:space="preserve">Капітальний ремонт систем водопостачання та електропостачання об’єктів водопостачання зі встановленням сонячних фотоелектричних станцій, системи автоматичного керування з частковими перетворювачами та заміною насосних агрегатів артезіанських свердловин № 1; 2; 5 в смт Баришівка Броварського району Київської області, інвестор німецький фонд </w:t>
      </w:r>
      <w:r w:rsidRPr="00304C91">
        <w:rPr>
          <w:rFonts w:ascii="Times New Roman" w:hAnsi="Times New Roman"/>
          <w:sz w:val="24"/>
          <w:szCs w:val="24"/>
          <w:lang w:val="uk-UA"/>
        </w:rPr>
        <w:t>«</w:t>
      </w:r>
      <w:r w:rsidRPr="00304C91">
        <w:rPr>
          <w:rFonts w:ascii="Times New Roman" w:hAnsi="Times New Roman"/>
          <w:sz w:val="24"/>
          <w:szCs w:val="24"/>
        </w:rPr>
        <w:t>NAKO</w:t>
      </w:r>
      <w:r w:rsidRPr="00304C91">
        <w:rPr>
          <w:rFonts w:ascii="Times New Roman" w:hAnsi="Times New Roman"/>
          <w:sz w:val="24"/>
          <w:szCs w:val="24"/>
          <w:lang w:val="uk-UA"/>
        </w:rPr>
        <w:t>Р</w:t>
      </w:r>
      <w:r w:rsidRPr="00304C91">
        <w:rPr>
          <w:rFonts w:ascii="Times New Roman" w:hAnsi="Times New Roman"/>
          <w:sz w:val="24"/>
          <w:szCs w:val="24"/>
        </w:rPr>
        <w:t>A</w:t>
      </w:r>
      <w:r w:rsidRPr="00304C91">
        <w:rPr>
          <w:rFonts w:ascii="Times New Roman" w:hAnsi="Times New Roman"/>
          <w:sz w:val="24"/>
          <w:szCs w:val="24"/>
          <w:lang w:val="uk-UA"/>
        </w:rPr>
        <w:t>»</w:t>
      </w:r>
      <w:r w:rsidRPr="00062470">
        <w:rPr>
          <w:rFonts w:ascii="Times New Roman" w:hAnsi="Times New Roman"/>
          <w:sz w:val="28"/>
          <w:szCs w:val="28"/>
          <w:lang w:val="uk-UA"/>
        </w:rPr>
        <w:t xml:space="preserve"> ТОВ «</w:t>
      </w:r>
      <w:proofErr w:type="spellStart"/>
      <w:r w:rsidRPr="00062470">
        <w:rPr>
          <w:rFonts w:ascii="Times New Roman" w:hAnsi="Times New Roman"/>
          <w:sz w:val="28"/>
          <w:szCs w:val="28"/>
        </w:rPr>
        <w:t>Engagament</w:t>
      </w:r>
      <w:proofErr w:type="spellEnd"/>
      <w:r w:rsidRPr="00062470">
        <w:rPr>
          <w:rFonts w:ascii="Times New Roman" w:hAnsi="Times New Roman"/>
          <w:sz w:val="28"/>
          <w:szCs w:val="28"/>
          <w:lang w:val="uk-UA"/>
        </w:rPr>
        <w:t xml:space="preserve"> </w:t>
      </w:r>
      <w:r w:rsidRPr="00062470">
        <w:rPr>
          <w:rFonts w:ascii="Times New Roman" w:hAnsi="Times New Roman"/>
          <w:sz w:val="28"/>
          <w:szCs w:val="28"/>
        </w:rPr>
        <w:t>Global</w:t>
      </w:r>
      <w:r w:rsidRPr="00062470">
        <w:rPr>
          <w:rFonts w:ascii="Times New Roman" w:hAnsi="Times New Roman"/>
          <w:sz w:val="28"/>
          <w:szCs w:val="28"/>
          <w:lang w:val="uk-UA"/>
        </w:rPr>
        <w:t>»</w:t>
      </w:r>
      <w:r w:rsidR="00C74CFE" w:rsidRPr="00062470">
        <w:rPr>
          <w:rFonts w:ascii="Times New Roman" w:hAnsi="Times New Roman"/>
          <w:sz w:val="28"/>
          <w:szCs w:val="28"/>
          <w:lang w:val="uk-UA"/>
        </w:rPr>
        <w:t>,</w:t>
      </w:r>
      <w:r w:rsidRPr="00062470">
        <w:rPr>
          <w:rFonts w:ascii="Times New Roman" w:hAnsi="Times New Roman"/>
          <w:sz w:val="28"/>
          <w:szCs w:val="28"/>
          <w:lang w:val="uk-UA"/>
        </w:rPr>
        <w:t xml:space="preserve"> </w:t>
      </w:r>
      <w:r w:rsidR="00C74CFE" w:rsidRPr="00062470">
        <w:rPr>
          <w:rFonts w:ascii="Times New Roman" w:hAnsi="Times New Roman"/>
          <w:sz w:val="28"/>
          <w:szCs w:val="28"/>
          <w:lang w:val="uk-UA"/>
        </w:rPr>
        <w:t>д</w:t>
      </w:r>
      <w:r w:rsidRPr="00062470">
        <w:rPr>
          <w:rFonts w:ascii="Times New Roman" w:hAnsi="Times New Roman"/>
          <w:sz w:val="28"/>
          <w:szCs w:val="28"/>
          <w:lang w:val="uk-UA"/>
        </w:rPr>
        <w:t xml:space="preserve">одаткові заходи по </w:t>
      </w:r>
      <w:proofErr w:type="spellStart"/>
      <w:r w:rsidRPr="00062470">
        <w:rPr>
          <w:rFonts w:ascii="Times New Roman" w:hAnsi="Times New Roman"/>
          <w:sz w:val="28"/>
          <w:szCs w:val="28"/>
          <w:lang w:val="uk-UA"/>
        </w:rPr>
        <w:t>проєкту</w:t>
      </w:r>
      <w:proofErr w:type="spellEnd"/>
      <w:r w:rsidRPr="00062470">
        <w:rPr>
          <w:rFonts w:ascii="Times New Roman" w:hAnsi="Times New Roman"/>
          <w:sz w:val="28"/>
          <w:szCs w:val="28"/>
          <w:lang w:val="uk-UA"/>
        </w:rPr>
        <w:t xml:space="preserve"> на суму </w:t>
      </w:r>
      <w:r w:rsidR="00C74CFE" w:rsidRPr="00062470">
        <w:rPr>
          <w:rFonts w:ascii="Times New Roman" w:hAnsi="Times New Roman"/>
          <w:sz w:val="28"/>
          <w:szCs w:val="28"/>
          <w:lang w:val="uk-UA"/>
        </w:rPr>
        <w:t xml:space="preserve">- </w:t>
      </w:r>
      <w:r w:rsidRPr="00062470">
        <w:rPr>
          <w:rFonts w:ascii="Times New Roman" w:hAnsi="Times New Roman"/>
          <w:sz w:val="28"/>
          <w:szCs w:val="28"/>
          <w:lang w:val="uk-UA"/>
        </w:rPr>
        <w:t>16,0 тис. євро</w:t>
      </w:r>
      <w:r w:rsidR="00C74CFE" w:rsidRPr="00062470">
        <w:rPr>
          <w:rFonts w:ascii="Times New Roman" w:hAnsi="Times New Roman"/>
          <w:sz w:val="28"/>
          <w:szCs w:val="28"/>
          <w:lang w:val="uk-UA"/>
        </w:rPr>
        <w:t xml:space="preserve"> (</w:t>
      </w:r>
      <w:proofErr w:type="spellStart"/>
      <w:r w:rsidR="00C74CFE" w:rsidRPr="00062470">
        <w:rPr>
          <w:rFonts w:ascii="Times New Roman" w:hAnsi="Times New Roman"/>
          <w:sz w:val="28"/>
          <w:szCs w:val="28"/>
          <w:lang w:val="uk-UA"/>
        </w:rPr>
        <w:t>проєкт</w:t>
      </w:r>
      <w:proofErr w:type="spellEnd"/>
      <w:r w:rsidR="00C74CFE" w:rsidRPr="00062470">
        <w:rPr>
          <w:rFonts w:ascii="Times New Roman" w:hAnsi="Times New Roman"/>
          <w:sz w:val="28"/>
          <w:szCs w:val="28"/>
          <w:lang w:val="uk-UA"/>
        </w:rPr>
        <w:t xml:space="preserve"> впроваджено).</w:t>
      </w:r>
    </w:p>
    <w:p w14:paraId="4D3C5530" w14:textId="77777777" w:rsidR="00491810" w:rsidRPr="00062470" w:rsidRDefault="005D2641" w:rsidP="005D2641">
      <w:pPr>
        <w:ind w:firstLine="709"/>
        <w:jc w:val="both"/>
        <w:rPr>
          <w:rFonts w:ascii="Times New Roman" w:hAnsi="Times New Roman"/>
          <w:szCs w:val="28"/>
          <w:lang w:val="uk-UA"/>
        </w:rPr>
      </w:pPr>
      <w:r w:rsidRPr="00062470">
        <w:rPr>
          <w:rFonts w:ascii="Times New Roman" w:hAnsi="Times New Roman"/>
          <w:szCs w:val="28"/>
          <w:lang w:val="uk-UA"/>
        </w:rPr>
        <w:t xml:space="preserve">На території Броварської територіальної громади </w:t>
      </w:r>
      <w:r w:rsidR="00491810" w:rsidRPr="00062470">
        <w:rPr>
          <w:rFonts w:ascii="Times New Roman" w:hAnsi="Times New Roman"/>
          <w:szCs w:val="28"/>
        </w:rPr>
        <w:t xml:space="preserve">завершено реалізацію </w:t>
      </w:r>
      <w:r w:rsidR="004B458E">
        <w:rPr>
          <w:rFonts w:ascii="Times New Roman" w:hAnsi="Times New Roman"/>
          <w:szCs w:val="28"/>
          <w:lang w:val="uk-UA"/>
        </w:rPr>
        <w:t>20</w:t>
      </w:r>
      <w:r w:rsidR="00491810" w:rsidRPr="00062470">
        <w:rPr>
          <w:rFonts w:ascii="Times New Roman" w:hAnsi="Times New Roman"/>
          <w:szCs w:val="28"/>
        </w:rPr>
        <w:t xml:space="preserve"> інвестиційних проєктів: </w:t>
      </w:r>
    </w:p>
    <w:p w14:paraId="1E9CDF17" w14:textId="77777777" w:rsidR="00491810" w:rsidRPr="00062470" w:rsidRDefault="00304C91" w:rsidP="005D2641">
      <w:pPr>
        <w:pStyle w:val="ab"/>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lang w:val="uk-UA"/>
        </w:rPr>
        <w:lastRenderedPageBreak/>
        <w:t>2</w:t>
      </w:r>
      <w:r w:rsidR="00491810" w:rsidRPr="00A1056C">
        <w:rPr>
          <w:rFonts w:ascii="Times New Roman" w:hAnsi="Times New Roman"/>
          <w:sz w:val="28"/>
          <w:szCs w:val="28"/>
          <w:lang w:val="uk-UA"/>
        </w:rPr>
        <w:t xml:space="preserve"> – у соціальній сфері: </w:t>
      </w:r>
      <w:r w:rsidR="00491810" w:rsidRPr="00A1056C">
        <w:rPr>
          <w:rFonts w:ascii="Times New Roman" w:eastAsia="Calibri" w:hAnsi="Times New Roman"/>
          <w:sz w:val="28"/>
          <w:szCs w:val="28"/>
          <w:lang w:val="uk-UA"/>
        </w:rPr>
        <w:t xml:space="preserve">капітальний ремонт спортивної зали Броварської спеціалізованої школи </w:t>
      </w:r>
      <w:r w:rsidR="00491810" w:rsidRPr="00062470">
        <w:rPr>
          <w:rFonts w:ascii="Times New Roman" w:eastAsia="Calibri" w:hAnsi="Times New Roman"/>
          <w:sz w:val="28"/>
          <w:szCs w:val="28"/>
        </w:rPr>
        <w:t>I</w:t>
      </w:r>
      <w:r w:rsidR="00491810" w:rsidRPr="00A1056C">
        <w:rPr>
          <w:rFonts w:ascii="Times New Roman" w:eastAsia="Calibri" w:hAnsi="Times New Roman"/>
          <w:sz w:val="28"/>
          <w:szCs w:val="28"/>
          <w:lang w:val="uk-UA"/>
        </w:rPr>
        <w:t>-</w:t>
      </w:r>
      <w:r w:rsidR="00491810" w:rsidRPr="00062470">
        <w:rPr>
          <w:rFonts w:ascii="Times New Roman" w:eastAsia="Calibri" w:hAnsi="Times New Roman"/>
          <w:sz w:val="28"/>
          <w:szCs w:val="28"/>
          <w:lang w:val="en-US"/>
        </w:rPr>
        <w:t>III</w:t>
      </w:r>
      <w:r w:rsidR="00491810" w:rsidRPr="00A1056C">
        <w:rPr>
          <w:rFonts w:ascii="Times New Roman" w:eastAsia="Calibri" w:hAnsi="Times New Roman"/>
          <w:sz w:val="28"/>
          <w:szCs w:val="28"/>
          <w:lang w:val="uk-UA"/>
        </w:rPr>
        <w:t xml:space="preserve"> ступенів №</w:t>
      </w:r>
      <w:r w:rsidR="00340F15" w:rsidRPr="00062470">
        <w:rPr>
          <w:rFonts w:ascii="Times New Roman" w:eastAsia="Calibri" w:hAnsi="Times New Roman"/>
          <w:sz w:val="28"/>
          <w:szCs w:val="28"/>
          <w:lang w:val="uk-UA"/>
        </w:rPr>
        <w:t xml:space="preserve"> </w:t>
      </w:r>
      <w:r w:rsidR="00491810" w:rsidRPr="00A1056C">
        <w:rPr>
          <w:rFonts w:ascii="Times New Roman" w:eastAsia="Calibri" w:hAnsi="Times New Roman"/>
          <w:sz w:val="28"/>
          <w:szCs w:val="28"/>
          <w:lang w:val="uk-UA"/>
        </w:rPr>
        <w:t>5 імені Василя С</w:t>
      </w:r>
      <w:proofErr w:type="spellStart"/>
      <w:r w:rsidR="00491810" w:rsidRPr="00062470">
        <w:rPr>
          <w:rFonts w:ascii="Times New Roman" w:eastAsia="Calibri" w:hAnsi="Times New Roman"/>
          <w:sz w:val="28"/>
          <w:szCs w:val="28"/>
        </w:rPr>
        <w:t>туса</w:t>
      </w:r>
      <w:proofErr w:type="spellEnd"/>
      <w:r w:rsidR="00491810" w:rsidRPr="00062470">
        <w:rPr>
          <w:rFonts w:ascii="Times New Roman" w:eastAsia="Calibri" w:hAnsi="Times New Roman"/>
          <w:sz w:val="28"/>
          <w:szCs w:val="28"/>
        </w:rPr>
        <w:t xml:space="preserve"> по </w:t>
      </w:r>
      <w:proofErr w:type="spellStart"/>
      <w:r w:rsidR="00491810" w:rsidRPr="00062470">
        <w:rPr>
          <w:rFonts w:ascii="Times New Roman" w:eastAsia="Calibri" w:hAnsi="Times New Roman"/>
          <w:sz w:val="28"/>
          <w:szCs w:val="28"/>
        </w:rPr>
        <w:t>вул</w:t>
      </w:r>
      <w:proofErr w:type="spellEnd"/>
      <w:r w:rsidR="00491810" w:rsidRPr="00062470">
        <w:rPr>
          <w:rFonts w:ascii="Times New Roman" w:eastAsia="Calibri" w:hAnsi="Times New Roman"/>
          <w:sz w:val="28"/>
          <w:szCs w:val="28"/>
        </w:rPr>
        <w:t>. Київська, 306-А (</w:t>
      </w:r>
      <w:r w:rsidR="00491810" w:rsidRPr="00062470">
        <w:rPr>
          <w:rFonts w:ascii="Times New Roman" w:hAnsi="Times New Roman"/>
          <w:sz w:val="28"/>
          <w:szCs w:val="28"/>
          <w:lang w:eastAsia="ru-RU"/>
        </w:rPr>
        <w:t xml:space="preserve">Управління будівництва, житлово-комунального господарства, інфраструктури та транспорту Броварської міської ради Броварського району Київської області); ремонт частини підвальних приміщень (влаштування тимчасового найпростішого укриття для захисту людей) нежитлової будівлі А-2 в складі комплексу по вул. </w:t>
      </w:r>
      <w:proofErr w:type="spellStart"/>
      <w:r w:rsidR="00491810" w:rsidRPr="00062470">
        <w:rPr>
          <w:rFonts w:ascii="Times New Roman" w:hAnsi="Times New Roman"/>
          <w:sz w:val="28"/>
          <w:szCs w:val="28"/>
          <w:lang w:eastAsia="ru-RU"/>
        </w:rPr>
        <w:t>Героїв</w:t>
      </w:r>
      <w:proofErr w:type="spellEnd"/>
      <w:r w:rsidR="00491810" w:rsidRPr="00062470">
        <w:rPr>
          <w:rFonts w:ascii="Times New Roman" w:hAnsi="Times New Roman"/>
          <w:sz w:val="28"/>
          <w:szCs w:val="28"/>
          <w:lang w:eastAsia="ru-RU"/>
        </w:rPr>
        <w:t xml:space="preserve"> </w:t>
      </w:r>
      <w:proofErr w:type="spellStart"/>
      <w:r w:rsidR="00491810" w:rsidRPr="00062470">
        <w:rPr>
          <w:rFonts w:ascii="Times New Roman" w:hAnsi="Times New Roman"/>
          <w:sz w:val="28"/>
          <w:szCs w:val="28"/>
          <w:lang w:eastAsia="ru-RU"/>
        </w:rPr>
        <w:t>України</w:t>
      </w:r>
      <w:proofErr w:type="spellEnd"/>
      <w:r w:rsidR="00491810" w:rsidRPr="00062470">
        <w:rPr>
          <w:rFonts w:ascii="Times New Roman" w:hAnsi="Times New Roman"/>
          <w:sz w:val="28"/>
          <w:szCs w:val="28"/>
          <w:lang w:eastAsia="ru-RU"/>
        </w:rPr>
        <w:t>, 8-А (</w:t>
      </w:r>
      <w:r>
        <w:rPr>
          <w:rFonts w:ascii="Times New Roman" w:hAnsi="Times New Roman"/>
          <w:sz w:val="28"/>
          <w:szCs w:val="28"/>
          <w:lang w:val="uk-UA" w:eastAsia="ru-RU"/>
        </w:rPr>
        <w:t>М</w:t>
      </w:r>
      <w:proofErr w:type="spellStart"/>
      <w:r w:rsidR="00491810" w:rsidRPr="00062470">
        <w:rPr>
          <w:rFonts w:ascii="Times New Roman" w:hAnsi="Times New Roman"/>
          <w:sz w:val="28"/>
          <w:szCs w:val="28"/>
          <w:lang w:eastAsia="ru-RU"/>
        </w:rPr>
        <w:t>іський</w:t>
      </w:r>
      <w:proofErr w:type="spellEnd"/>
      <w:r w:rsidR="00491810" w:rsidRPr="00062470">
        <w:rPr>
          <w:rFonts w:ascii="Times New Roman" w:hAnsi="Times New Roman"/>
          <w:sz w:val="28"/>
          <w:szCs w:val="28"/>
          <w:lang w:eastAsia="ru-RU"/>
        </w:rPr>
        <w:t xml:space="preserve"> центр </w:t>
      </w:r>
      <w:proofErr w:type="spellStart"/>
      <w:r w:rsidR="00491810" w:rsidRPr="00062470">
        <w:rPr>
          <w:rFonts w:ascii="Times New Roman" w:hAnsi="Times New Roman"/>
          <w:sz w:val="28"/>
          <w:szCs w:val="28"/>
          <w:lang w:eastAsia="ru-RU"/>
        </w:rPr>
        <w:t>комплексної</w:t>
      </w:r>
      <w:proofErr w:type="spellEnd"/>
      <w:r w:rsidR="00491810" w:rsidRPr="00062470">
        <w:rPr>
          <w:rFonts w:ascii="Times New Roman" w:hAnsi="Times New Roman"/>
          <w:sz w:val="28"/>
          <w:szCs w:val="28"/>
          <w:lang w:eastAsia="ru-RU"/>
        </w:rPr>
        <w:t xml:space="preserve"> </w:t>
      </w:r>
      <w:proofErr w:type="spellStart"/>
      <w:r w:rsidR="00491810" w:rsidRPr="00062470">
        <w:rPr>
          <w:rFonts w:ascii="Times New Roman" w:hAnsi="Times New Roman"/>
          <w:sz w:val="28"/>
          <w:szCs w:val="28"/>
          <w:lang w:eastAsia="ru-RU"/>
        </w:rPr>
        <w:t>реабілітації</w:t>
      </w:r>
      <w:proofErr w:type="spellEnd"/>
      <w:r w:rsidR="00491810" w:rsidRPr="00062470">
        <w:rPr>
          <w:rFonts w:ascii="Times New Roman" w:hAnsi="Times New Roman"/>
          <w:sz w:val="28"/>
          <w:szCs w:val="28"/>
          <w:lang w:eastAsia="ru-RU"/>
        </w:rPr>
        <w:t xml:space="preserve"> дітей з інвалідністю Броварської міської ради Броварського району Київської області); </w:t>
      </w:r>
    </w:p>
    <w:p w14:paraId="0327483B" w14:textId="77777777" w:rsidR="00491810" w:rsidRPr="00062470" w:rsidRDefault="00491810" w:rsidP="005D2641">
      <w:pPr>
        <w:pStyle w:val="ab"/>
        <w:numPr>
          <w:ilvl w:val="0"/>
          <w:numId w:val="5"/>
        </w:numPr>
        <w:spacing w:after="0" w:line="240" w:lineRule="auto"/>
        <w:ind w:left="0" w:firstLine="709"/>
        <w:jc w:val="both"/>
        <w:rPr>
          <w:rFonts w:ascii="Times New Roman" w:hAnsi="Times New Roman"/>
          <w:sz w:val="28"/>
          <w:szCs w:val="28"/>
        </w:rPr>
      </w:pPr>
      <w:r w:rsidRPr="00062470">
        <w:rPr>
          <w:rFonts w:ascii="Times New Roman" w:hAnsi="Times New Roman"/>
          <w:sz w:val="28"/>
          <w:szCs w:val="28"/>
        </w:rPr>
        <w:t xml:space="preserve">2 - у </w:t>
      </w:r>
      <w:proofErr w:type="spellStart"/>
      <w:r w:rsidRPr="00062470">
        <w:rPr>
          <w:rFonts w:ascii="Times New Roman" w:hAnsi="Times New Roman"/>
          <w:sz w:val="28"/>
          <w:szCs w:val="28"/>
        </w:rPr>
        <w:t>сфері</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промисловості</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реконструкція</w:t>
      </w:r>
      <w:proofErr w:type="spellEnd"/>
      <w:r w:rsidRPr="00062470">
        <w:rPr>
          <w:rFonts w:ascii="Times New Roman" w:hAnsi="Times New Roman"/>
          <w:sz w:val="28"/>
          <w:szCs w:val="28"/>
        </w:rPr>
        <w:t xml:space="preserve"> з розширенням частини майнового комплексу (</w:t>
      </w:r>
      <w:r w:rsidRPr="00062470">
        <w:rPr>
          <w:rFonts w:ascii="Times New Roman" w:hAnsi="Times New Roman"/>
          <w:sz w:val="28"/>
          <w:szCs w:val="28"/>
          <w:lang w:val="en-US"/>
        </w:rPr>
        <w:t>III</w:t>
      </w:r>
      <w:r w:rsidRPr="00062470">
        <w:rPr>
          <w:rFonts w:ascii="Times New Roman" w:hAnsi="Times New Roman"/>
          <w:sz w:val="28"/>
          <w:szCs w:val="28"/>
        </w:rPr>
        <w:t xml:space="preserve"> черги), друга черга по вул. </w:t>
      </w:r>
      <w:proofErr w:type="spellStart"/>
      <w:r w:rsidRPr="00062470">
        <w:rPr>
          <w:rFonts w:ascii="Times New Roman" w:hAnsi="Times New Roman"/>
          <w:sz w:val="28"/>
          <w:szCs w:val="28"/>
        </w:rPr>
        <w:t>Металургів</w:t>
      </w:r>
      <w:proofErr w:type="spellEnd"/>
      <w:r w:rsidRPr="00062470">
        <w:rPr>
          <w:rFonts w:ascii="Times New Roman" w:hAnsi="Times New Roman"/>
          <w:sz w:val="28"/>
          <w:szCs w:val="28"/>
        </w:rPr>
        <w:t>, 4 (</w:t>
      </w:r>
      <w:r w:rsidRPr="00304C91">
        <w:rPr>
          <w:rFonts w:ascii="Times New Roman" w:hAnsi="Times New Roman"/>
          <w:sz w:val="24"/>
          <w:szCs w:val="24"/>
        </w:rPr>
        <w:t>ТОВ «ВК «ПОЛІПЛАСТ»</w:t>
      </w:r>
      <w:r w:rsidRPr="00062470">
        <w:rPr>
          <w:rFonts w:ascii="Times New Roman" w:hAnsi="Times New Roman"/>
          <w:sz w:val="28"/>
          <w:szCs w:val="28"/>
        </w:rPr>
        <w:t>);</w:t>
      </w:r>
      <w:r w:rsidRPr="00062470">
        <w:rPr>
          <w:rFonts w:ascii="Times New Roman" w:hAnsi="Times New Roman"/>
          <w:sz w:val="28"/>
          <w:szCs w:val="28"/>
          <w:lang w:eastAsia="ru-RU"/>
        </w:rPr>
        <w:t xml:space="preserve"> </w:t>
      </w:r>
      <w:proofErr w:type="spellStart"/>
      <w:r w:rsidRPr="00062470">
        <w:rPr>
          <w:rFonts w:ascii="Times New Roman" w:hAnsi="Times New Roman"/>
          <w:sz w:val="28"/>
          <w:szCs w:val="28"/>
          <w:lang w:eastAsia="ru-RU"/>
        </w:rPr>
        <w:t>нове</w:t>
      </w:r>
      <w:proofErr w:type="spellEnd"/>
      <w:r w:rsidRPr="00062470">
        <w:rPr>
          <w:rFonts w:ascii="Times New Roman" w:hAnsi="Times New Roman"/>
          <w:sz w:val="28"/>
          <w:szCs w:val="28"/>
          <w:lang w:eastAsia="ru-RU"/>
        </w:rPr>
        <w:t xml:space="preserve"> </w:t>
      </w:r>
      <w:proofErr w:type="spellStart"/>
      <w:r w:rsidRPr="00062470">
        <w:rPr>
          <w:rFonts w:ascii="Times New Roman" w:hAnsi="Times New Roman"/>
          <w:sz w:val="28"/>
          <w:szCs w:val="28"/>
          <w:lang w:eastAsia="ru-RU"/>
        </w:rPr>
        <w:t>будівництво</w:t>
      </w:r>
      <w:proofErr w:type="spellEnd"/>
      <w:r w:rsidRPr="00062470">
        <w:rPr>
          <w:rFonts w:ascii="Times New Roman" w:hAnsi="Times New Roman"/>
          <w:sz w:val="28"/>
          <w:szCs w:val="28"/>
          <w:lang w:eastAsia="ru-RU"/>
        </w:rPr>
        <w:t xml:space="preserve"> </w:t>
      </w:r>
      <w:proofErr w:type="spellStart"/>
      <w:r w:rsidRPr="00062470">
        <w:rPr>
          <w:rFonts w:ascii="Times New Roman" w:hAnsi="Times New Roman"/>
          <w:sz w:val="28"/>
          <w:szCs w:val="28"/>
          <w:lang w:eastAsia="ru-RU"/>
        </w:rPr>
        <w:t>виробничо-офісної</w:t>
      </w:r>
      <w:proofErr w:type="spellEnd"/>
      <w:r w:rsidRPr="00062470">
        <w:rPr>
          <w:rFonts w:ascii="Times New Roman" w:hAnsi="Times New Roman"/>
          <w:sz w:val="28"/>
          <w:szCs w:val="28"/>
          <w:lang w:eastAsia="ru-RU"/>
        </w:rPr>
        <w:t xml:space="preserve"> </w:t>
      </w:r>
      <w:proofErr w:type="spellStart"/>
      <w:r w:rsidRPr="00062470">
        <w:rPr>
          <w:rFonts w:ascii="Times New Roman" w:hAnsi="Times New Roman"/>
          <w:sz w:val="28"/>
          <w:szCs w:val="28"/>
          <w:lang w:eastAsia="ru-RU"/>
        </w:rPr>
        <w:t>будівлі</w:t>
      </w:r>
      <w:proofErr w:type="spellEnd"/>
      <w:r w:rsidRPr="00062470">
        <w:rPr>
          <w:rFonts w:ascii="Times New Roman" w:hAnsi="Times New Roman"/>
          <w:sz w:val="28"/>
          <w:szCs w:val="28"/>
          <w:lang w:eastAsia="ru-RU"/>
        </w:rPr>
        <w:t xml:space="preserve"> по </w:t>
      </w:r>
      <w:r w:rsidR="00BB52D2" w:rsidRPr="007A2C0B">
        <w:rPr>
          <w:rFonts w:ascii="Times New Roman" w:hAnsi="Times New Roman"/>
          <w:sz w:val="28"/>
          <w:szCs w:val="28"/>
          <w:lang w:val="uk-UA"/>
        </w:rPr>
        <w:br/>
      </w:r>
      <w:proofErr w:type="spellStart"/>
      <w:r w:rsidRPr="00062470">
        <w:rPr>
          <w:rFonts w:ascii="Times New Roman" w:hAnsi="Times New Roman"/>
          <w:sz w:val="28"/>
          <w:szCs w:val="28"/>
          <w:lang w:eastAsia="ru-RU"/>
        </w:rPr>
        <w:t>вул</w:t>
      </w:r>
      <w:proofErr w:type="spellEnd"/>
      <w:r w:rsidRPr="00062470">
        <w:rPr>
          <w:rFonts w:ascii="Times New Roman" w:hAnsi="Times New Roman"/>
          <w:sz w:val="28"/>
          <w:szCs w:val="28"/>
          <w:lang w:eastAsia="ru-RU"/>
        </w:rPr>
        <w:t xml:space="preserve">. </w:t>
      </w:r>
      <w:proofErr w:type="spellStart"/>
      <w:r w:rsidRPr="00062470">
        <w:rPr>
          <w:rFonts w:ascii="Times New Roman" w:hAnsi="Times New Roman"/>
          <w:sz w:val="28"/>
          <w:szCs w:val="28"/>
          <w:lang w:eastAsia="ru-RU"/>
        </w:rPr>
        <w:t>Металургів</w:t>
      </w:r>
      <w:proofErr w:type="spellEnd"/>
      <w:r w:rsidRPr="00062470">
        <w:rPr>
          <w:rFonts w:ascii="Times New Roman" w:hAnsi="Times New Roman"/>
          <w:sz w:val="28"/>
          <w:szCs w:val="28"/>
          <w:lang w:eastAsia="ru-RU"/>
        </w:rPr>
        <w:t>, 4-</w:t>
      </w:r>
      <w:r w:rsidR="00340F15" w:rsidRPr="00062470">
        <w:rPr>
          <w:rFonts w:ascii="Times New Roman" w:hAnsi="Times New Roman"/>
          <w:sz w:val="28"/>
          <w:szCs w:val="28"/>
          <w:lang w:val="uk-UA" w:eastAsia="ru-RU"/>
        </w:rPr>
        <w:t>Б</w:t>
      </w:r>
      <w:r w:rsidRPr="00062470">
        <w:rPr>
          <w:rFonts w:ascii="Times New Roman" w:hAnsi="Times New Roman"/>
          <w:sz w:val="28"/>
          <w:szCs w:val="28"/>
          <w:lang w:eastAsia="ru-RU"/>
        </w:rPr>
        <w:t xml:space="preserve"> (</w:t>
      </w:r>
      <w:r w:rsidRPr="00304C91">
        <w:rPr>
          <w:rFonts w:ascii="Times New Roman" w:hAnsi="Times New Roman"/>
          <w:sz w:val="24"/>
          <w:szCs w:val="24"/>
        </w:rPr>
        <w:t>ПП «ЕНЕРГЕТИК»</w:t>
      </w:r>
      <w:r w:rsidRPr="00062470">
        <w:rPr>
          <w:rFonts w:ascii="Times New Roman" w:hAnsi="Times New Roman"/>
          <w:sz w:val="28"/>
          <w:szCs w:val="28"/>
        </w:rPr>
        <w:t>);</w:t>
      </w:r>
    </w:p>
    <w:p w14:paraId="150AAEDE" w14:textId="77777777" w:rsidR="00491810" w:rsidRPr="00062470" w:rsidRDefault="00491810" w:rsidP="005D2641">
      <w:pPr>
        <w:pStyle w:val="ab"/>
        <w:numPr>
          <w:ilvl w:val="0"/>
          <w:numId w:val="5"/>
        </w:numPr>
        <w:spacing w:after="0" w:line="240" w:lineRule="auto"/>
        <w:ind w:left="0" w:firstLine="709"/>
        <w:jc w:val="both"/>
        <w:rPr>
          <w:rFonts w:ascii="Times New Roman" w:hAnsi="Times New Roman"/>
          <w:sz w:val="28"/>
          <w:szCs w:val="28"/>
          <w:lang w:eastAsia="ru-RU"/>
        </w:rPr>
      </w:pPr>
      <w:r w:rsidRPr="00062470">
        <w:rPr>
          <w:rFonts w:ascii="Times New Roman" w:hAnsi="Times New Roman"/>
          <w:sz w:val="28"/>
          <w:szCs w:val="28"/>
        </w:rPr>
        <w:t xml:space="preserve">11 - у </w:t>
      </w:r>
      <w:proofErr w:type="spellStart"/>
      <w:r w:rsidRPr="00062470">
        <w:rPr>
          <w:rFonts w:ascii="Times New Roman" w:hAnsi="Times New Roman"/>
          <w:sz w:val="28"/>
          <w:szCs w:val="28"/>
        </w:rPr>
        <w:t>сфері</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торгівлі</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послуг</w:t>
      </w:r>
      <w:proofErr w:type="spellEnd"/>
      <w:r w:rsidRPr="00062470">
        <w:rPr>
          <w:rFonts w:ascii="Times New Roman" w:hAnsi="Times New Roman"/>
          <w:sz w:val="28"/>
          <w:szCs w:val="28"/>
        </w:rPr>
        <w:t xml:space="preserve"> та адміністративних/офісних приміщень: капітальний ремонт нежитлового приміщення по вул. </w:t>
      </w:r>
      <w:r w:rsidR="00340F15" w:rsidRPr="00062470">
        <w:rPr>
          <w:rFonts w:ascii="Times New Roman" w:hAnsi="Times New Roman"/>
          <w:sz w:val="28"/>
          <w:szCs w:val="28"/>
          <w:lang w:val="uk-UA"/>
        </w:rPr>
        <w:t xml:space="preserve">Марії </w:t>
      </w:r>
      <w:proofErr w:type="spellStart"/>
      <w:r w:rsidRPr="00062470">
        <w:rPr>
          <w:rFonts w:ascii="Times New Roman" w:hAnsi="Times New Roman"/>
          <w:sz w:val="28"/>
          <w:szCs w:val="28"/>
        </w:rPr>
        <w:t>Лагунової</w:t>
      </w:r>
      <w:proofErr w:type="spellEnd"/>
      <w:r w:rsidRPr="00062470">
        <w:rPr>
          <w:rFonts w:ascii="Times New Roman" w:hAnsi="Times New Roman"/>
          <w:sz w:val="28"/>
          <w:szCs w:val="28"/>
        </w:rPr>
        <w:t>, 13-А (</w:t>
      </w:r>
      <w:r w:rsidR="005D2641" w:rsidRPr="00062470">
        <w:rPr>
          <w:rFonts w:ascii="Times New Roman" w:hAnsi="Times New Roman"/>
          <w:sz w:val="28"/>
          <w:szCs w:val="28"/>
          <w:lang w:val="uk-UA"/>
        </w:rPr>
        <w:t>ф</w:t>
      </w:r>
      <w:proofErr w:type="spellStart"/>
      <w:r w:rsidRPr="00062470">
        <w:rPr>
          <w:rFonts w:ascii="Times New Roman" w:hAnsi="Times New Roman"/>
          <w:sz w:val="28"/>
          <w:szCs w:val="28"/>
        </w:rPr>
        <w:t>ізична</w:t>
      </w:r>
      <w:proofErr w:type="spellEnd"/>
      <w:r w:rsidRPr="00062470">
        <w:rPr>
          <w:rFonts w:ascii="Times New Roman" w:hAnsi="Times New Roman"/>
          <w:sz w:val="28"/>
          <w:szCs w:val="28"/>
        </w:rPr>
        <w:t xml:space="preserve"> особа); </w:t>
      </w:r>
      <w:proofErr w:type="spellStart"/>
      <w:r w:rsidRPr="00062470">
        <w:rPr>
          <w:rFonts w:ascii="Times New Roman" w:hAnsi="Times New Roman"/>
          <w:sz w:val="28"/>
          <w:szCs w:val="28"/>
        </w:rPr>
        <w:t>реконструкція</w:t>
      </w:r>
      <w:proofErr w:type="spellEnd"/>
      <w:r w:rsidRPr="00062470">
        <w:rPr>
          <w:rFonts w:ascii="Times New Roman" w:hAnsi="Times New Roman"/>
          <w:sz w:val="28"/>
          <w:szCs w:val="28"/>
        </w:rPr>
        <w:t xml:space="preserve"> з </w:t>
      </w:r>
      <w:proofErr w:type="spellStart"/>
      <w:r w:rsidRPr="00062470">
        <w:rPr>
          <w:rFonts w:ascii="Times New Roman" w:hAnsi="Times New Roman"/>
          <w:sz w:val="28"/>
          <w:szCs w:val="28"/>
        </w:rPr>
        <w:t>переплануванням</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частини</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приміщень</w:t>
      </w:r>
      <w:proofErr w:type="spellEnd"/>
      <w:r w:rsidRPr="00062470">
        <w:rPr>
          <w:rFonts w:ascii="Times New Roman" w:hAnsi="Times New Roman"/>
          <w:sz w:val="28"/>
          <w:szCs w:val="28"/>
        </w:rPr>
        <w:t xml:space="preserve"> 1-го поверху кафе «</w:t>
      </w:r>
      <w:proofErr w:type="spellStart"/>
      <w:r w:rsidRPr="00062470">
        <w:rPr>
          <w:rFonts w:ascii="Times New Roman" w:hAnsi="Times New Roman"/>
          <w:sz w:val="28"/>
          <w:szCs w:val="28"/>
        </w:rPr>
        <w:t>Кондитерська</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під</w:t>
      </w:r>
      <w:proofErr w:type="spellEnd"/>
      <w:r w:rsidRPr="00062470">
        <w:rPr>
          <w:rFonts w:ascii="Times New Roman" w:hAnsi="Times New Roman"/>
          <w:sz w:val="28"/>
          <w:szCs w:val="28"/>
        </w:rPr>
        <w:t xml:space="preserve"> магазин та </w:t>
      </w:r>
      <w:proofErr w:type="spellStart"/>
      <w:r w:rsidRPr="00062470">
        <w:rPr>
          <w:rFonts w:ascii="Times New Roman" w:hAnsi="Times New Roman"/>
          <w:sz w:val="28"/>
          <w:szCs w:val="28"/>
        </w:rPr>
        <w:t>аптечний</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кіоск</w:t>
      </w:r>
      <w:proofErr w:type="spellEnd"/>
      <w:r w:rsidRPr="00062470">
        <w:rPr>
          <w:rFonts w:ascii="Times New Roman" w:hAnsi="Times New Roman"/>
          <w:sz w:val="28"/>
          <w:szCs w:val="28"/>
        </w:rPr>
        <w:t xml:space="preserve"> з </w:t>
      </w:r>
      <w:proofErr w:type="spellStart"/>
      <w:r w:rsidRPr="00062470">
        <w:rPr>
          <w:rFonts w:ascii="Times New Roman" w:hAnsi="Times New Roman"/>
          <w:sz w:val="28"/>
          <w:szCs w:val="28"/>
        </w:rPr>
        <w:t>влаштуванням</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вхідної</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групи</w:t>
      </w:r>
      <w:proofErr w:type="spellEnd"/>
      <w:r w:rsidRPr="00062470">
        <w:rPr>
          <w:rFonts w:ascii="Times New Roman" w:hAnsi="Times New Roman"/>
          <w:sz w:val="28"/>
          <w:szCs w:val="28"/>
        </w:rPr>
        <w:t xml:space="preserve"> по </w:t>
      </w:r>
      <w:proofErr w:type="spellStart"/>
      <w:r w:rsidRPr="00062470">
        <w:rPr>
          <w:rFonts w:ascii="Times New Roman" w:hAnsi="Times New Roman"/>
          <w:sz w:val="28"/>
          <w:szCs w:val="28"/>
        </w:rPr>
        <w:t>вул</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Героїв</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України</w:t>
      </w:r>
      <w:proofErr w:type="spellEnd"/>
      <w:r w:rsidR="00340F15" w:rsidRPr="00062470">
        <w:rPr>
          <w:rFonts w:ascii="Times New Roman" w:hAnsi="Times New Roman"/>
          <w:sz w:val="28"/>
          <w:szCs w:val="28"/>
          <w:lang w:val="uk-UA"/>
        </w:rPr>
        <w:t>,</w:t>
      </w:r>
      <w:r w:rsidRPr="00062470">
        <w:rPr>
          <w:rFonts w:ascii="Times New Roman" w:hAnsi="Times New Roman"/>
          <w:sz w:val="28"/>
          <w:szCs w:val="28"/>
        </w:rPr>
        <w:t xml:space="preserve"> 1 (ТОВ ВКФ «</w:t>
      </w:r>
      <w:proofErr w:type="spellStart"/>
      <w:r w:rsidRPr="00062470">
        <w:rPr>
          <w:rFonts w:ascii="Times New Roman" w:hAnsi="Times New Roman"/>
          <w:sz w:val="28"/>
          <w:szCs w:val="28"/>
        </w:rPr>
        <w:t>Камелія</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будівництво</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об</w:t>
      </w:r>
      <w:r w:rsidR="00340F15" w:rsidRPr="00062470">
        <w:rPr>
          <w:rFonts w:ascii="Times New Roman" w:hAnsi="Times New Roman"/>
          <w:sz w:val="28"/>
          <w:szCs w:val="28"/>
        </w:rPr>
        <w:t>’</w:t>
      </w:r>
      <w:r w:rsidRPr="00062470">
        <w:rPr>
          <w:rFonts w:ascii="Times New Roman" w:hAnsi="Times New Roman"/>
          <w:sz w:val="28"/>
          <w:szCs w:val="28"/>
        </w:rPr>
        <w:t>єкту</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туристичної</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інфраструктури</w:t>
      </w:r>
      <w:proofErr w:type="spellEnd"/>
      <w:r w:rsidRPr="00062470">
        <w:rPr>
          <w:rFonts w:ascii="Times New Roman" w:hAnsi="Times New Roman"/>
          <w:sz w:val="28"/>
          <w:szCs w:val="28"/>
        </w:rPr>
        <w:t xml:space="preserve"> та закладу </w:t>
      </w:r>
      <w:proofErr w:type="spellStart"/>
      <w:r w:rsidRPr="00062470">
        <w:rPr>
          <w:rFonts w:ascii="Times New Roman" w:hAnsi="Times New Roman"/>
          <w:sz w:val="28"/>
          <w:szCs w:val="28"/>
        </w:rPr>
        <w:t>громадського</w:t>
      </w:r>
      <w:proofErr w:type="spellEnd"/>
      <w:r w:rsidRPr="00062470">
        <w:rPr>
          <w:rFonts w:ascii="Times New Roman" w:hAnsi="Times New Roman"/>
          <w:sz w:val="28"/>
          <w:szCs w:val="28"/>
        </w:rPr>
        <w:t xml:space="preserve"> харчування по бульв. </w:t>
      </w:r>
      <w:proofErr w:type="spellStart"/>
      <w:r w:rsidRPr="00062470">
        <w:rPr>
          <w:rFonts w:ascii="Times New Roman" w:hAnsi="Times New Roman"/>
          <w:sz w:val="28"/>
          <w:szCs w:val="28"/>
        </w:rPr>
        <w:t>Незалежності</w:t>
      </w:r>
      <w:proofErr w:type="spellEnd"/>
      <w:r w:rsidRPr="00062470">
        <w:rPr>
          <w:rFonts w:ascii="Times New Roman" w:hAnsi="Times New Roman"/>
          <w:sz w:val="28"/>
          <w:szCs w:val="28"/>
        </w:rPr>
        <w:t>, 16-</w:t>
      </w:r>
      <w:r w:rsidR="00340F15" w:rsidRPr="00062470">
        <w:rPr>
          <w:rFonts w:ascii="Times New Roman" w:hAnsi="Times New Roman"/>
          <w:sz w:val="28"/>
          <w:szCs w:val="28"/>
          <w:lang w:val="uk-UA"/>
        </w:rPr>
        <w:t>Д</w:t>
      </w:r>
      <w:r w:rsidRPr="00062470">
        <w:rPr>
          <w:rFonts w:ascii="Times New Roman" w:hAnsi="Times New Roman"/>
          <w:sz w:val="28"/>
          <w:szCs w:val="28"/>
        </w:rPr>
        <w:t xml:space="preserve"> (</w:t>
      </w:r>
      <w:r w:rsidR="005D2641" w:rsidRPr="00062470">
        <w:rPr>
          <w:rFonts w:ascii="Times New Roman" w:hAnsi="Times New Roman"/>
          <w:sz w:val="28"/>
          <w:szCs w:val="28"/>
          <w:lang w:val="uk-UA"/>
        </w:rPr>
        <w:t>ф</w:t>
      </w:r>
      <w:proofErr w:type="spellStart"/>
      <w:r w:rsidRPr="00062470">
        <w:rPr>
          <w:rFonts w:ascii="Times New Roman" w:hAnsi="Times New Roman"/>
          <w:sz w:val="28"/>
          <w:szCs w:val="28"/>
        </w:rPr>
        <w:t>ізична</w:t>
      </w:r>
      <w:proofErr w:type="spellEnd"/>
      <w:r w:rsidRPr="00062470">
        <w:rPr>
          <w:rFonts w:ascii="Times New Roman" w:hAnsi="Times New Roman"/>
          <w:sz w:val="28"/>
          <w:szCs w:val="28"/>
        </w:rPr>
        <w:t xml:space="preserve"> особа); </w:t>
      </w:r>
      <w:proofErr w:type="spellStart"/>
      <w:r w:rsidRPr="00062470">
        <w:rPr>
          <w:rFonts w:ascii="Times New Roman" w:hAnsi="Times New Roman"/>
          <w:sz w:val="28"/>
          <w:szCs w:val="28"/>
        </w:rPr>
        <w:t>нове</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будівництво</w:t>
      </w:r>
      <w:proofErr w:type="spellEnd"/>
      <w:r w:rsidRPr="00062470">
        <w:rPr>
          <w:rFonts w:ascii="Times New Roman" w:hAnsi="Times New Roman"/>
          <w:sz w:val="28"/>
          <w:szCs w:val="28"/>
        </w:rPr>
        <w:t xml:space="preserve"> торгово-</w:t>
      </w:r>
      <w:proofErr w:type="spellStart"/>
      <w:r w:rsidRPr="00062470">
        <w:rPr>
          <w:rFonts w:ascii="Times New Roman" w:hAnsi="Times New Roman"/>
          <w:sz w:val="28"/>
          <w:szCs w:val="28"/>
        </w:rPr>
        <w:t>офісної</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будівлі</w:t>
      </w:r>
      <w:proofErr w:type="spellEnd"/>
      <w:r w:rsidRPr="00062470">
        <w:rPr>
          <w:rFonts w:ascii="Times New Roman" w:hAnsi="Times New Roman"/>
          <w:sz w:val="28"/>
          <w:szCs w:val="28"/>
        </w:rPr>
        <w:t xml:space="preserve"> з </w:t>
      </w:r>
      <w:proofErr w:type="spellStart"/>
      <w:r w:rsidRPr="00062470">
        <w:rPr>
          <w:rFonts w:ascii="Times New Roman" w:hAnsi="Times New Roman"/>
          <w:sz w:val="28"/>
          <w:szCs w:val="28"/>
        </w:rPr>
        <w:t>вбудованим</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приміщенням</w:t>
      </w:r>
      <w:proofErr w:type="spellEnd"/>
      <w:r w:rsidRPr="00062470">
        <w:rPr>
          <w:rFonts w:ascii="Times New Roman" w:hAnsi="Times New Roman"/>
          <w:sz w:val="28"/>
          <w:szCs w:val="28"/>
        </w:rPr>
        <w:t xml:space="preserve"> гаражу по </w:t>
      </w:r>
      <w:proofErr w:type="spellStart"/>
      <w:r w:rsidRPr="00062470">
        <w:rPr>
          <w:rFonts w:ascii="Times New Roman" w:hAnsi="Times New Roman"/>
          <w:sz w:val="28"/>
          <w:szCs w:val="28"/>
        </w:rPr>
        <w:t>вул</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Металургів</w:t>
      </w:r>
      <w:proofErr w:type="spellEnd"/>
      <w:r w:rsidRPr="00062470">
        <w:rPr>
          <w:rFonts w:ascii="Times New Roman" w:hAnsi="Times New Roman"/>
          <w:sz w:val="28"/>
          <w:szCs w:val="28"/>
        </w:rPr>
        <w:t>, 45 (</w:t>
      </w:r>
      <w:r w:rsidRPr="00475F25">
        <w:rPr>
          <w:rFonts w:ascii="Times New Roman" w:hAnsi="Times New Roman"/>
          <w:sz w:val="24"/>
          <w:szCs w:val="24"/>
        </w:rPr>
        <w:t>ТОВ «МАКТОП»</w:t>
      </w:r>
      <w:r w:rsidRPr="00062470">
        <w:rPr>
          <w:rFonts w:ascii="Times New Roman" w:hAnsi="Times New Roman"/>
          <w:sz w:val="28"/>
          <w:szCs w:val="28"/>
        </w:rPr>
        <w:t xml:space="preserve">); </w:t>
      </w:r>
      <w:proofErr w:type="spellStart"/>
      <w:r w:rsidRPr="00062470">
        <w:rPr>
          <w:rFonts w:ascii="Times New Roman" w:hAnsi="Times New Roman"/>
          <w:sz w:val="28"/>
          <w:szCs w:val="28"/>
        </w:rPr>
        <w:t>реконструкція</w:t>
      </w:r>
      <w:proofErr w:type="spellEnd"/>
      <w:r w:rsidRPr="00062470">
        <w:rPr>
          <w:rFonts w:ascii="Times New Roman" w:hAnsi="Times New Roman"/>
          <w:sz w:val="28"/>
          <w:szCs w:val="28"/>
        </w:rPr>
        <w:t xml:space="preserve"> з </w:t>
      </w:r>
      <w:proofErr w:type="spellStart"/>
      <w:r w:rsidRPr="00062470">
        <w:rPr>
          <w:rFonts w:ascii="Times New Roman" w:hAnsi="Times New Roman"/>
          <w:sz w:val="28"/>
          <w:szCs w:val="28"/>
        </w:rPr>
        <w:t>розширенням</w:t>
      </w:r>
      <w:proofErr w:type="spellEnd"/>
      <w:r w:rsidRPr="00062470">
        <w:rPr>
          <w:rFonts w:ascii="Times New Roman" w:hAnsi="Times New Roman"/>
          <w:sz w:val="28"/>
          <w:szCs w:val="28"/>
        </w:rPr>
        <w:t xml:space="preserve"> торгового павільйону по вул. </w:t>
      </w:r>
      <w:proofErr w:type="spellStart"/>
      <w:r w:rsidRPr="00062470">
        <w:rPr>
          <w:rFonts w:ascii="Times New Roman" w:hAnsi="Times New Roman"/>
          <w:sz w:val="28"/>
          <w:szCs w:val="28"/>
        </w:rPr>
        <w:t>Київській</w:t>
      </w:r>
      <w:proofErr w:type="spellEnd"/>
      <w:r w:rsidRPr="00062470">
        <w:rPr>
          <w:rFonts w:ascii="Times New Roman" w:hAnsi="Times New Roman"/>
          <w:sz w:val="28"/>
          <w:szCs w:val="28"/>
        </w:rPr>
        <w:t>, 322 (</w:t>
      </w:r>
      <w:r w:rsidR="005D2641" w:rsidRPr="00062470">
        <w:rPr>
          <w:rFonts w:ascii="Times New Roman" w:hAnsi="Times New Roman"/>
          <w:sz w:val="28"/>
          <w:szCs w:val="28"/>
          <w:lang w:val="uk-UA"/>
        </w:rPr>
        <w:t>ф</w:t>
      </w:r>
      <w:proofErr w:type="spellStart"/>
      <w:r w:rsidRPr="00062470">
        <w:rPr>
          <w:rFonts w:ascii="Times New Roman" w:hAnsi="Times New Roman"/>
          <w:sz w:val="28"/>
          <w:szCs w:val="28"/>
        </w:rPr>
        <w:t>ізична</w:t>
      </w:r>
      <w:proofErr w:type="spellEnd"/>
      <w:r w:rsidRPr="00062470">
        <w:rPr>
          <w:rFonts w:ascii="Times New Roman" w:hAnsi="Times New Roman"/>
          <w:sz w:val="28"/>
          <w:szCs w:val="28"/>
        </w:rPr>
        <w:t xml:space="preserve"> особа); </w:t>
      </w:r>
      <w:proofErr w:type="spellStart"/>
      <w:r w:rsidRPr="00062470">
        <w:rPr>
          <w:rFonts w:ascii="Times New Roman" w:hAnsi="Times New Roman"/>
          <w:sz w:val="28"/>
          <w:szCs w:val="28"/>
        </w:rPr>
        <w:t>реконструкція</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нежитлового</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приміщення</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під</w:t>
      </w:r>
      <w:proofErr w:type="spellEnd"/>
      <w:r w:rsidRPr="00062470">
        <w:rPr>
          <w:rFonts w:ascii="Times New Roman" w:hAnsi="Times New Roman"/>
          <w:sz w:val="28"/>
          <w:szCs w:val="28"/>
        </w:rPr>
        <w:t xml:space="preserve"> два </w:t>
      </w:r>
      <w:proofErr w:type="spellStart"/>
      <w:r w:rsidRPr="00062470">
        <w:rPr>
          <w:rFonts w:ascii="Times New Roman" w:hAnsi="Times New Roman"/>
          <w:sz w:val="28"/>
          <w:szCs w:val="28"/>
        </w:rPr>
        <w:t>торгово</w:t>
      </w:r>
      <w:proofErr w:type="spellEnd"/>
      <w:r w:rsidRPr="00062470">
        <w:rPr>
          <w:rFonts w:ascii="Times New Roman" w:hAnsi="Times New Roman"/>
          <w:sz w:val="28"/>
          <w:szCs w:val="28"/>
        </w:rPr>
        <w:t xml:space="preserve"> </w:t>
      </w:r>
      <w:r w:rsidR="00BC16CA">
        <w:rPr>
          <w:rFonts w:ascii="Times New Roman" w:hAnsi="Times New Roman"/>
          <w:sz w:val="28"/>
          <w:szCs w:val="28"/>
          <w:lang w:val="uk-UA"/>
        </w:rPr>
        <w:t>-</w:t>
      </w:r>
      <w:r w:rsidRPr="00062470">
        <w:rPr>
          <w:rFonts w:ascii="Times New Roman" w:hAnsi="Times New Roman"/>
          <w:sz w:val="28"/>
          <w:szCs w:val="28"/>
        </w:rPr>
        <w:t xml:space="preserve"> </w:t>
      </w:r>
      <w:proofErr w:type="spellStart"/>
      <w:r w:rsidRPr="00062470">
        <w:rPr>
          <w:rFonts w:ascii="Times New Roman" w:hAnsi="Times New Roman"/>
          <w:sz w:val="28"/>
          <w:szCs w:val="28"/>
        </w:rPr>
        <w:t>офісних</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приміщення</w:t>
      </w:r>
      <w:proofErr w:type="spellEnd"/>
      <w:r w:rsidRPr="00062470">
        <w:rPr>
          <w:rFonts w:ascii="Times New Roman" w:hAnsi="Times New Roman"/>
          <w:sz w:val="28"/>
          <w:szCs w:val="28"/>
        </w:rPr>
        <w:t xml:space="preserve"> з </w:t>
      </w:r>
      <w:proofErr w:type="spellStart"/>
      <w:r w:rsidRPr="00062470">
        <w:rPr>
          <w:rFonts w:ascii="Times New Roman" w:hAnsi="Times New Roman"/>
          <w:sz w:val="28"/>
          <w:szCs w:val="28"/>
        </w:rPr>
        <w:t>кафетеріями</w:t>
      </w:r>
      <w:proofErr w:type="spellEnd"/>
      <w:r w:rsidRPr="00062470">
        <w:rPr>
          <w:rFonts w:ascii="Times New Roman" w:hAnsi="Times New Roman"/>
          <w:sz w:val="28"/>
          <w:szCs w:val="28"/>
        </w:rPr>
        <w:t xml:space="preserve"> з </w:t>
      </w:r>
      <w:proofErr w:type="spellStart"/>
      <w:r w:rsidRPr="00062470">
        <w:rPr>
          <w:rFonts w:ascii="Times New Roman" w:hAnsi="Times New Roman"/>
          <w:sz w:val="28"/>
          <w:szCs w:val="28"/>
        </w:rPr>
        <w:t>влаштуванням</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вхідних</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груп</w:t>
      </w:r>
      <w:proofErr w:type="spellEnd"/>
      <w:r w:rsidRPr="00062470">
        <w:rPr>
          <w:rFonts w:ascii="Times New Roman" w:hAnsi="Times New Roman"/>
          <w:sz w:val="28"/>
          <w:szCs w:val="28"/>
        </w:rPr>
        <w:t xml:space="preserve"> по бульв. </w:t>
      </w:r>
      <w:proofErr w:type="spellStart"/>
      <w:r w:rsidRPr="00062470">
        <w:rPr>
          <w:rFonts w:ascii="Times New Roman" w:hAnsi="Times New Roman"/>
          <w:sz w:val="28"/>
          <w:szCs w:val="28"/>
        </w:rPr>
        <w:t>Незалежності</w:t>
      </w:r>
      <w:proofErr w:type="spellEnd"/>
      <w:r w:rsidRPr="00062470">
        <w:rPr>
          <w:rFonts w:ascii="Times New Roman" w:hAnsi="Times New Roman"/>
          <w:sz w:val="28"/>
          <w:szCs w:val="28"/>
        </w:rPr>
        <w:t>, 2 (</w:t>
      </w:r>
      <w:r w:rsidR="00340F15" w:rsidRPr="00062470">
        <w:rPr>
          <w:rFonts w:ascii="Times New Roman" w:hAnsi="Times New Roman"/>
          <w:sz w:val="28"/>
          <w:szCs w:val="28"/>
          <w:lang w:val="uk-UA"/>
        </w:rPr>
        <w:t>ф</w:t>
      </w:r>
      <w:proofErr w:type="spellStart"/>
      <w:r w:rsidRPr="00062470">
        <w:rPr>
          <w:rFonts w:ascii="Times New Roman" w:hAnsi="Times New Roman"/>
          <w:sz w:val="28"/>
          <w:szCs w:val="28"/>
        </w:rPr>
        <w:t>ізичні</w:t>
      </w:r>
      <w:proofErr w:type="spellEnd"/>
      <w:r w:rsidRPr="00062470">
        <w:rPr>
          <w:rFonts w:ascii="Times New Roman" w:hAnsi="Times New Roman"/>
          <w:sz w:val="28"/>
          <w:szCs w:val="28"/>
        </w:rPr>
        <w:t xml:space="preserve"> особи); </w:t>
      </w:r>
      <w:proofErr w:type="spellStart"/>
      <w:r w:rsidRPr="00062470">
        <w:rPr>
          <w:rFonts w:ascii="Times New Roman" w:hAnsi="Times New Roman"/>
          <w:sz w:val="28"/>
          <w:szCs w:val="28"/>
        </w:rPr>
        <w:t>нове</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будівництво</w:t>
      </w:r>
      <w:proofErr w:type="spellEnd"/>
      <w:r w:rsidRPr="00062470">
        <w:rPr>
          <w:rFonts w:ascii="Times New Roman" w:hAnsi="Times New Roman"/>
          <w:sz w:val="28"/>
          <w:szCs w:val="28"/>
        </w:rPr>
        <w:t xml:space="preserve"> адміністративно-побутового корпусу по вул. </w:t>
      </w:r>
      <w:proofErr w:type="spellStart"/>
      <w:r w:rsidRPr="00062470">
        <w:rPr>
          <w:rFonts w:ascii="Times New Roman" w:hAnsi="Times New Roman"/>
          <w:sz w:val="28"/>
          <w:szCs w:val="28"/>
        </w:rPr>
        <w:t>Лісовій</w:t>
      </w:r>
      <w:proofErr w:type="spellEnd"/>
      <w:r w:rsidRPr="00062470">
        <w:rPr>
          <w:rFonts w:ascii="Times New Roman" w:hAnsi="Times New Roman"/>
          <w:sz w:val="28"/>
          <w:szCs w:val="28"/>
        </w:rPr>
        <w:t>, 6-Б (</w:t>
      </w:r>
      <w:r w:rsidRPr="00475F25">
        <w:rPr>
          <w:rFonts w:ascii="Times New Roman" w:hAnsi="Times New Roman"/>
          <w:sz w:val="24"/>
          <w:szCs w:val="24"/>
        </w:rPr>
        <w:t>ТОВ «ФАСАДНІ СИСТЕМИ МЕТАЛ ЯПИ»</w:t>
      </w:r>
      <w:r w:rsidRPr="00062470">
        <w:rPr>
          <w:rFonts w:ascii="Times New Roman" w:hAnsi="Times New Roman"/>
          <w:sz w:val="28"/>
          <w:szCs w:val="28"/>
        </w:rPr>
        <w:t xml:space="preserve">); </w:t>
      </w:r>
      <w:proofErr w:type="spellStart"/>
      <w:r w:rsidRPr="00062470">
        <w:rPr>
          <w:rFonts w:ascii="Times New Roman" w:hAnsi="Times New Roman"/>
          <w:sz w:val="28"/>
          <w:szCs w:val="28"/>
        </w:rPr>
        <w:t>нове</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будівництво</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торговельного</w:t>
      </w:r>
      <w:proofErr w:type="spellEnd"/>
      <w:r w:rsidRPr="00062470">
        <w:rPr>
          <w:rFonts w:ascii="Times New Roman" w:hAnsi="Times New Roman"/>
          <w:sz w:val="28"/>
          <w:szCs w:val="28"/>
        </w:rPr>
        <w:t xml:space="preserve"> центру по </w:t>
      </w:r>
      <w:r w:rsidR="00BC16CA" w:rsidRPr="007A2C0B">
        <w:rPr>
          <w:rFonts w:ascii="Times New Roman" w:hAnsi="Times New Roman"/>
          <w:sz w:val="28"/>
          <w:szCs w:val="28"/>
          <w:lang w:val="uk-UA"/>
        </w:rPr>
        <w:br/>
      </w:r>
      <w:proofErr w:type="spellStart"/>
      <w:r w:rsidRPr="00062470">
        <w:rPr>
          <w:rFonts w:ascii="Times New Roman" w:hAnsi="Times New Roman"/>
          <w:sz w:val="28"/>
          <w:szCs w:val="28"/>
        </w:rPr>
        <w:t>вул</w:t>
      </w:r>
      <w:proofErr w:type="spellEnd"/>
      <w:r w:rsidRPr="00062470">
        <w:rPr>
          <w:rFonts w:ascii="Times New Roman" w:hAnsi="Times New Roman"/>
          <w:sz w:val="28"/>
          <w:szCs w:val="28"/>
        </w:rPr>
        <w:t xml:space="preserve">. </w:t>
      </w:r>
      <w:r w:rsidR="00340F15" w:rsidRPr="00062470">
        <w:rPr>
          <w:rFonts w:ascii="Times New Roman" w:hAnsi="Times New Roman"/>
          <w:sz w:val="28"/>
          <w:szCs w:val="28"/>
          <w:lang w:val="uk-UA"/>
        </w:rPr>
        <w:t xml:space="preserve">Симона </w:t>
      </w:r>
      <w:proofErr w:type="spellStart"/>
      <w:r w:rsidRPr="00062470">
        <w:rPr>
          <w:rFonts w:ascii="Times New Roman" w:hAnsi="Times New Roman"/>
          <w:sz w:val="28"/>
          <w:szCs w:val="28"/>
        </w:rPr>
        <w:t>Петлюри</w:t>
      </w:r>
      <w:proofErr w:type="spellEnd"/>
      <w:r w:rsidRPr="00062470">
        <w:rPr>
          <w:rFonts w:ascii="Times New Roman" w:hAnsi="Times New Roman"/>
          <w:sz w:val="28"/>
          <w:szCs w:val="28"/>
        </w:rPr>
        <w:t>, 11-Д (</w:t>
      </w:r>
      <w:r w:rsidR="005D2641" w:rsidRPr="00062470">
        <w:rPr>
          <w:rFonts w:ascii="Times New Roman" w:hAnsi="Times New Roman"/>
          <w:sz w:val="28"/>
          <w:szCs w:val="28"/>
          <w:lang w:val="uk-UA"/>
        </w:rPr>
        <w:t>ф</w:t>
      </w:r>
      <w:proofErr w:type="spellStart"/>
      <w:r w:rsidRPr="00062470">
        <w:rPr>
          <w:rFonts w:ascii="Times New Roman" w:hAnsi="Times New Roman"/>
          <w:sz w:val="28"/>
          <w:szCs w:val="28"/>
        </w:rPr>
        <w:t>ізичні</w:t>
      </w:r>
      <w:proofErr w:type="spellEnd"/>
      <w:r w:rsidRPr="00062470">
        <w:rPr>
          <w:rFonts w:ascii="Times New Roman" w:hAnsi="Times New Roman"/>
          <w:sz w:val="28"/>
          <w:szCs w:val="28"/>
        </w:rPr>
        <w:t xml:space="preserve"> особи); </w:t>
      </w:r>
      <w:proofErr w:type="spellStart"/>
      <w:r w:rsidRPr="00062470">
        <w:rPr>
          <w:rFonts w:ascii="Times New Roman" w:hAnsi="Times New Roman"/>
          <w:sz w:val="28"/>
          <w:szCs w:val="28"/>
        </w:rPr>
        <w:t>реконструкція</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частини</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нежитлового</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приміщення</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під</w:t>
      </w:r>
      <w:proofErr w:type="spellEnd"/>
      <w:r w:rsidRPr="00062470">
        <w:rPr>
          <w:rFonts w:ascii="Times New Roman" w:hAnsi="Times New Roman"/>
          <w:sz w:val="28"/>
          <w:szCs w:val="28"/>
        </w:rPr>
        <w:t xml:space="preserve"> торгово-</w:t>
      </w:r>
      <w:proofErr w:type="spellStart"/>
      <w:r w:rsidRPr="00062470">
        <w:rPr>
          <w:rFonts w:ascii="Times New Roman" w:hAnsi="Times New Roman"/>
          <w:sz w:val="28"/>
          <w:szCs w:val="28"/>
        </w:rPr>
        <w:t>офісне</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приміщення</w:t>
      </w:r>
      <w:proofErr w:type="spellEnd"/>
      <w:r w:rsidRPr="00062470">
        <w:rPr>
          <w:rFonts w:ascii="Times New Roman" w:hAnsi="Times New Roman"/>
          <w:sz w:val="28"/>
          <w:szCs w:val="28"/>
        </w:rPr>
        <w:t xml:space="preserve"> по </w:t>
      </w:r>
      <w:r w:rsidR="00BC16CA" w:rsidRPr="007A2C0B">
        <w:rPr>
          <w:rFonts w:ascii="Times New Roman" w:hAnsi="Times New Roman"/>
          <w:sz w:val="28"/>
          <w:szCs w:val="28"/>
          <w:lang w:val="uk-UA"/>
        </w:rPr>
        <w:br/>
      </w:r>
      <w:r w:rsidRPr="00062470">
        <w:rPr>
          <w:rFonts w:ascii="Times New Roman" w:hAnsi="Times New Roman"/>
          <w:sz w:val="28"/>
          <w:szCs w:val="28"/>
        </w:rPr>
        <w:t xml:space="preserve">бульв. </w:t>
      </w:r>
      <w:proofErr w:type="spellStart"/>
      <w:r w:rsidRPr="00062470">
        <w:rPr>
          <w:rFonts w:ascii="Times New Roman" w:hAnsi="Times New Roman"/>
          <w:sz w:val="28"/>
          <w:szCs w:val="28"/>
        </w:rPr>
        <w:t>Незалежності</w:t>
      </w:r>
      <w:proofErr w:type="spellEnd"/>
      <w:r w:rsidRPr="00062470">
        <w:rPr>
          <w:rFonts w:ascii="Times New Roman" w:hAnsi="Times New Roman"/>
          <w:sz w:val="28"/>
          <w:szCs w:val="28"/>
        </w:rPr>
        <w:t>, 11 (</w:t>
      </w:r>
      <w:proofErr w:type="spellStart"/>
      <w:r w:rsidRPr="00062470">
        <w:rPr>
          <w:rFonts w:ascii="Times New Roman" w:hAnsi="Times New Roman"/>
          <w:sz w:val="28"/>
          <w:szCs w:val="28"/>
        </w:rPr>
        <w:t>Колективне</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підприємство</w:t>
      </w:r>
      <w:proofErr w:type="spellEnd"/>
      <w:r w:rsidRPr="00062470">
        <w:rPr>
          <w:rFonts w:ascii="Times New Roman" w:hAnsi="Times New Roman"/>
          <w:sz w:val="28"/>
          <w:szCs w:val="28"/>
        </w:rPr>
        <w:t xml:space="preserve"> «Гастроном №</w:t>
      </w:r>
      <w:r w:rsidR="005D2641" w:rsidRPr="00062470">
        <w:rPr>
          <w:rFonts w:ascii="Times New Roman" w:hAnsi="Times New Roman"/>
          <w:sz w:val="28"/>
          <w:szCs w:val="28"/>
          <w:lang w:val="uk-UA"/>
        </w:rPr>
        <w:t xml:space="preserve"> </w:t>
      </w:r>
      <w:r w:rsidRPr="00062470">
        <w:rPr>
          <w:rFonts w:ascii="Times New Roman" w:hAnsi="Times New Roman"/>
          <w:sz w:val="28"/>
          <w:szCs w:val="28"/>
        </w:rPr>
        <w:t xml:space="preserve">34»); </w:t>
      </w:r>
      <w:proofErr w:type="spellStart"/>
      <w:r w:rsidRPr="00062470">
        <w:rPr>
          <w:rFonts w:ascii="Times New Roman" w:hAnsi="Times New Roman"/>
          <w:sz w:val="28"/>
          <w:szCs w:val="28"/>
        </w:rPr>
        <w:t>реконструкція</w:t>
      </w:r>
      <w:proofErr w:type="spellEnd"/>
      <w:r w:rsidRPr="00062470">
        <w:rPr>
          <w:rFonts w:ascii="Times New Roman" w:hAnsi="Times New Roman"/>
          <w:sz w:val="28"/>
          <w:szCs w:val="28"/>
        </w:rPr>
        <w:t xml:space="preserve"> з </w:t>
      </w:r>
      <w:proofErr w:type="spellStart"/>
      <w:r w:rsidRPr="00062470">
        <w:rPr>
          <w:rFonts w:ascii="Times New Roman" w:hAnsi="Times New Roman"/>
          <w:sz w:val="28"/>
          <w:szCs w:val="28"/>
        </w:rPr>
        <w:t>розширенням</w:t>
      </w:r>
      <w:proofErr w:type="spellEnd"/>
      <w:r w:rsidRPr="00062470">
        <w:rPr>
          <w:rFonts w:ascii="Times New Roman" w:hAnsi="Times New Roman"/>
          <w:sz w:val="28"/>
          <w:szCs w:val="28"/>
        </w:rPr>
        <w:t xml:space="preserve"> закладу громадського харчування по вул. </w:t>
      </w:r>
      <w:r w:rsidR="00340F15" w:rsidRPr="00062470">
        <w:rPr>
          <w:rFonts w:ascii="Times New Roman" w:hAnsi="Times New Roman"/>
          <w:sz w:val="28"/>
          <w:szCs w:val="28"/>
          <w:lang w:val="uk-UA"/>
        </w:rPr>
        <w:t xml:space="preserve">Василя </w:t>
      </w:r>
      <w:r w:rsidRPr="00062470">
        <w:rPr>
          <w:rFonts w:ascii="Times New Roman" w:hAnsi="Times New Roman"/>
          <w:sz w:val="28"/>
          <w:szCs w:val="28"/>
        </w:rPr>
        <w:t>Симоненка</w:t>
      </w:r>
      <w:r w:rsidR="00340F15" w:rsidRPr="00062470">
        <w:rPr>
          <w:rFonts w:ascii="Times New Roman" w:hAnsi="Times New Roman"/>
          <w:sz w:val="28"/>
          <w:szCs w:val="28"/>
          <w:lang w:val="uk-UA"/>
        </w:rPr>
        <w:t>,</w:t>
      </w:r>
      <w:r w:rsidRPr="00062470">
        <w:rPr>
          <w:rFonts w:ascii="Times New Roman" w:hAnsi="Times New Roman"/>
          <w:sz w:val="28"/>
          <w:szCs w:val="28"/>
        </w:rPr>
        <w:t xml:space="preserve"> 105-А (</w:t>
      </w:r>
      <w:r w:rsidR="005D2641" w:rsidRPr="00062470">
        <w:rPr>
          <w:rFonts w:ascii="Times New Roman" w:hAnsi="Times New Roman"/>
          <w:sz w:val="28"/>
          <w:szCs w:val="28"/>
          <w:lang w:val="uk-UA"/>
        </w:rPr>
        <w:t>ф</w:t>
      </w:r>
      <w:proofErr w:type="spellStart"/>
      <w:r w:rsidRPr="00062470">
        <w:rPr>
          <w:rFonts w:ascii="Times New Roman" w:hAnsi="Times New Roman"/>
          <w:sz w:val="28"/>
          <w:szCs w:val="28"/>
        </w:rPr>
        <w:t>ізична</w:t>
      </w:r>
      <w:proofErr w:type="spellEnd"/>
      <w:r w:rsidRPr="00062470">
        <w:rPr>
          <w:rFonts w:ascii="Times New Roman" w:hAnsi="Times New Roman"/>
          <w:sz w:val="28"/>
          <w:szCs w:val="28"/>
        </w:rPr>
        <w:t xml:space="preserve"> особа); </w:t>
      </w:r>
      <w:proofErr w:type="spellStart"/>
      <w:r w:rsidRPr="00062470">
        <w:rPr>
          <w:rFonts w:ascii="Times New Roman" w:hAnsi="Times New Roman"/>
          <w:sz w:val="28"/>
          <w:szCs w:val="28"/>
        </w:rPr>
        <w:t>реконструкція</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нежитлового</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приміщення</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під</w:t>
      </w:r>
      <w:proofErr w:type="spellEnd"/>
      <w:r w:rsidRPr="00062470">
        <w:rPr>
          <w:rFonts w:ascii="Times New Roman" w:hAnsi="Times New Roman"/>
          <w:sz w:val="28"/>
          <w:szCs w:val="28"/>
        </w:rPr>
        <w:t xml:space="preserve"> торгово-</w:t>
      </w:r>
      <w:proofErr w:type="spellStart"/>
      <w:r w:rsidRPr="00062470">
        <w:rPr>
          <w:rFonts w:ascii="Times New Roman" w:hAnsi="Times New Roman"/>
          <w:sz w:val="28"/>
          <w:szCs w:val="28"/>
        </w:rPr>
        <w:t>офісне</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приміщення</w:t>
      </w:r>
      <w:proofErr w:type="spellEnd"/>
      <w:r w:rsidRPr="00062470">
        <w:rPr>
          <w:rFonts w:ascii="Times New Roman" w:hAnsi="Times New Roman"/>
          <w:sz w:val="28"/>
          <w:szCs w:val="28"/>
        </w:rPr>
        <w:t xml:space="preserve"> по бульв. </w:t>
      </w:r>
      <w:proofErr w:type="spellStart"/>
      <w:r w:rsidRPr="00062470">
        <w:rPr>
          <w:rFonts w:ascii="Times New Roman" w:hAnsi="Times New Roman"/>
          <w:sz w:val="28"/>
          <w:szCs w:val="28"/>
        </w:rPr>
        <w:t>Незалежності</w:t>
      </w:r>
      <w:proofErr w:type="spellEnd"/>
      <w:r w:rsidRPr="00062470">
        <w:rPr>
          <w:rFonts w:ascii="Times New Roman" w:hAnsi="Times New Roman"/>
          <w:sz w:val="28"/>
          <w:szCs w:val="28"/>
        </w:rPr>
        <w:t>, 15 (</w:t>
      </w:r>
      <w:r w:rsidR="005D2641" w:rsidRPr="00062470">
        <w:rPr>
          <w:rFonts w:ascii="Times New Roman" w:hAnsi="Times New Roman"/>
          <w:sz w:val="28"/>
          <w:szCs w:val="28"/>
          <w:lang w:val="uk-UA"/>
        </w:rPr>
        <w:t>ф</w:t>
      </w:r>
      <w:proofErr w:type="spellStart"/>
      <w:r w:rsidRPr="00062470">
        <w:rPr>
          <w:rFonts w:ascii="Times New Roman" w:hAnsi="Times New Roman"/>
          <w:sz w:val="28"/>
          <w:szCs w:val="28"/>
        </w:rPr>
        <w:t>ізична</w:t>
      </w:r>
      <w:proofErr w:type="spellEnd"/>
      <w:r w:rsidRPr="00062470">
        <w:rPr>
          <w:rFonts w:ascii="Times New Roman" w:hAnsi="Times New Roman"/>
          <w:sz w:val="28"/>
          <w:szCs w:val="28"/>
        </w:rPr>
        <w:t xml:space="preserve"> особа);</w:t>
      </w:r>
    </w:p>
    <w:p w14:paraId="55E32D4D" w14:textId="77777777" w:rsidR="00491810" w:rsidRPr="00062470" w:rsidRDefault="00491810" w:rsidP="005D2641">
      <w:pPr>
        <w:pStyle w:val="ab"/>
        <w:numPr>
          <w:ilvl w:val="0"/>
          <w:numId w:val="5"/>
        </w:numPr>
        <w:spacing w:after="0" w:line="240" w:lineRule="auto"/>
        <w:ind w:left="0" w:firstLine="709"/>
        <w:jc w:val="both"/>
        <w:rPr>
          <w:rFonts w:ascii="Times New Roman" w:hAnsi="Times New Roman"/>
          <w:sz w:val="28"/>
          <w:szCs w:val="28"/>
        </w:rPr>
      </w:pPr>
      <w:r w:rsidRPr="00062470">
        <w:rPr>
          <w:rFonts w:ascii="Times New Roman" w:hAnsi="Times New Roman"/>
          <w:sz w:val="28"/>
          <w:szCs w:val="28"/>
        </w:rPr>
        <w:t xml:space="preserve">4 - </w:t>
      </w:r>
      <w:r w:rsidRPr="00062470">
        <w:rPr>
          <w:rFonts w:ascii="Times New Roman" w:hAnsi="Times New Roman"/>
          <w:sz w:val="28"/>
          <w:szCs w:val="28"/>
          <w:shd w:val="clear" w:color="auto" w:fill="FFFFFF"/>
        </w:rPr>
        <w:t xml:space="preserve">у </w:t>
      </w:r>
      <w:proofErr w:type="spellStart"/>
      <w:r w:rsidRPr="00062470">
        <w:rPr>
          <w:rFonts w:ascii="Times New Roman" w:hAnsi="Times New Roman"/>
          <w:sz w:val="28"/>
          <w:szCs w:val="28"/>
          <w:shd w:val="clear" w:color="auto" w:fill="FFFFFF"/>
        </w:rPr>
        <w:t>сфері</w:t>
      </w:r>
      <w:proofErr w:type="spellEnd"/>
      <w:r w:rsidRPr="00062470">
        <w:rPr>
          <w:rFonts w:ascii="Times New Roman" w:hAnsi="Times New Roman"/>
          <w:sz w:val="28"/>
          <w:szCs w:val="28"/>
          <w:shd w:val="clear" w:color="auto" w:fill="FFFFFF"/>
        </w:rPr>
        <w:t xml:space="preserve"> транспортного </w:t>
      </w:r>
      <w:proofErr w:type="spellStart"/>
      <w:r w:rsidRPr="00062470">
        <w:rPr>
          <w:rFonts w:ascii="Times New Roman" w:hAnsi="Times New Roman"/>
          <w:sz w:val="28"/>
          <w:szCs w:val="28"/>
          <w:shd w:val="clear" w:color="auto" w:fill="FFFFFF"/>
        </w:rPr>
        <w:t>обслуговування</w:t>
      </w:r>
      <w:proofErr w:type="spellEnd"/>
      <w:r w:rsidRPr="00062470">
        <w:rPr>
          <w:rFonts w:ascii="Times New Roman" w:hAnsi="Times New Roman"/>
          <w:sz w:val="28"/>
          <w:szCs w:val="28"/>
          <w:shd w:val="clear" w:color="auto" w:fill="FFFFFF"/>
        </w:rPr>
        <w:t xml:space="preserve"> та логістики: </w:t>
      </w:r>
      <w:r w:rsidRPr="00062470">
        <w:rPr>
          <w:rFonts w:ascii="Times New Roman" w:hAnsi="Times New Roman"/>
          <w:sz w:val="28"/>
          <w:szCs w:val="28"/>
        </w:rPr>
        <w:t xml:space="preserve">нове будівництво адміністративно-складського комплексу на бульв. </w:t>
      </w:r>
      <w:proofErr w:type="spellStart"/>
      <w:r w:rsidRPr="00062470">
        <w:rPr>
          <w:rFonts w:ascii="Times New Roman" w:hAnsi="Times New Roman"/>
          <w:sz w:val="28"/>
          <w:szCs w:val="28"/>
        </w:rPr>
        <w:t>Незалежності</w:t>
      </w:r>
      <w:proofErr w:type="spellEnd"/>
      <w:r w:rsidRPr="00062470">
        <w:rPr>
          <w:rFonts w:ascii="Times New Roman" w:hAnsi="Times New Roman"/>
          <w:sz w:val="28"/>
          <w:szCs w:val="28"/>
        </w:rPr>
        <w:t xml:space="preserve"> в </w:t>
      </w:r>
      <w:proofErr w:type="spellStart"/>
      <w:r w:rsidRPr="00062470">
        <w:rPr>
          <w:rFonts w:ascii="Times New Roman" w:hAnsi="Times New Roman"/>
          <w:sz w:val="28"/>
          <w:szCs w:val="28"/>
        </w:rPr>
        <w:t>районі</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розміщення</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Броварського</w:t>
      </w:r>
      <w:proofErr w:type="spellEnd"/>
      <w:r w:rsidRPr="00062470">
        <w:rPr>
          <w:rFonts w:ascii="Times New Roman" w:hAnsi="Times New Roman"/>
          <w:sz w:val="28"/>
          <w:szCs w:val="28"/>
        </w:rPr>
        <w:t xml:space="preserve"> заводу </w:t>
      </w:r>
      <w:proofErr w:type="spellStart"/>
      <w:r w:rsidRPr="00062470">
        <w:rPr>
          <w:rFonts w:ascii="Times New Roman" w:hAnsi="Times New Roman"/>
          <w:sz w:val="28"/>
          <w:szCs w:val="28"/>
        </w:rPr>
        <w:t>будівельних</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конструкцій</w:t>
      </w:r>
      <w:proofErr w:type="spellEnd"/>
      <w:r w:rsidRPr="00062470">
        <w:rPr>
          <w:rFonts w:ascii="Times New Roman" w:hAnsi="Times New Roman"/>
          <w:sz w:val="28"/>
          <w:szCs w:val="28"/>
        </w:rPr>
        <w:t xml:space="preserve"> (</w:t>
      </w:r>
      <w:r w:rsidR="005D2641" w:rsidRPr="00062470">
        <w:rPr>
          <w:rFonts w:ascii="Times New Roman" w:hAnsi="Times New Roman"/>
          <w:sz w:val="28"/>
          <w:szCs w:val="28"/>
          <w:lang w:val="uk-UA"/>
        </w:rPr>
        <w:t>ф</w:t>
      </w:r>
      <w:proofErr w:type="spellStart"/>
      <w:r w:rsidRPr="00062470">
        <w:rPr>
          <w:rFonts w:ascii="Times New Roman" w:hAnsi="Times New Roman"/>
          <w:sz w:val="28"/>
          <w:szCs w:val="28"/>
        </w:rPr>
        <w:t>ізична</w:t>
      </w:r>
      <w:proofErr w:type="spellEnd"/>
      <w:r w:rsidRPr="00062470">
        <w:rPr>
          <w:rFonts w:ascii="Times New Roman" w:hAnsi="Times New Roman"/>
          <w:sz w:val="28"/>
          <w:szCs w:val="28"/>
        </w:rPr>
        <w:t xml:space="preserve"> особа); </w:t>
      </w:r>
      <w:proofErr w:type="spellStart"/>
      <w:r w:rsidRPr="00062470">
        <w:rPr>
          <w:rFonts w:ascii="Times New Roman" w:hAnsi="Times New Roman"/>
          <w:sz w:val="28"/>
          <w:szCs w:val="28"/>
        </w:rPr>
        <w:t>реконструкція</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адміністративно-складського</w:t>
      </w:r>
      <w:proofErr w:type="spellEnd"/>
      <w:r w:rsidRPr="00062470">
        <w:rPr>
          <w:rFonts w:ascii="Times New Roman" w:hAnsi="Times New Roman"/>
          <w:sz w:val="28"/>
          <w:szCs w:val="28"/>
        </w:rPr>
        <w:t xml:space="preserve"> комплексу по вул. Січових Стрільців, 8 (</w:t>
      </w:r>
      <w:r w:rsidRPr="00475F25">
        <w:rPr>
          <w:rFonts w:ascii="Times New Roman" w:hAnsi="Times New Roman"/>
          <w:sz w:val="24"/>
          <w:szCs w:val="24"/>
        </w:rPr>
        <w:t>ТОВ «ХІМЛОГІСТИКА»</w:t>
      </w:r>
      <w:r w:rsidRPr="00062470">
        <w:rPr>
          <w:rFonts w:ascii="Times New Roman" w:hAnsi="Times New Roman"/>
          <w:sz w:val="28"/>
          <w:szCs w:val="28"/>
        </w:rPr>
        <w:t xml:space="preserve">); нове будівництво складу непродовольчих товарів та офісної будівлі по вул. </w:t>
      </w:r>
      <w:proofErr w:type="spellStart"/>
      <w:r w:rsidRPr="00062470">
        <w:rPr>
          <w:rFonts w:ascii="Times New Roman" w:hAnsi="Times New Roman"/>
          <w:sz w:val="28"/>
          <w:szCs w:val="28"/>
        </w:rPr>
        <w:t>Січових</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Стрільців</w:t>
      </w:r>
      <w:proofErr w:type="spellEnd"/>
      <w:r w:rsidRPr="00062470">
        <w:rPr>
          <w:rFonts w:ascii="Times New Roman" w:hAnsi="Times New Roman"/>
          <w:sz w:val="28"/>
          <w:szCs w:val="28"/>
        </w:rPr>
        <w:t>, 1/3 (</w:t>
      </w:r>
      <w:r w:rsidRPr="00475F25">
        <w:rPr>
          <w:rFonts w:ascii="Times New Roman" w:hAnsi="Times New Roman"/>
          <w:sz w:val="24"/>
          <w:szCs w:val="24"/>
        </w:rPr>
        <w:t>ТОВ «Б.Т.А. ГРУП»</w:t>
      </w:r>
      <w:r w:rsidRPr="00062470">
        <w:rPr>
          <w:rFonts w:ascii="Times New Roman" w:hAnsi="Times New Roman"/>
          <w:sz w:val="28"/>
          <w:szCs w:val="28"/>
        </w:rPr>
        <w:t xml:space="preserve">); </w:t>
      </w:r>
      <w:proofErr w:type="spellStart"/>
      <w:r w:rsidRPr="00062470">
        <w:rPr>
          <w:rFonts w:ascii="Times New Roman" w:hAnsi="Times New Roman"/>
          <w:sz w:val="28"/>
          <w:szCs w:val="28"/>
        </w:rPr>
        <w:t>нове</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будівництво</w:t>
      </w:r>
      <w:proofErr w:type="spellEnd"/>
      <w:r w:rsidRPr="00062470">
        <w:rPr>
          <w:rFonts w:ascii="Times New Roman" w:hAnsi="Times New Roman"/>
          <w:sz w:val="28"/>
          <w:szCs w:val="28"/>
        </w:rPr>
        <w:t xml:space="preserve"> автосалону-СТО по </w:t>
      </w:r>
      <w:proofErr w:type="spellStart"/>
      <w:r w:rsidRPr="00062470">
        <w:rPr>
          <w:rFonts w:ascii="Times New Roman" w:hAnsi="Times New Roman"/>
          <w:sz w:val="28"/>
          <w:szCs w:val="28"/>
        </w:rPr>
        <w:t>об</w:t>
      </w:r>
      <w:r w:rsidR="00340F15" w:rsidRPr="00062470">
        <w:rPr>
          <w:rFonts w:ascii="Times New Roman" w:hAnsi="Times New Roman"/>
          <w:sz w:val="28"/>
          <w:szCs w:val="28"/>
        </w:rPr>
        <w:t>’</w:t>
      </w:r>
      <w:r w:rsidRPr="00062470">
        <w:rPr>
          <w:rFonts w:ascii="Times New Roman" w:hAnsi="Times New Roman"/>
          <w:sz w:val="28"/>
          <w:szCs w:val="28"/>
        </w:rPr>
        <w:t>їзній</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дорозі</w:t>
      </w:r>
      <w:proofErr w:type="spellEnd"/>
      <w:r w:rsidRPr="00062470">
        <w:rPr>
          <w:rFonts w:ascii="Times New Roman" w:hAnsi="Times New Roman"/>
          <w:sz w:val="28"/>
          <w:szCs w:val="28"/>
        </w:rPr>
        <w:t>, 20 (</w:t>
      </w:r>
      <w:r w:rsidRPr="00475F25">
        <w:rPr>
          <w:rFonts w:ascii="Times New Roman" w:hAnsi="Times New Roman"/>
          <w:sz w:val="24"/>
          <w:szCs w:val="24"/>
        </w:rPr>
        <w:t>ПП «ПЕЛІКАН»</w:t>
      </w:r>
      <w:r w:rsidRPr="00062470">
        <w:rPr>
          <w:rFonts w:ascii="Times New Roman" w:hAnsi="Times New Roman"/>
          <w:sz w:val="28"/>
          <w:szCs w:val="28"/>
        </w:rPr>
        <w:t>);</w:t>
      </w:r>
    </w:p>
    <w:p w14:paraId="074DCBBA" w14:textId="77777777" w:rsidR="00491810" w:rsidRPr="00062470" w:rsidRDefault="00491810" w:rsidP="005D2641">
      <w:pPr>
        <w:pStyle w:val="ab"/>
        <w:numPr>
          <w:ilvl w:val="0"/>
          <w:numId w:val="5"/>
        </w:numPr>
        <w:spacing w:after="0" w:line="240" w:lineRule="auto"/>
        <w:ind w:left="0" w:firstLine="709"/>
        <w:jc w:val="both"/>
        <w:rPr>
          <w:rFonts w:ascii="Times New Roman" w:hAnsi="Times New Roman"/>
          <w:sz w:val="28"/>
          <w:szCs w:val="28"/>
          <w:lang w:eastAsia="ru-RU"/>
        </w:rPr>
      </w:pPr>
      <w:r w:rsidRPr="00062470">
        <w:rPr>
          <w:rFonts w:ascii="Times New Roman" w:hAnsi="Times New Roman"/>
          <w:sz w:val="28"/>
          <w:szCs w:val="28"/>
        </w:rPr>
        <w:t xml:space="preserve">1 </w:t>
      </w:r>
      <w:r w:rsidR="005F31D9">
        <w:rPr>
          <w:rFonts w:ascii="Times New Roman" w:hAnsi="Times New Roman"/>
          <w:sz w:val="28"/>
          <w:szCs w:val="28"/>
          <w:lang w:val="uk-UA"/>
        </w:rPr>
        <w:t>-</w:t>
      </w:r>
      <w:r w:rsidRPr="00062470">
        <w:rPr>
          <w:rFonts w:ascii="Times New Roman" w:hAnsi="Times New Roman"/>
          <w:sz w:val="28"/>
          <w:szCs w:val="28"/>
        </w:rPr>
        <w:t xml:space="preserve"> у </w:t>
      </w:r>
      <w:proofErr w:type="spellStart"/>
      <w:r w:rsidRPr="00062470">
        <w:rPr>
          <w:rFonts w:ascii="Times New Roman" w:hAnsi="Times New Roman"/>
          <w:sz w:val="28"/>
          <w:szCs w:val="28"/>
        </w:rPr>
        <w:t>сфері</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розвитку</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інфраструктури</w:t>
      </w:r>
      <w:proofErr w:type="spellEnd"/>
      <w:r w:rsidRPr="00062470">
        <w:rPr>
          <w:rFonts w:ascii="Times New Roman" w:hAnsi="Times New Roman"/>
          <w:sz w:val="28"/>
          <w:szCs w:val="28"/>
        </w:rPr>
        <w:t xml:space="preserve"> та </w:t>
      </w:r>
      <w:proofErr w:type="spellStart"/>
      <w:r w:rsidRPr="00062470">
        <w:rPr>
          <w:rFonts w:ascii="Times New Roman" w:hAnsi="Times New Roman"/>
          <w:sz w:val="28"/>
          <w:szCs w:val="28"/>
        </w:rPr>
        <w:t>енергетики</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реконструкція</w:t>
      </w:r>
      <w:proofErr w:type="spellEnd"/>
      <w:r w:rsidRPr="00062470">
        <w:rPr>
          <w:rFonts w:ascii="Times New Roman" w:hAnsi="Times New Roman"/>
          <w:sz w:val="28"/>
          <w:szCs w:val="28"/>
        </w:rPr>
        <w:t xml:space="preserve"> </w:t>
      </w:r>
      <w:proofErr w:type="spellStart"/>
      <w:r w:rsidRPr="00062470">
        <w:rPr>
          <w:rFonts w:ascii="Times New Roman" w:hAnsi="Times New Roman"/>
          <w:sz w:val="28"/>
          <w:szCs w:val="28"/>
        </w:rPr>
        <w:t>кот</w:t>
      </w:r>
      <w:r w:rsidR="00EA7AEB">
        <w:rPr>
          <w:rFonts w:ascii="Times New Roman" w:hAnsi="Times New Roman"/>
          <w:sz w:val="28"/>
          <w:szCs w:val="28"/>
        </w:rPr>
        <w:t>ельні</w:t>
      </w:r>
      <w:proofErr w:type="spellEnd"/>
      <w:r w:rsidR="00EA7AEB">
        <w:rPr>
          <w:rFonts w:ascii="Times New Roman" w:hAnsi="Times New Roman"/>
          <w:sz w:val="28"/>
          <w:szCs w:val="28"/>
        </w:rPr>
        <w:t xml:space="preserve"> по </w:t>
      </w:r>
      <w:proofErr w:type="spellStart"/>
      <w:r w:rsidR="00EA7AEB">
        <w:rPr>
          <w:rFonts w:ascii="Times New Roman" w:hAnsi="Times New Roman"/>
          <w:sz w:val="28"/>
          <w:szCs w:val="28"/>
        </w:rPr>
        <w:t>вул</w:t>
      </w:r>
      <w:proofErr w:type="spellEnd"/>
      <w:r w:rsidR="00EA7AEB">
        <w:rPr>
          <w:rFonts w:ascii="Times New Roman" w:hAnsi="Times New Roman"/>
          <w:sz w:val="28"/>
          <w:szCs w:val="28"/>
        </w:rPr>
        <w:t xml:space="preserve">. </w:t>
      </w:r>
      <w:proofErr w:type="spellStart"/>
      <w:r w:rsidR="00EA7AEB">
        <w:rPr>
          <w:rFonts w:ascii="Times New Roman" w:hAnsi="Times New Roman"/>
          <w:sz w:val="28"/>
          <w:szCs w:val="28"/>
        </w:rPr>
        <w:t>Сергія</w:t>
      </w:r>
      <w:proofErr w:type="spellEnd"/>
      <w:r w:rsidR="00EA7AEB">
        <w:rPr>
          <w:rFonts w:ascii="Times New Roman" w:hAnsi="Times New Roman"/>
          <w:sz w:val="28"/>
          <w:szCs w:val="28"/>
        </w:rPr>
        <w:t xml:space="preserve"> Мо</w:t>
      </w:r>
      <w:proofErr w:type="spellStart"/>
      <w:r w:rsidR="00EA7AEB">
        <w:rPr>
          <w:rFonts w:ascii="Times New Roman" w:hAnsi="Times New Roman"/>
          <w:sz w:val="28"/>
          <w:szCs w:val="28"/>
          <w:lang w:val="uk-UA"/>
        </w:rPr>
        <w:t>скаленка</w:t>
      </w:r>
      <w:proofErr w:type="spellEnd"/>
      <w:r w:rsidRPr="00062470">
        <w:rPr>
          <w:rFonts w:ascii="Times New Roman" w:hAnsi="Times New Roman"/>
          <w:sz w:val="28"/>
          <w:szCs w:val="28"/>
        </w:rPr>
        <w:t xml:space="preserve">, 16/1 (КП БМР Броварського району Київської області </w:t>
      </w:r>
      <w:r w:rsidRPr="00475F25">
        <w:rPr>
          <w:rFonts w:ascii="Times New Roman" w:hAnsi="Times New Roman"/>
          <w:sz w:val="24"/>
          <w:szCs w:val="24"/>
        </w:rPr>
        <w:t>«БРОВАРИТЕПЛОВОДОЕНЕРГІЯ»</w:t>
      </w:r>
      <w:r w:rsidRPr="00062470">
        <w:rPr>
          <w:rFonts w:ascii="Times New Roman" w:hAnsi="Times New Roman"/>
          <w:sz w:val="28"/>
          <w:szCs w:val="28"/>
        </w:rPr>
        <w:t>).</w:t>
      </w:r>
    </w:p>
    <w:p w14:paraId="4E8D4F7F" w14:textId="77777777" w:rsidR="00B46022" w:rsidRPr="00B46022" w:rsidRDefault="00B46022" w:rsidP="005D2641">
      <w:pPr>
        <w:ind w:firstLine="709"/>
        <w:jc w:val="both"/>
        <w:rPr>
          <w:rFonts w:ascii="Times New Roman" w:hAnsi="Times New Roman"/>
          <w:szCs w:val="28"/>
          <w:lang w:val="uk-UA"/>
        </w:rPr>
      </w:pPr>
      <w:r w:rsidRPr="00B46022">
        <w:rPr>
          <w:rFonts w:ascii="Times New Roman" w:hAnsi="Times New Roman"/>
          <w:szCs w:val="28"/>
          <w:lang w:val="uk-UA"/>
        </w:rPr>
        <w:lastRenderedPageBreak/>
        <w:t xml:space="preserve">Крім того, в м. Бровари продовжуються </w:t>
      </w:r>
      <w:r>
        <w:rPr>
          <w:rFonts w:ascii="Times New Roman" w:hAnsi="Times New Roman"/>
          <w:szCs w:val="28"/>
          <w:lang w:val="uk-UA"/>
        </w:rPr>
        <w:t xml:space="preserve">масштабні </w:t>
      </w:r>
      <w:r w:rsidRPr="00B46022">
        <w:rPr>
          <w:rFonts w:ascii="Times New Roman" w:hAnsi="Times New Roman"/>
          <w:szCs w:val="28"/>
          <w:lang w:val="uk-UA"/>
        </w:rPr>
        <w:t>будівельн</w:t>
      </w:r>
      <w:r>
        <w:rPr>
          <w:rFonts w:ascii="Times New Roman" w:hAnsi="Times New Roman"/>
          <w:szCs w:val="28"/>
          <w:lang w:val="uk-UA"/>
        </w:rPr>
        <w:t>і</w:t>
      </w:r>
      <w:r w:rsidRPr="00B46022">
        <w:rPr>
          <w:rFonts w:ascii="Times New Roman" w:hAnsi="Times New Roman"/>
          <w:szCs w:val="28"/>
          <w:lang w:val="uk-UA"/>
        </w:rPr>
        <w:t xml:space="preserve"> роботи на </w:t>
      </w:r>
      <w:r w:rsidR="004E78EB" w:rsidRPr="007A2C0B">
        <w:rPr>
          <w:rFonts w:ascii="Times New Roman" w:hAnsi="Times New Roman"/>
          <w:szCs w:val="28"/>
          <w:lang w:val="uk-UA"/>
        </w:rPr>
        <w:br/>
      </w:r>
      <w:r w:rsidR="004E78EB">
        <w:rPr>
          <w:rFonts w:ascii="Times New Roman" w:hAnsi="Times New Roman"/>
          <w:szCs w:val="28"/>
          <w:lang w:val="uk-UA"/>
        </w:rPr>
        <w:t xml:space="preserve">4 </w:t>
      </w:r>
      <w:r w:rsidRPr="00B46022">
        <w:rPr>
          <w:rFonts w:ascii="Times New Roman" w:hAnsi="Times New Roman"/>
          <w:szCs w:val="28"/>
          <w:lang w:val="uk-UA"/>
        </w:rPr>
        <w:t>об’єктах:</w:t>
      </w:r>
    </w:p>
    <w:p w14:paraId="1E2FAC6E" w14:textId="77777777" w:rsidR="00B46022" w:rsidRPr="005E501D" w:rsidRDefault="00B46022" w:rsidP="005E501D">
      <w:pPr>
        <w:pStyle w:val="ab"/>
        <w:numPr>
          <w:ilvl w:val="0"/>
          <w:numId w:val="6"/>
        </w:numPr>
        <w:spacing w:after="0" w:line="240" w:lineRule="auto"/>
        <w:ind w:left="0" w:firstLine="709"/>
        <w:jc w:val="both"/>
        <w:rPr>
          <w:rFonts w:ascii="Times New Roman" w:hAnsi="Times New Roman"/>
          <w:sz w:val="28"/>
          <w:szCs w:val="28"/>
          <w:lang w:val="uk-UA"/>
        </w:rPr>
      </w:pPr>
      <w:proofErr w:type="spellStart"/>
      <w:r w:rsidRPr="005E501D">
        <w:rPr>
          <w:rFonts w:ascii="Times New Roman" w:hAnsi="Times New Roman"/>
          <w:sz w:val="28"/>
          <w:szCs w:val="28"/>
        </w:rPr>
        <w:t>Будівництво</w:t>
      </w:r>
      <w:proofErr w:type="spellEnd"/>
      <w:r w:rsidRPr="005E501D">
        <w:rPr>
          <w:rFonts w:ascii="Times New Roman" w:hAnsi="Times New Roman"/>
          <w:sz w:val="28"/>
          <w:szCs w:val="28"/>
        </w:rPr>
        <w:t xml:space="preserve"> </w:t>
      </w:r>
      <w:proofErr w:type="spellStart"/>
      <w:r w:rsidRPr="005E501D">
        <w:rPr>
          <w:rFonts w:ascii="Times New Roman" w:hAnsi="Times New Roman"/>
          <w:sz w:val="28"/>
          <w:szCs w:val="28"/>
        </w:rPr>
        <w:t>загальноосвітньої</w:t>
      </w:r>
      <w:proofErr w:type="spellEnd"/>
      <w:r w:rsidRPr="005E501D">
        <w:rPr>
          <w:rFonts w:ascii="Times New Roman" w:hAnsi="Times New Roman"/>
          <w:sz w:val="28"/>
          <w:szCs w:val="28"/>
        </w:rPr>
        <w:t xml:space="preserve"> </w:t>
      </w:r>
      <w:proofErr w:type="spellStart"/>
      <w:r w:rsidRPr="005E501D">
        <w:rPr>
          <w:rFonts w:ascii="Times New Roman" w:hAnsi="Times New Roman"/>
          <w:sz w:val="28"/>
          <w:szCs w:val="28"/>
        </w:rPr>
        <w:t>школи</w:t>
      </w:r>
      <w:proofErr w:type="spellEnd"/>
      <w:r w:rsidRPr="005E501D">
        <w:rPr>
          <w:rFonts w:ascii="Times New Roman" w:hAnsi="Times New Roman"/>
          <w:sz w:val="28"/>
          <w:szCs w:val="28"/>
        </w:rPr>
        <w:t xml:space="preserve"> І ступеню по</w:t>
      </w:r>
      <w:r w:rsidRPr="005E501D">
        <w:rPr>
          <w:rFonts w:ascii="Times New Roman" w:hAnsi="Times New Roman"/>
          <w:sz w:val="28"/>
          <w:szCs w:val="28"/>
          <w:lang w:val="uk-UA"/>
        </w:rPr>
        <w:t xml:space="preserve"> </w:t>
      </w:r>
      <w:r w:rsidRPr="005E501D">
        <w:rPr>
          <w:rFonts w:ascii="Times New Roman" w:hAnsi="Times New Roman"/>
          <w:sz w:val="28"/>
          <w:szCs w:val="28"/>
        </w:rPr>
        <w:t>вул. Симона Петлюри, 17-Б</w:t>
      </w:r>
      <w:r w:rsidRPr="005E501D">
        <w:rPr>
          <w:rFonts w:ascii="Times New Roman" w:hAnsi="Times New Roman"/>
          <w:sz w:val="28"/>
          <w:szCs w:val="28"/>
          <w:lang w:val="uk-UA"/>
        </w:rPr>
        <w:t xml:space="preserve">, загальна вартість робіт </w:t>
      </w:r>
      <w:r w:rsidR="00CE7378" w:rsidRPr="005E501D">
        <w:rPr>
          <w:rFonts w:ascii="Times New Roman" w:eastAsia="Calibri" w:hAnsi="Times New Roman"/>
          <w:sz w:val="28"/>
          <w:szCs w:val="28"/>
          <w:lang w:val="uk-UA"/>
        </w:rPr>
        <w:t>–</w:t>
      </w:r>
      <w:r w:rsidRPr="005E501D">
        <w:rPr>
          <w:rFonts w:ascii="Times New Roman" w:hAnsi="Times New Roman"/>
          <w:sz w:val="28"/>
          <w:szCs w:val="28"/>
          <w:lang w:val="uk-UA"/>
        </w:rPr>
        <w:t xml:space="preserve"> </w:t>
      </w:r>
      <w:r w:rsidRPr="005E501D">
        <w:rPr>
          <w:rFonts w:ascii="Times New Roman" w:hAnsi="Times New Roman"/>
          <w:sz w:val="28"/>
          <w:szCs w:val="28"/>
        </w:rPr>
        <w:t>349 861,144</w:t>
      </w:r>
      <w:r w:rsidRPr="005E501D">
        <w:rPr>
          <w:rFonts w:ascii="Times New Roman" w:hAnsi="Times New Roman"/>
          <w:sz w:val="28"/>
          <w:szCs w:val="28"/>
          <w:lang w:val="uk-UA"/>
        </w:rPr>
        <w:t xml:space="preserve"> тис. г</w:t>
      </w:r>
      <w:r w:rsidR="008A2FFE">
        <w:rPr>
          <w:rFonts w:ascii="Times New Roman" w:hAnsi="Times New Roman"/>
          <w:sz w:val="28"/>
          <w:szCs w:val="28"/>
          <w:lang w:val="uk-UA"/>
        </w:rPr>
        <w:t>рн., роботи виконані на 80,45 %.</w:t>
      </w:r>
    </w:p>
    <w:p w14:paraId="25F6C404" w14:textId="77777777" w:rsidR="00B46022" w:rsidRPr="005E501D" w:rsidRDefault="00B46022" w:rsidP="005E501D">
      <w:pPr>
        <w:pStyle w:val="ab"/>
        <w:numPr>
          <w:ilvl w:val="0"/>
          <w:numId w:val="6"/>
        </w:numPr>
        <w:spacing w:after="0" w:line="240" w:lineRule="auto"/>
        <w:ind w:left="0" w:firstLine="709"/>
        <w:jc w:val="both"/>
        <w:rPr>
          <w:rFonts w:ascii="Times New Roman" w:hAnsi="Times New Roman"/>
          <w:sz w:val="28"/>
          <w:szCs w:val="28"/>
          <w:lang w:val="uk-UA"/>
        </w:rPr>
      </w:pPr>
      <w:proofErr w:type="spellStart"/>
      <w:r w:rsidRPr="005E501D">
        <w:rPr>
          <w:rFonts w:ascii="Times New Roman" w:hAnsi="Times New Roman"/>
          <w:sz w:val="28"/>
          <w:szCs w:val="28"/>
        </w:rPr>
        <w:t>Реконструкція</w:t>
      </w:r>
      <w:proofErr w:type="spellEnd"/>
      <w:r w:rsidRPr="005E501D">
        <w:rPr>
          <w:rFonts w:ascii="Times New Roman" w:hAnsi="Times New Roman"/>
          <w:sz w:val="28"/>
          <w:szCs w:val="28"/>
        </w:rPr>
        <w:t xml:space="preserve"> </w:t>
      </w:r>
      <w:proofErr w:type="spellStart"/>
      <w:r w:rsidRPr="005E501D">
        <w:rPr>
          <w:rFonts w:ascii="Times New Roman" w:hAnsi="Times New Roman"/>
          <w:sz w:val="28"/>
          <w:szCs w:val="28"/>
        </w:rPr>
        <w:t>дошкільного</w:t>
      </w:r>
      <w:proofErr w:type="spellEnd"/>
      <w:r w:rsidRPr="005E501D">
        <w:rPr>
          <w:rFonts w:ascii="Times New Roman" w:hAnsi="Times New Roman"/>
          <w:sz w:val="28"/>
          <w:szCs w:val="28"/>
        </w:rPr>
        <w:t xml:space="preserve"> </w:t>
      </w:r>
      <w:proofErr w:type="spellStart"/>
      <w:r w:rsidRPr="005E501D">
        <w:rPr>
          <w:rFonts w:ascii="Times New Roman" w:hAnsi="Times New Roman"/>
          <w:sz w:val="28"/>
          <w:szCs w:val="28"/>
        </w:rPr>
        <w:t>навчального</w:t>
      </w:r>
      <w:proofErr w:type="spellEnd"/>
      <w:r w:rsidRPr="005E501D">
        <w:rPr>
          <w:rFonts w:ascii="Times New Roman" w:hAnsi="Times New Roman"/>
          <w:sz w:val="28"/>
          <w:szCs w:val="28"/>
        </w:rPr>
        <w:t xml:space="preserve"> закладу (ясла-садок) комбінованого типу «Зірочка» по вул. Ярослава Мудрого, 3</w:t>
      </w:r>
      <w:r w:rsidRPr="005E501D">
        <w:rPr>
          <w:rFonts w:ascii="Times New Roman" w:hAnsi="Times New Roman"/>
          <w:sz w:val="28"/>
          <w:szCs w:val="28"/>
          <w:lang w:val="uk-UA"/>
        </w:rPr>
        <w:t xml:space="preserve">, загальна вартість робіт </w:t>
      </w:r>
      <w:r w:rsidR="00CE7378" w:rsidRPr="005E501D">
        <w:rPr>
          <w:rFonts w:ascii="Times New Roman" w:eastAsia="Calibri" w:hAnsi="Times New Roman"/>
          <w:sz w:val="28"/>
          <w:szCs w:val="28"/>
          <w:lang w:val="uk-UA"/>
        </w:rPr>
        <w:t>–</w:t>
      </w:r>
      <w:r w:rsidR="005A0E77" w:rsidRPr="005E501D">
        <w:rPr>
          <w:rFonts w:ascii="Times New Roman" w:hAnsi="Times New Roman"/>
          <w:sz w:val="28"/>
          <w:szCs w:val="28"/>
          <w:lang w:val="uk-UA"/>
        </w:rPr>
        <w:t xml:space="preserve"> </w:t>
      </w:r>
      <w:r w:rsidRPr="005E501D">
        <w:rPr>
          <w:rFonts w:ascii="Times New Roman" w:hAnsi="Times New Roman"/>
          <w:sz w:val="28"/>
          <w:szCs w:val="28"/>
        </w:rPr>
        <w:t>56 936,928</w:t>
      </w:r>
      <w:r w:rsidRPr="005E501D">
        <w:rPr>
          <w:rFonts w:ascii="Times New Roman" w:hAnsi="Times New Roman"/>
          <w:sz w:val="28"/>
          <w:szCs w:val="28"/>
          <w:lang w:val="uk-UA"/>
        </w:rPr>
        <w:t xml:space="preserve"> тис. </w:t>
      </w:r>
      <w:r w:rsidR="008A2FFE">
        <w:rPr>
          <w:rFonts w:ascii="Times New Roman" w:hAnsi="Times New Roman"/>
          <w:sz w:val="28"/>
          <w:szCs w:val="28"/>
          <w:lang w:val="uk-UA"/>
        </w:rPr>
        <w:t>грн., роботи виконані на 18,4 %.</w:t>
      </w:r>
    </w:p>
    <w:p w14:paraId="06CA8EF2" w14:textId="77777777" w:rsidR="00B46022" w:rsidRPr="005E501D" w:rsidRDefault="00B46022" w:rsidP="005E501D">
      <w:pPr>
        <w:pStyle w:val="ab"/>
        <w:numPr>
          <w:ilvl w:val="0"/>
          <w:numId w:val="6"/>
        </w:numPr>
        <w:spacing w:after="0" w:line="240" w:lineRule="auto"/>
        <w:ind w:left="0" w:firstLine="709"/>
        <w:jc w:val="both"/>
        <w:rPr>
          <w:rFonts w:ascii="Times New Roman" w:hAnsi="Times New Roman"/>
          <w:sz w:val="28"/>
          <w:szCs w:val="28"/>
          <w:lang w:val="uk-UA"/>
        </w:rPr>
      </w:pPr>
      <w:proofErr w:type="spellStart"/>
      <w:r w:rsidRPr="005E501D">
        <w:rPr>
          <w:rFonts w:ascii="Times New Roman" w:hAnsi="Times New Roman"/>
          <w:sz w:val="28"/>
          <w:szCs w:val="28"/>
        </w:rPr>
        <w:t>Будівництво</w:t>
      </w:r>
      <w:proofErr w:type="spellEnd"/>
      <w:r w:rsidRPr="005E501D">
        <w:rPr>
          <w:rFonts w:ascii="Times New Roman" w:hAnsi="Times New Roman"/>
          <w:sz w:val="28"/>
          <w:szCs w:val="28"/>
        </w:rPr>
        <w:t xml:space="preserve"> </w:t>
      </w:r>
      <w:proofErr w:type="spellStart"/>
      <w:r w:rsidRPr="005E501D">
        <w:rPr>
          <w:rFonts w:ascii="Times New Roman" w:hAnsi="Times New Roman"/>
          <w:sz w:val="28"/>
          <w:szCs w:val="28"/>
        </w:rPr>
        <w:t>вулиці</w:t>
      </w:r>
      <w:proofErr w:type="spellEnd"/>
      <w:r w:rsidRPr="005E501D">
        <w:rPr>
          <w:rFonts w:ascii="Times New Roman" w:hAnsi="Times New Roman"/>
          <w:sz w:val="28"/>
          <w:szCs w:val="28"/>
        </w:rPr>
        <w:t xml:space="preserve"> Василя Симоненка на ділянці від вул. Київської до вул. </w:t>
      </w:r>
      <w:r w:rsidR="005A0E77" w:rsidRPr="005E501D">
        <w:rPr>
          <w:rFonts w:ascii="Times New Roman" w:hAnsi="Times New Roman"/>
          <w:sz w:val="28"/>
          <w:szCs w:val="28"/>
        </w:rPr>
        <w:t xml:space="preserve">Ольги </w:t>
      </w:r>
      <w:r w:rsidRPr="005E501D">
        <w:rPr>
          <w:rFonts w:ascii="Times New Roman" w:hAnsi="Times New Roman"/>
          <w:sz w:val="28"/>
          <w:szCs w:val="28"/>
        </w:rPr>
        <w:t>Кобилянської</w:t>
      </w:r>
      <w:r w:rsidRPr="005E501D">
        <w:rPr>
          <w:rFonts w:ascii="Times New Roman" w:hAnsi="Times New Roman"/>
          <w:sz w:val="28"/>
          <w:szCs w:val="28"/>
          <w:lang w:val="uk-UA"/>
        </w:rPr>
        <w:t xml:space="preserve">, загальна вартість робіт </w:t>
      </w:r>
      <w:r w:rsidR="00CE7378" w:rsidRPr="005E501D">
        <w:rPr>
          <w:rFonts w:ascii="Times New Roman" w:eastAsia="Calibri" w:hAnsi="Times New Roman"/>
          <w:sz w:val="28"/>
          <w:szCs w:val="28"/>
          <w:lang w:val="uk-UA"/>
        </w:rPr>
        <w:t>–</w:t>
      </w:r>
      <w:r w:rsidRPr="005E501D">
        <w:rPr>
          <w:rFonts w:ascii="Times New Roman" w:hAnsi="Times New Roman"/>
          <w:sz w:val="28"/>
          <w:szCs w:val="28"/>
          <w:lang w:val="uk-UA"/>
        </w:rPr>
        <w:t xml:space="preserve"> </w:t>
      </w:r>
      <w:r w:rsidRPr="005E501D">
        <w:rPr>
          <w:rFonts w:ascii="Times New Roman" w:hAnsi="Times New Roman"/>
          <w:sz w:val="28"/>
          <w:szCs w:val="28"/>
        </w:rPr>
        <w:t>97 686,23</w:t>
      </w:r>
      <w:r w:rsidRPr="005E501D">
        <w:rPr>
          <w:rFonts w:ascii="Times New Roman" w:hAnsi="Times New Roman"/>
          <w:sz w:val="28"/>
          <w:szCs w:val="28"/>
          <w:lang w:val="uk-UA"/>
        </w:rPr>
        <w:t xml:space="preserve"> тис</w:t>
      </w:r>
      <w:r w:rsidR="008A2FFE">
        <w:rPr>
          <w:rFonts w:ascii="Times New Roman" w:hAnsi="Times New Roman"/>
          <w:sz w:val="28"/>
          <w:szCs w:val="28"/>
          <w:lang w:val="uk-UA"/>
        </w:rPr>
        <w:t>. грн., роботи виконані на 60 %.</w:t>
      </w:r>
    </w:p>
    <w:p w14:paraId="23DA83F3" w14:textId="77777777" w:rsidR="00B46022" w:rsidRPr="005E501D" w:rsidRDefault="00B46022" w:rsidP="005E501D">
      <w:pPr>
        <w:pStyle w:val="ab"/>
        <w:numPr>
          <w:ilvl w:val="0"/>
          <w:numId w:val="6"/>
        </w:numPr>
        <w:spacing w:after="0" w:line="240" w:lineRule="auto"/>
        <w:ind w:left="0" w:firstLine="709"/>
        <w:jc w:val="both"/>
        <w:rPr>
          <w:rFonts w:ascii="Times New Roman" w:hAnsi="Times New Roman"/>
          <w:sz w:val="28"/>
          <w:szCs w:val="28"/>
          <w:lang w:val="uk-UA"/>
        </w:rPr>
      </w:pPr>
      <w:proofErr w:type="spellStart"/>
      <w:r w:rsidRPr="005E501D">
        <w:rPr>
          <w:rFonts w:ascii="Times New Roman" w:hAnsi="Times New Roman"/>
          <w:sz w:val="28"/>
          <w:szCs w:val="28"/>
        </w:rPr>
        <w:t>Капітальний</w:t>
      </w:r>
      <w:proofErr w:type="spellEnd"/>
      <w:r w:rsidRPr="005E501D">
        <w:rPr>
          <w:rFonts w:ascii="Times New Roman" w:hAnsi="Times New Roman"/>
          <w:sz w:val="28"/>
          <w:szCs w:val="28"/>
        </w:rPr>
        <w:t xml:space="preserve"> ремонт </w:t>
      </w:r>
      <w:proofErr w:type="spellStart"/>
      <w:r w:rsidRPr="005E501D">
        <w:rPr>
          <w:rFonts w:ascii="Times New Roman" w:hAnsi="Times New Roman"/>
          <w:sz w:val="28"/>
          <w:szCs w:val="28"/>
        </w:rPr>
        <w:t>шляхопроводу</w:t>
      </w:r>
      <w:proofErr w:type="spellEnd"/>
      <w:r w:rsidRPr="005E501D">
        <w:rPr>
          <w:rFonts w:ascii="Times New Roman" w:hAnsi="Times New Roman"/>
          <w:sz w:val="28"/>
          <w:szCs w:val="28"/>
        </w:rPr>
        <w:t xml:space="preserve"> через </w:t>
      </w:r>
      <w:proofErr w:type="spellStart"/>
      <w:r w:rsidRPr="005E501D">
        <w:rPr>
          <w:rFonts w:ascii="Times New Roman" w:hAnsi="Times New Roman"/>
          <w:sz w:val="28"/>
          <w:szCs w:val="28"/>
        </w:rPr>
        <w:t>залізничні</w:t>
      </w:r>
      <w:proofErr w:type="spellEnd"/>
      <w:r w:rsidRPr="005E501D">
        <w:rPr>
          <w:rFonts w:ascii="Times New Roman" w:hAnsi="Times New Roman"/>
          <w:sz w:val="28"/>
          <w:szCs w:val="28"/>
        </w:rPr>
        <w:t xml:space="preserve"> </w:t>
      </w:r>
      <w:proofErr w:type="spellStart"/>
      <w:r w:rsidRPr="005E501D">
        <w:rPr>
          <w:rFonts w:ascii="Times New Roman" w:hAnsi="Times New Roman"/>
          <w:sz w:val="28"/>
          <w:szCs w:val="28"/>
        </w:rPr>
        <w:t>колії</w:t>
      </w:r>
      <w:proofErr w:type="spellEnd"/>
      <w:r w:rsidRPr="005E501D">
        <w:rPr>
          <w:rFonts w:ascii="Times New Roman" w:hAnsi="Times New Roman"/>
          <w:sz w:val="28"/>
          <w:szCs w:val="28"/>
        </w:rPr>
        <w:t xml:space="preserve"> по </w:t>
      </w:r>
      <w:r w:rsidR="005E501D" w:rsidRPr="007A2C0B">
        <w:rPr>
          <w:rFonts w:ascii="Times New Roman" w:hAnsi="Times New Roman"/>
          <w:szCs w:val="28"/>
          <w:lang w:val="uk-UA"/>
        </w:rPr>
        <w:br/>
      </w:r>
      <w:proofErr w:type="spellStart"/>
      <w:r w:rsidRPr="005E501D">
        <w:rPr>
          <w:rFonts w:ascii="Times New Roman" w:hAnsi="Times New Roman"/>
          <w:sz w:val="28"/>
          <w:szCs w:val="28"/>
        </w:rPr>
        <w:t>вул</w:t>
      </w:r>
      <w:proofErr w:type="spellEnd"/>
      <w:r w:rsidRPr="005E501D">
        <w:rPr>
          <w:rFonts w:ascii="Times New Roman" w:hAnsi="Times New Roman"/>
          <w:sz w:val="28"/>
          <w:szCs w:val="28"/>
        </w:rPr>
        <w:t>. Олега Онікієнка</w:t>
      </w:r>
      <w:r w:rsidRPr="005E501D">
        <w:rPr>
          <w:rFonts w:ascii="Times New Roman" w:hAnsi="Times New Roman"/>
          <w:sz w:val="28"/>
          <w:szCs w:val="28"/>
          <w:lang w:val="uk-UA"/>
        </w:rPr>
        <w:t xml:space="preserve">, загальна вартість робіт </w:t>
      </w:r>
      <w:r w:rsidR="00CE7378" w:rsidRPr="005E501D">
        <w:rPr>
          <w:rFonts w:ascii="Times New Roman" w:eastAsia="Calibri" w:hAnsi="Times New Roman"/>
          <w:sz w:val="28"/>
          <w:szCs w:val="28"/>
          <w:lang w:val="uk-UA"/>
        </w:rPr>
        <w:t>–</w:t>
      </w:r>
      <w:r w:rsidRPr="005E501D">
        <w:rPr>
          <w:rFonts w:ascii="Times New Roman" w:hAnsi="Times New Roman"/>
          <w:sz w:val="28"/>
          <w:szCs w:val="28"/>
          <w:lang w:val="uk-UA"/>
        </w:rPr>
        <w:t xml:space="preserve"> </w:t>
      </w:r>
      <w:r w:rsidRPr="005E501D">
        <w:rPr>
          <w:rFonts w:ascii="Times New Roman" w:hAnsi="Times New Roman"/>
          <w:sz w:val="28"/>
          <w:szCs w:val="28"/>
        </w:rPr>
        <w:t>92 851,096</w:t>
      </w:r>
      <w:r w:rsidRPr="005E501D">
        <w:rPr>
          <w:rFonts w:ascii="Times New Roman" w:hAnsi="Times New Roman"/>
          <w:sz w:val="28"/>
          <w:szCs w:val="28"/>
          <w:lang w:val="uk-UA"/>
        </w:rPr>
        <w:t xml:space="preserve"> тис. грн., роботи виконані на 40,8 %.</w:t>
      </w:r>
    </w:p>
    <w:p w14:paraId="1104D74C" w14:textId="77777777" w:rsidR="00BF1FE8" w:rsidRPr="00062470" w:rsidRDefault="00062470" w:rsidP="00BF1FE8">
      <w:pPr>
        <w:ind w:firstLine="709"/>
        <w:jc w:val="both"/>
        <w:rPr>
          <w:rFonts w:ascii="Times New Roman" w:eastAsia="Calibri" w:hAnsi="Times New Roman"/>
          <w:szCs w:val="28"/>
          <w:lang w:val="uk-UA"/>
        </w:rPr>
      </w:pPr>
      <w:r w:rsidRPr="00062470">
        <w:rPr>
          <w:rFonts w:ascii="Times New Roman" w:hAnsi="Times New Roman"/>
          <w:szCs w:val="28"/>
          <w:lang w:val="uk-UA"/>
        </w:rPr>
        <w:t xml:space="preserve">На території </w:t>
      </w:r>
      <w:proofErr w:type="spellStart"/>
      <w:r w:rsidR="005A2031" w:rsidRPr="00062470">
        <w:rPr>
          <w:rFonts w:ascii="Times New Roman" w:hAnsi="Times New Roman"/>
          <w:szCs w:val="28"/>
          <w:lang w:val="uk-UA"/>
        </w:rPr>
        <w:t>Калитянськ</w:t>
      </w:r>
      <w:r w:rsidRPr="00062470">
        <w:rPr>
          <w:rFonts w:ascii="Times New Roman" w:hAnsi="Times New Roman"/>
          <w:szCs w:val="28"/>
          <w:lang w:val="uk-UA"/>
        </w:rPr>
        <w:t>ої</w:t>
      </w:r>
      <w:proofErr w:type="spellEnd"/>
      <w:r w:rsidR="005A2031" w:rsidRPr="00062470">
        <w:rPr>
          <w:rFonts w:ascii="Times New Roman" w:hAnsi="Times New Roman"/>
          <w:szCs w:val="28"/>
          <w:lang w:val="uk-UA"/>
        </w:rPr>
        <w:t xml:space="preserve"> територіальн</w:t>
      </w:r>
      <w:r w:rsidRPr="00062470">
        <w:rPr>
          <w:rFonts w:ascii="Times New Roman" w:hAnsi="Times New Roman"/>
          <w:szCs w:val="28"/>
          <w:lang w:val="uk-UA"/>
        </w:rPr>
        <w:t>ої</w:t>
      </w:r>
      <w:r w:rsidR="005A2031" w:rsidRPr="00062470">
        <w:rPr>
          <w:rFonts w:ascii="Times New Roman" w:hAnsi="Times New Roman"/>
          <w:szCs w:val="28"/>
          <w:lang w:val="uk-UA"/>
        </w:rPr>
        <w:t xml:space="preserve"> громад</w:t>
      </w:r>
      <w:r w:rsidRPr="00062470">
        <w:rPr>
          <w:rFonts w:ascii="Times New Roman" w:hAnsi="Times New Roman"/>
          <w:szCs w:val="28"/>
          <w:lang w:val="uk-UA"/>
        </w:rPr>
        <w:t>и продовжується</w:t>
      </w:r>
      <w:r w:rsidR="00BF1FE8" w:rsidRPr="00062470">
        <w:rPr>
          <w:rFonts w:ascii="Times New Roman" w:eastAsia="Calibri" w:hAnsi="Times New Roman"/>
          <w:szCs w:val="28"/>
          <w:lang w:val="uk-UA"/>
        </w:rPr>
        <w:t xml:space="preserve"> </w:t>
      </w:r>
      <w:r w:rsidRPr="00062470">
        <w:rPr>
          <w:rFonts w:ascii="Times New Roman" w:eastAsia="Calibri" w:hAnsi="Times New Roman"/>
          <w:szCs w:val="28"/>
          <w:lang w:val="uk-UA"/>
        </w:rPr>
        <w:t>б</w:t>
      </w:r>
      <w:r w:rsidR="00BF1FE8" w:rsidRPr="00062470">
        <w:rPr>
          <w:rFonts w:ascii="Times New Roman" w:eastAsia="Calibri" w:hAnsi="Times New Roman"/>
          <w:szCs w:val="28"/>
          <w:lang w:val="uk-UA"/>
        </w:rPr>
        <w:t xml:space="preserve">удівництво </w:t>
      </w:r>
      <w:proofErr w:type="spellStart"/>
      <w:r w:rsidR="00BF1FE8" w:rsidRPr="00062470">
        <w:rPr>
          <w:rFonts w:ascii="Times New Roman" w:eastAsia="Calibri" w:hAnsi="Times New Roman"/>
          <w:szCs w:val="28"/>
          <w:lang w:val="uk-UA"/>
        </w:rPr>
        <w:t>Біометанового</w:t>
      </w:r>
      <w:proofErr w:type="spellEnd"/>
      <w:r w:rsidR="00BF1FE8" w:rsidRPr="00062470">
        <w:rPr>
          <w:rFonts w:ascii="Times New Roman" w:eastAsia="Calibri" w:hAnsi="Times New Roman"/>
          <w:szCs w:val="28"/>
          <w:lang w:val="uk-UA"/>
        </w:rPr>
        <w:t xml:space="preserve"> комплексу потужністю 600 нм3/г та С02 харчової якості, орієнтовний строк завершення будівництва – листопад 2023 року. Власна участь ініціатора </w:t>
      </w:r>
      <w:proofErr w:type="spellStart"/>
      <w:r w:rsidR="00BF1FE8" w:rsidRPr="00062470">
        <w:rPr>
          <w:rFonts w:ascii="Times New Roman" w:eastAsia="Calibri" w:hAnsi="Times New Roman"/>
          <w:szCs w:val="28"/>
          <w:lang w:val="uk-UA"/>
        </w:rPr>
        <w:t>проєкту</w:t>
      </w:r>
      <w:proofErr w:type="spellEnd"/>
      <w:r w:rsidR="00BF1FE8" w:rsidRPr="00062470">
        <w:rPr>
          <w:rFonts w:ascii="Times New Roman" w:eastAsia="Calibri" w:hAnsi="Times New Roman"/>
          <w:szCs w:val="28"/>
          <w:lang w:val="uk-UA"/>
        </w:rPr>
        <w:t xml:space="preserve"> ТОВ «Про-Енерджі» </w:t>
      </w:r>
      <w:r w:rsidR="00BF1FE8" w:rsidRPr="00062470">
        <w:rPr>
          <w:rFonts w:ascii="Times New Roman" w:hAnsi="Times New Roman"/>
          <w:szCs w:val="28"/>
          <w:lang w:val="uk-UA"/>
        </w:rPr>
        <w:t xml:space="preserve">– </w:t>
      </w:r>
      <w:r w:rsidR="00BF1FE8" w:rsidRPr="00062470">
        <w:rPr>
          <w:rFonts w:ascii="Times New Roman" w:eastAsia="Calibri" w:hAnsi="Times New Roman"/>
          <w:szCs w:val="28"/>
          <w:lang w:val="uk-UA"/>
        </w:rPr>
        <w:t xml:space="preserve">577 тис. євро. Обсяг капіталу, що необхідний від інвестора – 9,037 млн. євро, які пропонуються залучити наступним чином: 1,346 млн. євро у вигляді уставного капіталу; </w:t>
      </w:r>
      <w:r w:rsidR="00BB52D2" w:rsidRPr="007A2C0B">
        <w:rPr>
          <w:rFonts w:ascii="Times New Roman" w:hAnsi="Times New Roman"/>
          <w:szCs w:val="28"/>
          <w:lang w:val="uk-UA"/>
        </w:rPr>
        <w:br/>
      </w:r>
      <w:r w:rsidR="00BF1FE8" w:rsidRPr="00062470">
        <w:rPr>
          <w:rFonts w:ascii="Times New Roman" w:eastAsia="Calibri" w:hAnsi="Times New Roman"/>
          <w:szCs w:val="28"/>
          <w:lang w:val="uk-UA"/>
        </w:rPr>
        <w:t>7,691 млн. євро у вигляді внутрішнього кредиту від інвестора на період до моменту отримання рефінансування від банку</w:t>
      </w:r>
      <w:r w:rsidR="00774B90">
        <w:rPr>
          <w:rFonts w:ascii="Times New Roman" w:eastAsia="Calibri" w:hAnsi="Times New Roman"/>
          <w:szCs w:val="28"/>
          <w:lang w:val="uk-UA"/>
        </w:rPr>
        <w:t>.</w:t>
      </w:r>
    </w:p>
    <w:p w14:paraId="01C4462C" w14:textId="77777777" w:rsidR="00BF1FE8" w:rsidRPr="00062470" w:rsidRDefault="00B22C97" w:rsidP="00B22C97">
      <w:pPr>
        <w:shd w:val="clear" w:color="auto" w:fill="FFFFFF"/>
        <w:ind w:firstLine="709"/>
        <w:jc w:val="both"/>
        <w:rPr>
          <w:rFonts w:ascii="Times New Roman" w:hAnsi="Times New Roman"/>
          <w:szCs w:val="28"/>
          <w:lang w:val="uk-UA"/>
        </w:rPr>
      </w:pPr>
      <w:r w:rsidRPr="00062470">
        <w:rPr>
          <w:rFonts w:ascii="Times New Roman" w:hAnsi="Times New Roman"/>
          <w:szCs w:val="28"/>
          <w:lang w:val="uk-UA"/>
        </w:rPr>
        <w:t xml:space="preserve">На території </w:t>
      </w:r>
      <w:proofErr w:type="spellStart"/>
      <w:r w:rsidR="005A2031" w:rsidRPr="00062470">
        <w:rPr>
          <w:rFonts w:ascii="Times New Roman" w:hAnsi="Times New Roman"/>
          <w:szCs w:val="28"/>
          <w:lang w:val="uk-UA"/>
        </w:rPr>
        <w:t>Зазимськ</w:t>
      </w:r>
      <w:r w:rsidRPr="00062470">
        <w:rPr>
          <w:rFonts w:ascii="Times New Roman" w:hAnsi="Times New Roman"/>
          <w:szCs w:val="28"/>
          <w:lang w:val="uk-UA"/>
        </w:rPr>
        <w:t>ої</w:t>
      </w:r>
      <w:proofErr w:type="spellEnd"/>
      <w:r w:rsidR="005A2031" w:rsidRPr="00062470">
        <w:rPr>
          <w:rFonts w:ascii="Times New Roman" w:hAnsi="Times New Roman"/>
          <w:szCs w:val="28"/>
          <w:lang w:val="uk-UA"/>
        </w:rPr>
        <w:t xml:space="preserve"> територіальн</w:t>
      </w:r>
      <w:r w:rsidRPr="00062470">
        <w:rPr>
          <w:rFonts w:ascii="Times New Roman" w:hAnsi="Times New Roman"/>
          <w:szCs w:val="28"/>
          <w:lang w:val="uk-UA"/>
        </w:rPr>
        <w:t>ої</w:t>
      </w:r>
      <w:r w:rsidR="005A2031" w:rsidRPr="00062470">
        <w:rPr>
          <w:rFonts w:ascii="Times New Roman" w:hAnsi="Times New Roman"/>
          <w:szCs w:val="28"/>
          <w:lang w:val="uk-UA"/>
        </w:rPr>
        <w:t xml:space="preserve"> громад</w:t>
      </w:r>
      <w:r w:rsidRPr="00062470">
        <w:rPr>
          <w:rFonts w:ascii="Times New Roman" w:hAnsi="Times New Roman"/>
          <w:szCs w:val="28"/>
          <w:lang w:val="uk-UA"/>
        </w:rPr>
        <w:t>и в</w:t>
      </w:r>
      <w:r w:rsidR="00BF1FE8" w:rsidRPr="00062470">
        <w:rPr>
          <w:rFonts w:ascii="Times New Roman" w:hAnsi="Times New Roman"/>
          <w:szCs w:val="28"/>
          <w:lang w:val="uk-UA"/>
        </w:rPr>
        <w:t xml:space="preserve">ведено в експлуатацію житло по вул. Київська, 10-В в с. </w:t>
      </w:r>
      <w:proofErr w:type="spellStart"/>
      <w:r w:rsidR="00BF1FE8" w:rsidRPr="00062470">
        <w:rPr>
          <w:rFonts w:ascii="Times New Roman" w:hAnsi="Times New Roman"/>
          <w:szCs w:val="28"/>
          <w:lang w:val="uk-UA"/>
        </w:rPr>
        <w:t>Зазим’є</w:t>
      </w:r>
      <w:proofErr w:type="spellEnd"/>
      <w:r w:rsidR="00BF1FE8" w:rsidRPr="00062470">
        <w:rPr>
          <w:rFonts w:ascii="Times New Roman" w:hAnsi="Times New Roman"/>
          <w:szCs w:val="28"/>
          <w:lang w:val="uk-UA"/>
        </w:rPr>
        <w:t xml:space="preserve"> Броварського району Київської області, корпус № 5, кількість поверхів – 4, кількість квартир – 72, загальна площа – 5 458,9 </w:t>
      </w:r>
      <w:proofErr w:type="spellStart"/>
      <w:r w:rsidR="00BF1FE8" w:rsidRPr="00062470">
        <w:rPr>
          <w:rFonts w:ascii="Times New Roman" w:hAnsi="Times New Roman"/>
          <w:szCs w:val="28"/>
          <w:lang w:val="uk-UA"/>
        </w:rPr>
        <w:t>кв.м</w:t>
      </w:r>
      <w:proofErr w:type="spellEnd"/>
      <w:r w:rsidR="00BF1FE8" w:rsidRPr="00062470">
        <w:rPr>
          <w:rFonts w:ascii="Times New Roman" w:hAnsi="Times New Roman"/>
          <w:szCs w:val="28"/>
          <w:lang w:val="uk-UA"/>
        </w:rPr>
        <w:t>.</w:t>
      </w:r>
    </w:p>
    <w:p w14:paraId="61C4A501" w14:textId="77777777" w:rsidR="008F31D4" w:rsidRPr="00062470" w:rsidRDefault="00B22C97" w:rsidP="00B22C97">
      <w:pPr>
        <w:ind w:firstLine="708"/>
        <w:jc w:val="both"/>
        <w:rPr>
          <w:rFonts w:ascii="Times New Roman" w:hAnsi="Times New Roman"/>
          <w:szCs w:val="28"/>
          <w:lang w:val="uk-UA"/>
        </w:rPr>
      </w:pPr>
      <w:r w:rsidRPr="00062470">
        <w:rPr>
          <w:rFonts w:ascii="Times New Roman" w:hAnsi="Times New Roman"/>
          <w:szCs w:val="28"/>
          <w:lang w:val="uk-UA"/>
        </w:rPr>
        <w:t xml:space="preserve">На території </w:t>
      </w:r>
      <w:proofErr w:type="spellStart"/>
      <w:r w:rsidR="005A2031" w:rsidRPr="00062470">
        <w:rPr>
          <w:rFonts w:ascii="Times New Roman" w:hAnsi="Times New Roman"/>
          <w:szCs w:val="28"/>
          <w:lang w:val="uk-UA"/>
        </w:rPr>
        <w:t>Березанськ</w:t>
      </w:r>
      <w:r w:rsidRPr="00062470">
        <w:rPr>
          <w:rFonts w:ascii="Times New Roman" w:hAnsi="Times New Roman"/>
          <w:szCs w:val="28"/>
          <w:lang w:val="uk-UA"/>
        </w:rPr>
        <w:t>ої</w:t>
      </w:r>
      <w:proofErr w:type="spellEnd"/>
      <w:r w:rsidRPr="00062470">
        <w:rPr>
          <w:rFonts w:ascii="Times New Roman" w:hAnsi="Times New Roman"/>
          <w:szCs w:val="28"/>
          <w:lang w:val="uk-UA"/>
        </w:rPr>
        <w:t xml:space="preserve"> територіальної</w:t>
      </w:r>
      <w:r w:rsidR="005A2031" w:rsidRPr="00062470">
        <w:rPr>
          <w:rFonts w:ascii="Times New Roman" w:hAnsi="Times New Roman"/>
          <w:szCs w:val="28"/>
          <w:lang w:val="uk-UA"/>
        </w:rPr>
        <w:t xml:space="preserve"> громад</w:t>
      </w:r>
      <w:r w:rsidRPr="00062470">
        <w:rPr>
          <w:rFonts w:ascii="Times New Roman" w:hAnsi="Times New Roman"/>
          <w:szCs w:val="28"/>
          <w:lang w:val="uk-UA"/>
        </w:rPr>
        <w:t xml:space="preserve">и </w:t>
      </w:r>
      <w:r w:rsidR="00EA7AEB" w:rsidRPr="00062470">
        <w:rPr>
          <w:rFonts w:ascii="Times New Roman" w:hAnsi="Times New Roman"/>
          <w:szCs w:val="28"/>
          <w:lang w:val="uk-UA"/>
        </w:rPr>
        <w:t xml:space="preserve">в м. Березань </w:t>
      </w:r>
      <w:r w:rsidR="00491810" w:rsidRPr="00062470">
        <w:rPr>
          <w:rFonts w:ascii="Times New Roman" w:hAnsi="Times New Roman"/>
          <w:szCs w:val="28"/>
          <w:lang w:val="uk-UA"/>
        </w:rPr>
        <w:t xml:space="preserve">по вулиці Героїв Небесної Сотні, 68-А </w:t>
      </w:r>
      <w:r w:rsidR="005E501D" w:rsidRPr="00062470">
        <w:rPr>
          <w:rFonts w:ascii="Times New Roman" w:hAnsi="Times New Roman"/>
          <w:szCs w:val="28"/>
          <w:lang w:val="uk-UA"/>
        </w:rPr>
        <w:t xml:space="preserve">ЖК «Заріччя» </w:t>
      </w:r>
      <w:r w:rsidR="00491810" w:rsidRPr="00062470">
        <w:rPr>
          <w:rFonts w:ascii="Times New Roman" w:hAnsi="Times New Roman"/>
          <w:szCs w:val="28"/>
          <w:lang w:val="uk-UA"/>
        </w:rPr>
        <w:t xml:space="preserve">передбачає зведення шести </w:t>
      </w:r>
      <w:r w:rsidR="0080094E" w:rsidRPr="007A2C0B">
        <w:rPr>
          <w:rFonts w:ascii="Times New Roman" w:hAnsi="Times New Roman"/>
          <w:szCs w:val="28"/>
          <w:lang w:val="uk-UA"/>
        </w:rPr>
        <w:br/>
      </w:r>
      <w:r w:rsidR="00491810" w:rsidRPr="00062470">
        <w:rPr>
          <w:rFonts w:ascii="Times New Roman" w:hAnsi="Times New Roman"/>
          <w:szCs w:val="28"/>
          <w:lang w:val="uk-UA"/>
        </w:rPr>
        <w:t xml:space="preserve">4-поверхових житлових будинків із загальною кількістю квартир – 232, житловою площею – 4 440 </w:t>
      </w:r>
      <w:proofErr w:type="spellStart"/>
      <w:r w:rsidR="00491810" w:rsidRPr="00062470">
        <w:rPr>
          <w:rFonts w:ascii="Times New Roman" w:hAnsi="Times New Roman"/>
          <w:szCs w:val="28"/>
          <w:lang w:val="uk-UA"/>
        </w:rPr>
        <w:t>кв.м</w:t>
      </w:r>
      <w:proofErr w:type="spellEnd"/>
      <w:r w:rsidR="00491810" w:rsidRPr="00062470">
        <w:rPr>
          <w:rFonts w:ascii="Times New Roman" w:hAnsi="Times New Roman"/>
          <w:szCs w:val="28"/>
          <w:lang w:val="uk-UA"/>
        </w:rPr>
        <w:t xml:space="preserve">. </w:t>
      </w:r>
      <w:r w:rsidRPr="00062470">
        <w:rPr>
          <w:rFonts w:ascii="Times New Roman" w:hAnsi="Times New Roman"/>
          <w:szCs w:val="28"/>
          <w:lang w:val="uk-UA"/>
        </w:rPr>
        <w:t>З</w:t>
      </w:r>
      <w:r w:rsidR="00491810" w:rsidRPr="00062470">
        <w:rPr>
          <w:rFonts w:ascii="Times New Roman" w:hAnsi="Times New Roman"/>
          <w:szCs w:val="28"/>
          <w:lang w:val="uk-UA"/>
        </w:rPr>
        <w:t>аверш</w:t>
      </w:r>
      <w:r w:rsidRPr="00062470">
        <w:rPr>
          <w:rFonts w:ascii="Times New Roman" w:hAnsi="Times New Roman"/>
          <w:szCs w:val="28"/>
          <w:lang w:val="uk-UA"/>
        </w:rPr>
        <w:t>ено</w:t>
      </w:r>
      <w:r w:rsidR="00491810" w:rsidRPr="00062470">
        <w:rPr>
          <w:rFonts w:ascii="Times New Roman" w:hAnsi="Times New Roman"/>
          <w:szCs w:val="28"/>
          <w:lang w:val="uk-UA"/>
        </w:rPr>
        <w:t xml:space="preserve"> будівницт</w:t>
      </w:r>
      <w:r w:rsidRPr="00062470">
        <w:rPr>
          <w:rFonts w:ascii="Times New Roman" w:hAnsi="Times New Roman"/>
          <w:szCs w:val="28"/>
          <w:lang w:val="uk-UA"/>
        </w:rPr>
        <w:t>во І черги житлового комплексу</w:t>
      </w:r>
      <w:r w:rsidR="00491810" w:rsidRPr="00062470">
        <w:rPr>
          <w:rFonts w:ascii="Times New Roman" w:hAnsi="Times New Roman"/>
          <w:szCs w:val="28"/>
          <w:lang w:val="uk-UA"/>
        </w:rPr>
        <w:t>, об’єкт введено в експлуатацію</w:t>
      </w:r>
      <w:r w:rsidR="00BF1FE8" w:rsidRPr="00062470">
        <w:rPr>
          <w:rFonts w:ascii="Times New Roman" w:hAnsi="Times New Roman"/>
          <w:szCs w:val="28"/>
          <w:lang w:val="uk-UA"/>
        </w:rPr>
        <w:t>.</w:t>
      </w:r>
    </w:p>
    <w:p w14:paraId="4FFAF8D9" w14:textId="77777777" w:rsidR="004B458E" w:rsidRDefault="00BF1FE8" w:rsidP="00EA7AEB">
      <w:pPr>
        <w:widowControl w:val="0"/>
        <w:ind w:firstLine="709"/>
        <w:jc w:val="both"/>
        <w:rPr>
          <w:rFonts w:ascii="Times New Roman" w:hAnsi="Times New Roman"/>
          <w:szCs w:val="28"/>
          <w:lang w:val="uk-UA"/>
        </w:rPr>
      </w:pPr>
      <w:r w:rsidRPr="00062470">
        <w:rPr>
          <w:rFonts w:ascii="Times New Roman" w:hAnsi="Times New Roman"/>
          <w:szCs w:val="28"/>
          <w:lang w:val="uk-UA"/>
        </w:rPr>
        <w:t xml:space="preserve">На території Калинівської територіальної громади </w:t>
      </w:r>
      <w:r w:rsidR="004B458E">
        <w:rPr>
          <w:rFonts w:ascii="Times New Roman" w:hAnsi="Times New Roman"/>
          <w:szCs w:val="28"/>
          <w:lang w:val="uk-UA"/>
        </w:rPr>
        <w:t xml:space="preserve">реалізовуються </w:t>
      </w:r>
      <w:r w:rsidR="004B458E" w:rsidRPr="007A2C0B">
        <w:rPr>
          <w:rFonts w:ascii="Times New Roman" w:hAnsi="Times New Roman"/>
          <w:szCs w:val="28"/>
          <w:lang w:val="uk-UA"/>
        </w:rPr>
        <w:br/>
      </w:r>
      <w:r w:rsidR="004B458E">
        <w:rPr>
          <w:rFonts w:ascii="Times New Roman" w:hAnsi="Times New Roman"/>
          <w:szCs w:val="28"/>
          <w:lang w:val="uk-UA"/>
        </w:rPr>
        <w:t xml:space="preserve">3 інвестиційні </w:t>
      </w:r>
      <w:proofErr w:type="spellStart"/>
      <w:r w:rsidR="004B458E">
        <w:rPr>
          <w:rFonts w:ascii="Times New Roman" w:hAnsi="Times New Roman"/>
          <w:szCs w:val="28"/>
          <w:lang w:val="uk-UA"/>
        </w:rPr>
        <w:t>проєкти</w:t>
      </w:r>
      <w:proofErr w:type="spellEnd"/>
      <w:r w:rsidR="004B458E">
        <w:rPr>
          <w:rFonts w:ascii="Times New Roman" w:hAnsi="Times New Roman"/>
          <w:szCs w:val="28"/>
          <w:lang w:val="uk-UA"/>
        </w:rPr>
        <w:t>:</w:t>
      </w:r>
    </w:p>
    <w:p w14:paraId="6A29735F" w14:textId="77777777" w:rsidR="008F31D4" w:rsidRPr="00062470" w:rsidRDefault="00BF1FE8" w:rsidP="00EA7AEB">
      <w:pPr>
        <w:widowControl w:val="0"/>
        <w:ind w:firstLine="709"/>
        <w:jc w:val="both"/>
        <w:rPr>
          <w:rFonts w:ascii="Times New Roman" w:hAnsi="Times New Roman"/>
          <w:szCs w:val="28"/>
          <w:lang w:val="uk-UA"/>
        </w:rPr>
      </w:pPr>
      <w:r w:rsidRPr="00062470">
        <w:rPr>
          <w:rFonts w:ascii="Times New Roman" w:hAnsi="Times New Roman"/>
          <w:color w:val="000000"/>
          <w:szCs w:val="28"/>
          <w:lang w:val="uk-UA"/>
        </w:rPr>
        <w:t>ТОВ «Асканія-Флора»</w:t>
      </w:r>
      <w:r w:rsidR="00EA7AEB">
        <w:rPr>
          <w:rFonts w:ascii="Times New Roman" w:hAnsi="Times New Roman"/>
          <w:color w:val="000000"/>
          <w:szCs w:val="28"/>
          <w:lang w:val="uk-UA"/>
        </w:rPr>
        <w:t xml:space="preserve"> впроваджує</w:t>
      </w:r>
      <w:r w:rsidRPr="00062470">
        <w:rPr>
          <w:rFonts w:ascii="Times New Roman" w:hAnsi="Times New Roman"/>
          <w:color w:val="000000"/>
          <w:szCs w:val="28"/>
          <w:lang w:val="uk-UA"/>
        </w:rPr>
        <w:t xml:space="preserve"> </w:t>
      </w:r>
      <w:r w:rsidRPr="00062470">
        <w:rPr>
          <w:rFonts w:ascii="Times New Roman" w:hAnsi="Times New Roman"/>
          <w:szCs w:val="28"/>
          <w:lang w:val="uk-UA"/>
        </w:rPr>
        <w:t>систем</w:t>
      </w:r>
      <w:r w:rsidR="00EA7AEB">
        <w:rPr>
          <w:rFonts w:ascii="Times New Roman" w:hAnsi="Times New Roman"/>
          <w:szCs w:val="28"/>
          <w:lang w:val="uk-UA"/>
        </w:rPr>
        <w:t>у</w:t>
      </w:r>
      <w:r w:rsidRPr="00062470">
        <w:rPr>
          <w:rFonts w:ascii="Times New Roman" w:hAnsi="Times New Roman"/>
          <w:szCs w:val="28"/>
          <w:lang w:val="uk-UA"/>
        </w:rPr>
        <w:t xml:space="preserve"> охолодження теплиць на площі 1,6 га, а саме - опалення теплиць в зимовий період, охолодження теплиць в літній період для покращення якості/вартості продукції</w:t>
      </w:r>
      <w:r w:rsidR="00EA7AEB">
        <w:rPr>
          <w:rFonts w:ascii="Times New Roman" w:hAnsi="Times New Roman"/>
          <w:szCs w:val="28"/>
          <w:lang w:val="uk-UA"/>
        </w:rPr>
        <w:t>,</w:t>
      </w:r>
      <w:r w:rsidRPr="00062470">
        <w:rPr>
          <w:rFonts w:ascii="Times New Roman" w:hAnsi="Times New Roman"/>
          <w:szCs w:val="28"/>
          <w:lang w:val="uk-UA"/>
        </w:rPr>
        <w:t xml:space="preserve"> </w:t>
      </w:r>
      <w:r w:rsidR="00062470" w:rsidRPr="00062470">
        <w:rPr>
          <w:rFonts w:ascii="Times New Roman" w:hAnsi="Times New Roman"/>
          <w:szCs w:val="28"/>
          <w:lang w:val="uk-UA"/>
        </w:rPr>
        <w:t>в</w:t>
      </w:r>
      <w:r w:rsidRPr="00062470">
        <w:rPr>
          <w:rFonts w:ascii="Times New Roman" w:hAnsi="Times New Roman"/>
          <w:szCs w:val="28"/>
          <w:lang w:val="uk-UA"/>
        </w:rPr>
        <w:t xml:space="preserve">артість </w:t>
      </w:r>
      <w:proofErr w:type="spellStart"/>
      <w:r w:rsidRPr="00062470">
        <w:rPr>
          <w:rFonts w:ascii="Times New Roman" w:hAnsi="Times New Roman"/>
          <w:szCs w:val="28"/>
          <w:lang w:val="uk-UA"/>
        </w:rPr>
        <w:t>проєк</w:t>
      </w:r>
      <w:r w:rsidR="00EA7AEB">
        <w:rPr>
          <w:rFonts w:ascii="Times New Roman" w:hAnsi="Times New Roman"/>
          <w:szCs w:val="28"/>
          <w:lang w:val="uk-UA"/>
        </w:rPr>
        <w:t>т</w:t>
      </w:r>
      <w:r w:rsidRPr="00062470">
        <w:rPr>
          <w:rFonts w:ascii="Times New Roman" w:hAnsi="Times New Roman"/>
          <w:szCs w:val="28"/>
          <w:lang w:val="uk-UA"/>
        </w:rPr>
        <w:t>у</w:t>
      </w:r>
      <w:proofErr w:type="spellEnd"/>
      <w:r w:rsidRPr="00062470">
        <w:rPr>
          <w:rFonts w:ascii="Times New Roman" w:hAnsi="Times New Roman"/>
          <w:szCs w:val="28"/>
          <w:lang w:val="uk-UA"/>
        </w:rPr>
        <w:t xml:space="preserve"> </w:t>
      </w:r>
      <w:r w:rsidR="004B458E" w:rsidRPr="007A2C0B">
        <w:rPr>
          <w:rFonts w:ascii="Times New Roman" w:hAnsi="Times New Roman"/>
          <w:szCs w:val="28"/>
          <w:lang w:val="uk-UA"/>
        </w:rPr>
        <w:br/>
      </w:r>
      <w:r w:rsidRPr="00062470">
        <w:rPr>
          <w:rFonts w:ascii="Times New Roman" w:hAnsi="Times New Roman"/>
          <w:szCs w:val="28"/>
          <w:lang w:val="uk-UA"/>
        </w:rPr>
        <w:t xml:space="preserve">1,1 млн </w:t>
      </w:r>
      <w:proofErr w:type="spellStart"/>
      <w:r w:rsidRPr="00062470">
        <w:rPr>
          <w:rFonts w:ascii="Times New Roman" w:hAnsi="Times New Roman"/>
          <w:szCs w:val="28"/>
          <w:lang w:val="uk-UA"/>
        </w:rPr>
        <w:t>евро</w:t>
      </w:r>
      <w:proofErr w:type="spellEnd"/>
      <w:r w:rsidRPr="00062470">
        <w:rPr>
          <w:rFonts w:ascii="Times New Roman" w:hAnsi="Times New Roman"/>
          <w:szCs w:val="28"/>
          <w:lang w:val="uk-UA"/>
        </w:rPr>
        <w:t>, впроваджено на 50 %;</w:t>
      </w:r>
      <w:r w:rsidR="00062470" w:rsidRPr="00062470">
        <w:rPr>
          <w:rFonts w:ascii="Times New Roman" w:hAnsi="Times New Roman"/>
          <w:szCs w:val="28"/>
          <w:lang w:val="uk-UA"/>
        </w:rPr>
        <w:t xml:space="preserve"> </w:t>
      </w:r>
      <w:r w:rsidR="007A2C0B">
        <w:rPr>
          <w:rFonts w:ascii="Times New Roman" w:hAnsi="Times New Roman"/>
          <w:szCs w:val="28"/>
          <w:lang w:val="uk-UA"/>
        </w:rPr>
        <w:t xml:space="preserve">установлює </w:t>
      </w:r>
      <w:proofErr w:type="spellStart"/>
      <w:r w:rsidRPr="00062470">
        <w:rPr>
          <w:rFonts w:ascii="Times New Roman" w:hAnsi="Times New Roman"/>
          <w:szCs w:val="28"/>
          <w:lang w:val="uk-UA"/>
        </w:rPr>
        <w:t>когенераційн</w:t>
      </w:r>
      <w:r w:rsidR="007A2C0B">
        <w:rPr>
          <w:rFonts w:ascii="Times New Roman" w:hAnsi="Times New Roman"/>
          <w:szCs w:val="28"/>
          <w:lang w:val="uk-UA"/>
        </w:rPr>
        <w:t>у</w:t>
      </w:r>
      <w:proofErr w:type="spellEnd"/>
      <w:r w:rsidRPr="00062470">
        <w:rPr>
          <w:rFonts w:ascii="Times New Roman" w:hAnsi="Times New Roman"/>
          <w:szCs w:val="28"/>
          <w:lang w:val="uk-UA"/>
        </w:rPr>
        <w:t xml:space="preserve"> установк</w:t>
      </w:r>
      <w:r w:rsidR="007A2C0B">
        <w:rPr>
          <w:rFonts w:ascii="Times New Roman" w:hAnsi="Times New Roman"/>
          <w:szCs w:val="28"/>
          <w:lang w:val="uk-UA"/>
        </w:rPr>
        <w:t>у</w:t>
      </w:r>
      <w:r w:rsidRPr="00062470">
        <w:rPr>
          <w:rFonts w:ascii="Times New Roman" w:hAnsi="Times New Roman"/>
          <w:szCs w:val="28"/>
          <w:lang w:val="uk-UA"/>
        </w:rPr>
        <w:t xml:space="preserve"> потужністю </w:t>
      </w:r>
      <w:r w:rsidRPr="00062470">
        <w:rPr>
          <w:rFonts w:ascii="Times New Roman" w:hAnsi="Times New Roman"/>
          <w:szCs w:val="28"/>
        </w:rPr>
        <w:t xml:space="preserve">1,5 </w:t>
      </w:r>
      <w:r w:rsidRPr="00062470">
        <w:rPr>
          <w:rFonts w:ascii="Times New Roman" w:hAnsi="Times New Roman"/>
          <w:szCs w:val="28"/>
          <w:lang w:val="uk-UA"/>
        </w:rPr>
        <w:t>МВ</w:t>
      </w:r>
      <w:r w:rsidRPr="00062470">
        <w:rPr>
          <w:rFonts w:ascii="Times New Roman" w:hAnsi="Times New Roman"/>
          <w:szCs w:val="28"/>
        </w:rPr>
        <w:t>т</w:t>
      </w:r>
      <w:r w:rsidRPr="00062470">
        <w:rPr>
          <w:rFonts w:ascii="Times New Roman" w:hAnsi="Times New Roman"/>
          <w:szCs w:val="28"/>
          <w:lang w:val="uk-UA"/>
        </w:rPr>
        <w:t>, а саме -</w:t>
      </w:r>
      <w:r w:rsidRPr="00062470">
        <w:rPr>
          <w:rFonts w:ascii="Times New Roman" w:hAnsi="Times New Roman"/>
          <w:szCs w:val="28"/>
        </w:rPr>
        <w:t xml:space="preserve"> </w:t>
      </w:r>
      <w:r w:rsidRPr="00062470">
        <w:rPr>
          <w:rFonts w:ascii="Times New Roman" w:hAnsi="Times New Roman"/>
          <w:szCs w:val="28"/>
          <w:lang w:val="uk-UA"/>
        </w:rPr>
        <w:t>в</w:t>
      </w:r>
      <w:r w:rsidRPr="00062470">
        <w:rPr>
          <w:rFonts w:ascii="Times New Roman" w:hAnsi="Times New Roman"/>
          <w:szCs w:val="28"/>
        </w:rPr>
        <w:t>ласне вироблення електроенергії для зменшення собівартості продукції та</w:t>
      </w:r>
      <w:r w:rsidRPr="00062470">
        <w:rPr>
          <w:rFonts w:ascii="Times New Roman" w:hAnsi="Times New Roman"/>
          <w:szCs w:val="28"/>
          <w:lang w:val="uk-UA"/>
        </w:rPr>
        <w:t xml:space="preserve"> покращення надійності електропостачання</w:t>
      </w:r>
      <w:r w:rsidR="00062470" w:rsidRPr="00062470">
        <w:rPr>
          <w:rFonts w:ascii="Times New Roman" w:hAnsi="Times New Roman"/>
          <w:szCs w:val="28"/>
          <w:lang w:val="uk-UA"/>
        </w:rPr>
        <w:t>, в</w:t>
      </w:r>
      <w:r w:rsidRPr="00062470">
        <w:rPr>
          <w:rFonts w:ascii="Times New Roman" w:hAnsi="Times New Roman"/>
          <w:szCs w:val="28"/>
          <w:lang w:val="uk-UA"/>
        </w:rPr>
        <w:t xml:space="preserve">артість </w:t>
      </w:r>
      <w:proofErr w:type="spellStart"/>
      <w:r w:rsidRPr="00062470">
        <w:rPr>
          <w:rFonts w:ascii="Times New Roman" w:hAnsi="Times New Roman"/>
          <w:szCs w:val="28"/>
          <w:lang w:val="uk-UA"/>
        </w:rPr>
        <w:t>проєк</w:t>
      </w:r>
      <w:r w:rsidR="005F31D9">
        <w:rPr>
          <w:rFonts w:ascii="Times New Roman" w:hAnsi="Times New Roman"/>
          <w:szCs w:val="28"/>
          <w:lang w:val="uk-UA"/>
        </w:rPr>
        <w:t>т</w:t>
      </w:r>
      <w:r w:rsidRPr="00062470">
        <w:rPr>
          <w:rFonts w:ascii="Times New Roman" w:hAnsi="Times New Roman"/>
          <w:szCs w:val="28"/>
          <w:lang w:val="uk-UA"/>
        </w:rPr>
        <w:t>у</w:t>
      </w:r>
      <w:proofErr w:type="spellEnd"/>
      <w:r w:rsidRPr="00062470">
        <w:rPr>
          <w:rFonts w:ascii="Times New Roman" w:hAnsi="Times New Roman"/>
          <w:szCs w:val="28"/>
        </w:rPr>
        <w:t xml:space="preserve"> 1 млн евро</w:t>
      </w:r>
      <w:r w:rsidRPr="00062470">
        <w:rPr>
          <w:rFonts w:ascii="Times New Roman" w:hAnsi="Times New Roman"/>
          <w:szCs w:val="28"/>
          <w:lang w:val="uk-UA"/>
        </w:rPr>
        <w:t>,</w:t>
      </w:r>
      <w:r w:rsidR="00062470" w:rsidRPr="00062470">
        <w:rPr>
          <w:rFonts w:ascii="Times New Roman" w:hAnsi="Times New Roman"/>
          <w:szCs w:val="28"/>
          <w:lang w:val="uk-UA"/>
        </w:rPr>
        <w:t xml:space="preserve"> </w:t>
      </w:r>
      <w:r w:rsidRPr="00062470">
        <w:rPr>
          <w:rFonts w:ascii="Times New Roman" w:hAnsi="Times New Roman"/>
          <w:szCs w:val="28"/>
          <w:lang w:val="uk-UA"/>
        </w:rPr>
        <w:t>впроваджено на 10 %</w:t>
      </w:r>
      <w:r w:rsidR="00062470" w:rsidRPr="00062470">
        <w:rPr>
          <w:rFonts w:ascii="Times New Roman" w:hAnsi="Times New Roman"/>
          <w:szCs w:val="28"/>
          <w:lang w:val="uk-UA"/>
        </w:rPr>
        <w:t>.</w:t>
      </w:r>
    </w:p>
    <w:p w14:paraId="533BFBD9" w14:textId="77777777" w:rsidR="00BF1FE8" w:rsidRPr="007A2C0B" w:rsidRDefault="007A2C0B" w:rsidP="00B22C97">
      <w:pPr>
        <w:pStyle w:val="ab"/>
        <w:spacing w:after="0" w:line="240" w:lineRule="auto"/>
        <w:ind w:left="0" w:firstLine="709"/>
        <w:jc w:val="both"/>
        <w:rPr>
          <w:rFonts w:ascii="Times New Roman" w:hAnsi="Times New Roman"/>
          <w:sz w:val="28"/>
          <w:szCs w:val="28"/>
          <w:lang w:val="uk-UA"/>
        </w:rPr>
      </w:pPr>
      <w:r w:rsidRPr="007A2C0B">
        <w:rPr>
          <w:rFonts w:ascii="Times New Roman" w:hAnsi="Times New Roman"/>
          <w:color w:val="000000"/>
          <w:sz w:val="28"/>
          <w:szCs w:val="28"/>
          <w:lang w:val="uk-UA"/>
        </w:rPr>
        <w:t xml:space="preserve">А </w:t>
      </w:r>
      <w:r w:rsidR="00BF1FE8" w:rsidRPr="007A2C0B">
        <w:rPr>
          <w:rFonts w:ascii="Times New Roman" w:hAnsi="Times New Roman"/>
          <w:color w:val="000000"/>
          <w:sz w:val="28"/>
          <w:szCs w:val="28"/>
          <w:lang w:val="uk-UA"/>
        </w:rPr>
        <w:t xml:space="preserve">ТОВ </w:t>
      </w:r>
      <w:r w:rsidR="00BF1FE8" w:rsidRPr="007A2C0B">
        <w:rPr>
          <w:rFonts w:ascii="Times New Roman" w:hAnsi="Times New Roman"/>
          <w:color w:val="000000"/>
          <w:sz w:val="24"/>
          <w:szCs w:val="24"/>
          <w:lang w:val="uk-UA"/>
        </w:rPr>
        <w:t>«БАГГІ»</w:t>
      </w:r>
      <w:r w:rsidRPr="007A2C0B">
        <w:rPr>
          <w:rFonts w:ascii="Times New Roman" w:hAnsi="Times New Roman"/>
          <w:color w:val="000000"/>
          <w:sz w:val="28"/>
          <w:szCs w:val="28"/>
          <w:lang w:val="uk-UA"/>
        </w:rPr>
        <w:t xml:space="preserve"> продовжує</w:t>
      </w:r>
      <w:r w:rsidR="00BF1FE8" w:rsidRPr="007A2C0B">
        <w:rPr>
          <w:rFonts w:ascii="Times New Roman" w:hAnsi="Times New Roman"/>
          <w:color w:val="000000"/>
          <w:sz w:val="28"/>
          <w:szCs w:val="28"/>
          <w:lang w:val="uk-UA"/>
        </w:rPr>
        <w:t xml:space="preserve"> </w:t>
      </w:r>
      <w:r w:rsidR="00BF1FE8" w:rsidRPr="007A2C0B">
        <w:rPr>
          <w:rFonts w:ascii="Times New Roman" w:hAnsi="Times New Roman"/>
          <w:sz w:val="28"/>
          <w:szCs w:val="28"/>
          <w:lang w:val="uk-UA"/>
        </w:rPr>
        <w:t xml:space="preserve">будівництво </w:t>
      </w:r>
      <w:proofErr w:type="spellStart"/>
      <w:r w:rsidR="00BF1FE8" w:rsidRPr="007A2C0B">
        <w:rPr>
          <w:rFonts w:ascii="Times New Roman" w:hAnsi="Times New Roman"/>
          <w:sz w:val="28"/>
          <w:szCs w:val="28"/>
          <w:lang w:val="uk-UA"/>
        </w:rPr>
        <w:t>автозаправочного</w:t>
      </w:r>
      <w:proofErr w:type="spellEnd"/>
      <w:r w:rsidR="00BF1FE8" w:rsidRPr="007A2C0B">
        <w:rPr>
          <w:rFonts w:ascii="Times New Roman" w:hAnsi="Times New Roman"/>
          <w:sz w:val="28"/>
          <w:szCs w:val="28"/>
          <w:lang w:val="uk-UA"/>
        </w:rPr>
        <w:t xml:space="preserve"> комплексу в районі транспортної розв’язки ПК7+60 (автошлях М) та Е95</w:t>
      </w:r>
      <w:r w:rsidR="005F31D9">
        <w:rPr>
          <w:rFonts w:ascii="Times New Roman" w:hAnsi="Times New Roman"/>
          <w:sz w:val="28"/>
          <w:szCs w:val="28"/>
          <w:lang w:val="uk-UA"/>
        </w:rPr>
        <w:t>, в</w:t>
      </w:r>
      <w:r w:rsidR="00BF1FE8" w:rsidRPr="007A2C0B">
        <w:rPr>
          <w:rFonts w:ascii="Times New Roman" w:hAnsi="Times New Roman"/>
          <w:sz w:val="28"/>
          <w:szCs w:val="28"/>
          <w:lang w:val="uk-UA"/>
        </w:rPr>
        <w:t xml:space="preserve">артість </w:t>
      </w:r>
      <w:proofErr w:type="spellStart"/>
      <w:r w:rsidR="00BF1FE8" w:rsidRPr="007A2C0B">
        <w:rPr>
          <w:rFonts w:ascii="Times New Roman" w:hAnsi="Times New Roman"/>
          <w:sz w:val="28"/>
          <w:szCs w:val="28"/>
          <w:lang w:val="uk-UA"/>
        </w:rPr>
        <w:t>проєкту</w:t>
      </w:r>
      <w:proofErr w:type="spellEnd"/>
      <w:r w:rsidR="00BF1FE8" w:rsidRPr="007A2C0B">
        <w:rPr>
          <w:rFonts w:ascii="Times New Roman" w:hAnsi="Times New Roman"/>
          <w:sz w:val="28"/>
          <w:szCs w:val="28"/>
          <w:lang w:val="uk-UA"/>
        </w:rPr>
        <w:t xml:space="preserve"> – </w:t>
      </w:r>
      <w:r w:rsidR="00BF1FE8" w:rsidRPr="007A2C0B">
        <w:rPr>
          <w:rFonts w:ascii="Times New Roman" w:hAnsi="Times New Roman"/>
          <w:sz w:val="28"/>
          <w:szCs w:val="28"/>
          <w:lang w:val="uk-UA"/>
        </w:rPr>
        <w:br/>
        <w:t>110 000,00 тис. грн.</w:t>
      </w:r>
    </w:p>
    <w:p w14:paraId="3F3982BB" w14:textId="77777777" w:rsidR="00A4193A" w:rsidRPr="004B555A" w:rsidRDefault="00A4193A" w:rsidP="00A4193A">
      <w:pPr>
        <w:widowControl w:val="0"/>
        <w:ind w:firstLine="709"/>
        <w:jc w:val="both"/>
        <w:rPr>
          <w:rFonts w:ascii="Times New Roman" w:hAnsi="Times New Roman"/>
          <w:noProof/>
          <w:szCs w:val="28"/>
          <w:lang w:val="uk-UA"/>
        </w:rPr>
      </w:pPr>
      <w:r w:rsidRPr="004B555A">
        <w:rPr>
          <w:rFonts w:ascii="Times New Roman" w:hAnsi="Times New Roman"/>
          <w:noProof/>
          <w:szCs w:val="28"/>
          <w:lang w:val="uk-UA"/>
        </w:rPr>
        <w:lastRenderedPageBreak/>
        <w:t xml:space="preserve">На території Великодимерської територіальної громади за кошти місцевого бюджету проведені ремонтні роботи на </w:t>
      </w:r>
      <w:r w:rsidR="004B555A" w:rsidRPr="004B555A">
        <w:rPr>
          <w:rFonts w:ascii="Times New Roman" w:hAnsi="Times New Roman"/>
          <w:noProof/>
          <w:szCs w:val="28"/>
          <w:lang w:val="uk-UA"/>
        </w:rPr>
        <w:t>3</w:t>
      </w:r>
      <w:r w:rsidRPr="004B555A">
        <w:rPr>
          <w:rFonts w:ascii="Times New Roman" w:hAnsi="Times New Roman"/>
          <w:noProof/>
          <w:szCs w:val="28"/>
          <w:lang w:val="uk-UA"/>
        </w:rPr>
        <w:t xml:space="preserve"> об’єктах</w:t>
      </w:r>
      <w:r w:rsidR="004B555A" w:rsidRPr="004B555A">
        <w:rPr>
          <w:rFonts w:ascii="Times New Roman" w:hAnsi="Times New Roman"/>
          <w:b/>
          <w:color w:val="000000"/>
          <w:sz w:val="16"/>
          <w:szCs w:val="16"/>
          <w:shd w:val="clear" w:color="auto" w:fill="FFFFFF"/>
          <w:lang w:val="uk-UA"/>
        </w:rPr>
        <w:t xml:space="preserve"> </w:t>
      </w:r>
      <w:r w:rsidR="004B555A" w:rsidRPr="004B555A">
        <w:rPr>
          <w:rFonts w:ascii="Times New Roman" w:hAnsi="Times New Roman"/>
          <w:color w:val="000000"/>
          <w:szCs w:val="28"/>
          <w:shd w:val="clear" w:color="auto" w:fill="FFFFFF"/>
          <w:lang w:val="uk-UA"/>
        </w:rPr>
        <w:t>житлової інфраструктури</w:t>
      </w:r>
      <w:r w:rsidRPr="004B555A">
        <w:rPr>
          <w:rFonts w:ascii="Times New Roman" w:hAnsi="Times New Roman"/>
          <w:noProof/>
          <w:szCs w:val="28"/>
          <w:lang w:val="uk-UA"/>
        </w:rPr>
        <w:t>, пошкоджених внаслідок збройної арресії РФ</w:t>
      </w:r>
      <w:r w:rsidR="004B555A" w:rsidRPr="004B555A">
        <w:rPr>
          <w:rFonts w:ascii="Times New Roman" w:hAnsi="Times New Roman"/>
          <w:noProof/>
          <w:szCs w:val="28"/>
          <w:lang w:val="uk-UA"/>
        </w:rPr>
        <w:t xml:space="preserve"> </w:t>
      </w:r>
      <w:r w:rsidR="004B555A">
        <w:rPr>
          <w:rFonts w:ascii="Times New Roman" w:hAnsi="Times New Roman"/>
          <w:noProof/>
          <w:szCs w:val="28"/>
          <w:lang w:val="uk-UA"/>
        </w:rPr>
        <w:t>проти України</w:t>
      </w:r>
      <w:r w:rsidRPr="004B555A">
        <w:rPr>
          <w:rFonts w:ascii="Times New Roman" w:hAnsi="Times New Roman"/>
          <w:noProof/>
          <w:szCs w:val="28"/>
          <w:lang w:val="uk-UA"/>
        </w:rPr>
        <w:t xml:space="preserve">, а саме: </w:t>
      </w:r>
    </w:p>
    <w:p w14:paraId="1C59240A" w14:textId="77777777" w:rsidR="00A4193A" w:rsidRPr="004B555A" w:rsidRDefault="00A4193A" w:rsidP="00E34C91">
      <w:pPr>
        <w:pStyle w:val="ab"/>
        <w:widowControl w:val="0"/>
        <w:numPr>
          <w:ilvl w:val="0"/>
          <w:numId w:val="7"/>
        </w:numPr>
        <w:spacing w:after="0" w:line="240" w:lineRule="auto"/>
        <w:ind w:left="0" w:firstLine="709"/>
        <w:jc w:val="both"/>
        <w:rPr>
          <w:rFonts w:ascii="Times New Roman" w:hAnsi="Times New Roman"/>
          <w:noProof/>
          <w:sz w:val="28"/>
          <w:szCs w:val="28"/>
          <w:lang w:val="uk-UA"/>
        </w:rPr>
      </w:pPr>
      <w:r w:rsidRPr="004B555A">
        <w:rPr>
          <w:rFonts w:ascii="Times New Roman" w:hAnsi="Times New Roman"/>
          <w:noProof/>
          <w:sz w:val="28"/>
          <w:szCs w:val="28"/>
          <w:lang w:val="uk-UA"/>
        </w:rPr>
        <w:t xml:space="preserve">Капітальний ремонт частини багатоквартирного будинку, що розташований за адресою: Київська область, Броварський район, с. Плоске, </w:t>
      </w:r>
      <w:r w:rsidR="004B555A" w:rsidRPr="007A2C0B">
        <w:rPr>
          <w:rFonts w:ascii="Times New Roman" w:hAnsi="Times New Roman"/>
          <w:sz w:val="28"/>
          <w:szCs w:val="28"/>
          <w:lang w:val="uk-UA"/>
        </w:rPr>
        <w:br/>
      </w:r>
      <w:r w:rsidRPr="004B555A">
        <w:rPr>
          <w:rFonts w:ascii="Times New Roman" w:hAnsi="Times New Roman"/>
          <w:noProof/>
          <w:sz w:val="28"/>
          <w:szCs w:val="28"/>
          <w:lang w:val="uk-UA"/>
        </w:rPr>
        <w:t>вул. Київська, 7.</w:t>
      </w:r>
    </w:p>
    <w:p w14:paraId="22C860E3" w14:textId="77777777" w:rsidR="00A4193A" w:rsidRPr="004B555A" w:rsidRDefault="00A4193A" w:rsidP="00E34C91">
      <w:pPr>
        <w:pStyle w:val="ab"/>
        <w:widowControl w:val="0"/>
        <w:numPr>
          <w:ilvl w:val="0"/>
          <w:numId w:val="7"/>
        </w:numPr>
        <w:spacing w:after="0" w:line="240" w:lineRule="auto"/>
        <w:ind w:left="0" w:firstLine="709"/>
        <w:jc w:val="both"/>
        <w:rPr>
          <w:rFonts w:ascii="Times New Roman" w:hAnsi="Times New Roman"/>
          <w:noProof/>
          <w:sz w:val="28"/>
          <w:szCs w:val="28"/>
          <w:lang w:val="uk-UA"/>
        </w:rPr>
      </w:pPr>
      <w:r w:rsidRPr="004B555A">
        <w:rPr>
          <w:rFonts w:ascii="Times New Roman" w:hAnsi="Times New Roman"/>
          <w:noProof/>
          <w:sz w:val="28"/>
          <w:szCs w:val="28"/>
          <w:lang w:val="uk-UA"/>
        </w:rPr>
        <w:t>Капітальний ремонт покрівлі багатоквартирного будинку, що розташований за адресою: Київська область, Броварський район, смт В</w:t>
      </w:r>
      <w:r w:rsidR="00E34C91" w:rsidRPr="004B555A">
        <w:rPr>
          <w:rFonts w:ascii="Times New Roman" w:hAnsi="Times New Roman"/>
          <w:noProof/>
          <w:sz w:val="28"/>
          <w:szCs w:val="28"/>
          <w:lang w:val="uk-UA"/>
        </w:rPr>
        <w:t>елика Димерка, вул. Паркова, 10.</w:t>
      </w:r>
    </w:p>
    <w:p w14:paraId="7C39A25A" w14:textId="77777777" w:rsidR="00A4193A" w:rsidRPr="004B555A" w:rsidRDefault="00A4193A" w:rsidP="00E34C91">
      <w:pPr>
        <w:pStyle w:val="ab"/>
        <w:widowControl w:val="0"/>
        <w:numPr>
          <w:ilvl w:val="0"/>
          <w:numId w:val="7"/>
        </w:numPr>
        <w:spacing w:after="0" w:line="240" w:lineRule="auto"/>
        <w:ind w:left="0" w:firstLine="709"/>
        <w:jc w:val="both"/>
        <w:rPr>
          <w:rFonts w:ascii="Times New Roman" w:hAnsi="Times New Roman"/>
          <w:noProof/>
          <w:sz w:val="28"/>
          <w:szCs w:val="28"/>
          <w:lang w:val="uk-UA"/>
        </w:rPr>
      </w:pPr>
      <w:r w:rsidRPr="004B555A">
        <w:rPr>
          <w:rFonts w:ascii="Times New Roman" w:hAnsi="Times New Roman"/>
          <w:noProof/>
          <w:sz w:val="28"/>
          <w:szCs w:val="28"/>
          <w:lang w:val="uk-UA"/>
        </w:rPr>
        <w:t>Капітальний ремонт частини багатоквартирного будинку, що розташований за адресою: Київська область, Броварський район, с. Богданівка, вул. Хоменка 30</w:t>
      </w:r>
      <w:r w:rsidR="00E34C91" w:rsidRPr="004B555A">
        <w:rPr>
          <w:rFonts w:ascii="Times New Roman" w:hAnsi="Times New Roman"/>
          <w:noProof/>
          <w:sz w:val="28"/>
          <w:szCs w:val="28"/>
          <w:lang w:val="uk-UA"/>
        </w:rPr>
        <w:t>.</w:t>
      </w:r>
      <w:r w:rsidRPr="004B555A">
        <w:rPr>
          <w:rFonts w:ascii="Times New Roman" w:hAnsi="Times New Roman"/>
          <w:noProof/>
          <w:sz w:val="28"/>
          <w:szCs w:val="28"/>
          <w:lang w:val="uk-UA"/>
        </w:rPr>
        <w:t xml:space="preserve"> </w:t>
      </w:r>
    </w:p>
    <w:p w14:paraId="4A16583F" w14:textId="77777777" w:rsidR="00E34C91" w:rsidRPr="004B555A" w:rsidRDefault="00E34C91" w:rsidP="00E34C91">
      <w:pPr>
        <w:widowControl w:val="0"/>
        <w:ind w:firstLine="709"/>
        <w:jc w:val="both"/>
        <w:rPr>
          <w:rFonts w:ascii="Times New Roman" w:hAnsi="Times New Roman"/>
          <w:noProof/>
          <w:szCs w:val="28"/>
          <w:lang w:val="uk-UA"/>
        </w:rPr>
      </w:pPr>
      <w:r w:rsidRPr="004B555A">
        <w:rPr>
          <w:rFonts w:ascii="Times New Roman" w:hAnsi="Times New Roman"/>
          <w:noProof/>
          <w:szCs w:val="28"/>
          <w:lang w:val="uk-UA"/>
        </w:rPr>
        <w:t xml:space="preserve">Продовжуються ремонтні роботи на </w:t>
      </w:r>
      <w:r w:rsidR="0040566C">
        <w:rPr>
          <w:rFonts w:ascii="Times New Roman" w:hAnsi="Times New Roman"/>
          <w:noProof/>
          <w:szCs w:val="28"/>
          <w:lang w:val="uk-UA"/>
        </w:rPr>
        <w:t xml:space="preserve">1 </w:t>
      </w:r>
      <w:r w:rsidR="004B555A" w:rsidRPr="004B555A">
        <w:rPr>
          <w:rFonts w:ascii="Times New Roman" w:hAnsi="Times New Roman"/>
          <w:noProof/>
          <w:szCs w:val="28"/>
          <w:lang w:val="uk-UA"/>
        </w:rPr>
        <w:t>об</w:t>
      </w:r>
      <w:r w:rsidR="004B555A" w:rsidRPr="004B555A">
        <w:rPr>
          <w:rFonts w:ascii="Times New Roman" w:hAnsi="Times New Roman"/>
          <w:noProof/>
          <w:szCs w:val="28"/>
          <w:lang w:val="ru-RU"/>
        </w:rPr>
        <w:t>’</w:t>
      </w:r>
      <w:r w:rsidR="004B555A" w:rsidRPr="004B555A">
        <w:rPr>
          <w:rFonts w:ascii="Times New Roman" w:hAnsi="Times New Roman"/>
          <w:noProof/>
          <w:szCs w:val="28"/>
          <w:lang w:val="uk-UA"/>
        </w:rPr>
        <w:t xml:space="preserve">єкті освіти та </w:t>
      </w:r>
      <w:r w:rsidR="0040566C">
        <w:rPr>
          <w:rFonts w:ascii="Times New Roman" w:hAnsi="Times New Roman"/>
          <w:noProof/>
          <w:szCs w:val="28"/>
          <w:lang w:val="uk-UA"/>
        </w:rPr>
        <w:t xml:space="preserve">1 </w:t>
      </w:r>
      <w:r w:rsidR="004B555A" w:rsidRPr="004B555A">
        <w:rPr>
          <w:rFonts w:ascii="Times New Roman" w:hAnsi="Times New Roman"/>
          <w:noProof/>
          <w:szCs w:val="28"/>
          <w:lang w:val="uk-UA"/>
        </w:rPr>
        <w:t>об</w:t>
      </w:r>
      <w:r w:rsidR="004B555A" w:rsidRPr="004B555A">
        <w:rPr>
          <w:rFonts w:ascii="Times New Roman" w:hAnsi="Times New Roman"/>
          <w:noProof/>
          <w:szCs w:val="28"/>
          <w:lang w:val="ru-RU"/>
        </w:rPr>
        <w:t>’</w:t>
      </w:r>
      <w:r w:rsidR="004B555A" w:rsidRPr="004B555A">
        <w:rPr>
          <w:rFonts w:ascii="Times New Roman" w:hAnsi="Times New Roman"/>
          <w:noProof/>
          <w:szCs w:val="28"/>
          <w:lang w:val="uk-UA"/>
        </w:rPr>
        <w:t>єкті житлової інфраструктури</w:t>
      </w:r>
      <w:r w:rsidRPr="004B555A">
        <w:rPr>
          <w:rFonts w:ascii="Times New Roman" w:hAnsi="Times New Roman"/>
          <w:noProof/>
          <w:szCs w:val="28"/>
          <w:lang w:val="uk-UA"/>
        </w:rPr>
        <w:t>:</w:t>
      </w:r>
    </w:p>
    <w:p w14:paraId="564444F9" w14:textId="77777777" w:rsidR="00E34C91" w:rsidRPr="004B555A" w:rsidRDefault="00E34C91" w:rsidP="00E34C91">
      <w:pPr>
        <w:pStyle w:val="ab"/>
        <w:widowControl w:val="0"/>
        <w:numPr>
          <w:ilvl w:val="0"/>
          <w:numId w:val="8"/>
        </w:numPr>
        <w:spacing w:after="0" w:line="240" w:lineRule="auto"/>
        <w:ind w:left="0" w:firstLine="709"/>
        <w:jc w:val="both"/>
        <w:rPr>
          <w:rFonts w:ascii="Times New Roman" w:hAnsi="Times New Roman"/>
          <w:noProof/>
          <w:sz w:val="28"/>
          <w:szCs w:val="28"/>
          <w:lang w:val="uk-UA"/>
        </w:rPr>
      </w:pPr>
      <w:r w:rsidRPr="004B555A">
        <w:rPr>
          <w:rFonts w:ascii="Times New Roman" w:hAnsi="Times New Roman"/>
          <w:noProof/>
          <w:sz w:val="28"/>
          <w:szCs w:val="28"/>
          <w:lang w:val="uk-UA"/>
        </w:rPr>
        <w:t>Капітальний ремонт будівлі загальноосвітньої школи І-ІІІ ступенів по вул. Київська 2 в с. Плоске Броварського району Київської області</w:t>
      </w:r>
      <w:r w:rsidR="004B555A" w:rsidRPr="004B555A">
        <w:rPr>
          <w:rFonts w:ascii="Times New Roman" w:hAnsi="Times New Roman"/>
          <w:noProof/>
          <w:szCs w:val="28"/>
          <w:lang w:val="uk-UA"/>
        </w:rPr>
        <w:t xml:space="preserve"> </w:t>
      </w:r>
      <w:r w:rsidR="004B555A" w:rsidRPr="004B555A">
        <w:rPr>
          <w:rFonts w:ascii="Times New Roman" w:hAnsi="Times New Roman"/>
          <w:noProof/>
          <w:sz w:val="28"/>
          <w:szCs w:val="28"/>
          <w:lang w:val="uk-UA"/>
        </w:rPr>
        <w:t>(</w:t>
      </w:r>
      <w:r w:rsidR="0040566C">
        <w:rPr>
          <w:rFonts w:ascii="Times New Roman" w:hAnsi="Times New Roman"/>
          <w:noProof/>
          <w:sz w:val="28"/>
          <w:szCs w:val="28"/>
          <w:lang w:val="uk-UA"/>
        </w:rPr>
        <w:t xml:space="preserve">згідно </w:t>
      </w:r>
      <w:r w:rsidR="004B555A" w:rsidRPr="004B555A">
        <w:rPr>
          <w:rFonts w:ascii="Times New Roman" w:hAnsi="Times New Roman"/>
          <w:sz w:val="28"/>
          <w:szCs w:val="28"/>
          <w:lang w:val="uk-UA"/>
        </w:rPr>
        <w:t>«Програм</w:t>
      </w:r>
      <w:r w:rsidR="0040566C">
        <w:rPr>
          <w:rFonts w:ascii="Times New Roman" w:hAnsi="Times New Roman"/>
          <w:sz w:val="28"/>
          <w:szCs w:val="28"/>
          <w:lang w:val="uk-UA"/>
        </w:rPr>
        <w:t>и</w:t>
      </w:r>
      <w:r w:rsidR="004B555A" w:rsidRPr="004B555A">
        <w:rPr>
          <w:rFonts w:ascii="Times New Roman" w:hAnsi="Times New Roman"/>
          <w:sz w:val="28"/>
          <w:szCs w:val="28"/>
          <w:lang w:val="uk-UA"/>
        </w:rPr>
        <w:t xml:space="preserve"> з відновлення України»</w:t>
      </w:r>
      <w:r w:rsidR="0040566C">
        <w:rPr>
          <w:rFonts w:ascii="Times New Roman" w:hAnsi="Times New Roman"/>
          <w:sz w:val="28"/>
          <w:szCs w:val="28"/>
          <w:lang w:val="uk-UA"/>
        </w:rPr>
        <w:t>, фінансова угода</w:t>
      </w:r>
      <w:r w:rsidR="004B555A" w:rsidRPr="004B555A">
        <w:rPr>
          <w:rFonts w:ascii="Times New Roman" w:hAnsi="Times New Roman"/>
          <w:sz w:val="28"/>
          <w:szCs w:val="28"/>
          <w:lang w:val="uk-UA"/>
        </w:rPr>
        <w:t xml:space="preserve"> між Україною та Європейським інвестиційним банком)</w:t>
      </w:r>
      <w:r w:rsidRPr="004B555A">
        <w:rPr>
          <w:rFonts w:ascii="Times New Roman" w:hAnsi="Times New Roman"/>
          <w:noProof/>
          <w:sz w:val="28"/>
          <w:szCs w:val="28"/>
          <w:lang w:val="uk-UA"/>
        </w:rPr>
        <w:t>.</w:t>
      </w:r>
    </w:p>
    <w:p w14:paraId="1416E75E" w14:textId="77777777" w:rsidR="00E34C91" w:rsidRPr="004B555A" w:rsidRDefault="00E34C91" w:rsidP="00E34C91">
      <w:pPr>
        <w:pStyle w:val="ab"/>
        <w:widowControl w:val="0"/>
        <w:numPr>
          <w:ilvl w:val="0"/>
          <w:numId w:val="8"/>
        </w:numPr>
        <w:spacing w:after="0" w:line="240" w:lineRule="auto"/>
        <w:ind w:left="0" w:firstLine="709"/>
        <w:jc w:val="both"/>
        <w:rPr>
          <w:rFonts w:ascii="Times New Roman" w:hAnsi="Times New Roman"/>
          <w:noProof/>
          <w:sz w:val="28"/>
          <w:szCs w:val="28"/>
          <w:lang w:val="uk-UA"/>
        </w:rPr>
      </w:pPr>
      <w:r w:rsidRPr="004B555A">
        <w:rPr>
          <w:rFonts w:ascii="Times New Roman" w:hAnsi="Times New Roman"/>
          <w:noProof/>
          <w:sz w:val="28"/>
          <w:szCs w:val="28"/>
          <w:lang w:val="uk-UA"/>
        </w:rPr>
        <w:t xml:space="preserve">Капітальний ремонт частини багатоквартирного будинку, що розташований за адресою: Київська область, Броварський район, </w:t>
      </w:r>
      <w:r w:rsidR="004B555A" w:rsidRPr="007A2C0B">
        <w:rPr>
          <w:rFonts w:ascii="Times New Roman" w:hAnsi="Times New Roman"/>
          <w:sz w:val="28"/>
          <w:szCs w:val="28"/>
          <w:lang w:val="uk-UA"/>
        </w:rPr>
        <w:br/>
      </w:r>
      <w:r w:rsidRPr="004B555A">
        <w:rPr>
          <w:rFonts w:ascii="Times New Roman" w:hAnsi="Times New Roman"/>
          <w:noProof/>
          <w:sz w:val="28"/>
          <w:szCs w:val="28"/>
          <w:lang w:val="uk-UA"/>
        </w:rPr>
        <w:t>с. Шевченкове, вул. Вишнева 33</w:t>
      </w:r>
      <w:r w:rsidR="004B555A" w:rsidRPr="004B555A">
        <w:rPr>
          <w:rFonts w:ascii="Times New Roman" w:hAnsi="Times New Roman"/>
          <w:noProof/>
          <w:sz w:val="28"/>
          <w:szCs w:val="28"/>
          <w:lang w:val="uk-UA"/>
        </w:rPr>
        <w:t xml:space="preserve"> (кошти місцевого бюджету)</w:t>
      </w:r>
      <w:r w:rsidRPr="004B555A">
        <w:rPr>
          <w:rFonts w:ascii="Times New Roman" w:hAnsi="Times New Roman"/>
          <w:noProof/>
          <w:sz w:val="28"/>
          <w:szCs w:val="28"/>
          <w:lang w:val="uk-UA"/>
        </w:rPr>
        <w:t>.</w:t>
      </w:r>
    </w:p>
    <w:p w14:paraId="4DB6ABA2" w14:textId="77777777" w:rsidR="00E34C91" w:rsidRPr="004B555A" w:rsidRDefault="00E34C91" w:rsidP="00E34C91">
      <w:pPr>
        <w:pStyle w:val="ab"/>
        <w:widowControl w:val="0"/>
        <w:spacing w:after="0" w:line="240" w:lineRule="auto"/>
        <w:ind w:left="709"/>
        <w:jc w:val="both"/>
        <w:rPr>
          <w:rFonts w:ascii="Times New Roman" w:hAnsi="Times New Roman"/>
          <w:noProof/>
          <w:sz w:val="28"/>
          <w:szCs w:val="28"/>
          <w:lang w:val="uk-UA"/>
        </w:rPr>
      </w:pPr>
    </w:p>
    <w:p w14:paraId="73E33F50" w14:textId="77777777" w:rsidR="00E34C91" w:rsidRPr="004B555A" w:rsidRDefault="00E34C91" w:rsidP="00E34C91">
      <w:pPr>
        <w:pStyle w:val="ab"/>
        <w:widowControl w:val="0"/>
        <w:spacing w:after="0" w:line="240" w:lineRule="auto"/>
        <w:ind w:left="709"/>
        <w:jc w:val="both"/>
        <w:rPr>
          <w:rFonts w:ascii="Times New Roman" w:hAnsi="Times New Roman"/>
          <w:noProof/>
          <w:sz w:val="28"/>
          <w:szCs w:val="28"/>
          <w:lang w:val="uk-UA"/>
        </w:rPr>
      </w:pPr>
    </w:p>
    <w:p w14:paraId="7000DB9E" w14:textId="77777777" w:rsidR="00B22C97" w:rsidRDefault="00B22C97" w:rsidP="00B22C97">
      <w:pPr>
        <w:rPr>
          <w:rFonts w:ascii="Times New Roman" w:hAnsi="Times New Roman"/>
          <w:b/>
          <w:szCs w:val="28"/>
          <w:lang w:val="uk-UA"/>
        </w:rPr>
      </w:pPr>
      <w:r w:rsidRPr="004B555A">
        <w:rPr>
          <w:rFonts w:ascii="Times New Roman" w:hAnsi="Times New Roman"/>
          <w:b/>
          <w:szCs w:val="28"/>
          <w:lang w:val="uk-UA"/>
        </w:rPr>
        <w:t xml:space="preserve">Голова </w:t>
      </w:r>
      <w:r w:rsidRPr="004B555A">
        <w:rPr>
          <w:rFonts w:ascii="Times New Roman" w:hAnsi="Times New Roman"/>
          <w:b/>
          <w:szCs w:val="28"/>
        </w:rPr>
        <w:t>адміністрації</w:t>
      </w:r>
      <w:r w:rsidRPr="004B555A">
        <w:rPr>
          <w:rFonts w:ascii="Times New Roman" w:hAnsi="Times New Roman"/>
          <w:b/>
          <w:szCs w:val="28"/>
        </w:rPr>
        <w:tab/>
        <w:t xml:space="preserve">  </w:t>
      </w:r>
      <w:r w:rsidRPr="004B555A">
        <w:rPr>
          <w:rFonts w:ascii="Times New Roman" w:hAnsi="Times New Roman"/>
          <w:b/>
          <w:szCs w:val="28"/>
          <w:lang w:val="uk-UA"/>
        </w:rPr>
        <w:t xml:space="preserve">                                          Володимир</w:t>
      </w:r>
      <w:r w:rsidRPr="003D2AC7">
        <w:rPr>
          <w:rFonts w:ascii="Times New Roman" w:hAnsi="Times New Roman"/>
          <w:b/>
          <w:szCs w:val="28"/>
          <w:lang w:val="uk-UA"/>
        </w:rPr>
        <w:t xml:space="preserve"> МАЙБОЖЕНКО</w:t>
      </w:r>
    </w:p>
    <w:sectPr w:rsidR="00B22C97" w:rsidSect="0040566C">
      <w:headerReference w:type="default" r:id="rId7"/>
      <w:pgSz w:w="11906" w:h="16838"/>
      <w:pgMar w:top="1134" w:right="567"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E32B" w14:textId="77777777" w:rsidR="00555406" w:rsidRDefault="00555406" w:rsidP="004D14B8">
      <w:r>
        <w:separator/>
      </w:r>
    </w:p>
  </w:endnote>
  <w:endnote w:type="continuationSeparator" w:id="0">
    <w:p w14:paraId="4106664F" w14:textId="77777777" w:rsidR="00555406" w:rsidRDefault="00555406" w:rsidP="004D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8F5F" w14:textId="77777777" w:rsidR="00555406" w:rsidRDefault="00555406" w:rsidP="004D14B8">
      <w:r>
        <w:separator/>
      </w:r>
    </w:p>
  </w:footnote>
  <w:footnote w:type="continuationSeparator" w:id="0">
    <w:p w14:paraId="73375C6B" w14:textId="77777777" w:rsidR="00555406" w:rsidRDefault="00555406" w:rsidP="004D1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5813"/>
      <w:docPartObj>
        <w:docPartGallery w:val="Page Numbers (Top of Page)"/>
        <w:docPartUnique/>
      </w:docPartObj>
    </w:sdtPr>
    <w:sdtEndPr>
      <w:rPr>
        <w:rFonts w:ascii="Times New Roman" w:hAnsi="Times New Roman"/>
      </w:rPr>
    </w:sdtEndPr>
    <w:sdtContent>
      <w:p w14:paraId="0CE60348" w14:textId="77777777" w:rsidR="00EC4BB5" w:rsidRPr="00062470" w:rsidRDefault="00A50B3B">
        <w:pPr>
          <w:pStyle w:val="a3"/>
          <w:jc w:val="center"/>
          <w:rPr>
            <w:rFonts w:ascii="Times New Roman" w:hAnsi="Times New Roman"/>
          </w:rPr>
        </w:pPr>
        <w:r w:rsidRPr="00062470">
          <w:rPr>
            <w:rFonts w:ascii="Times New Roman" w:hAnsi="Times New Roman"/>
          </w:rPr>
          <w:fldChar w:fldCharType="begin"/>
        </w:r>
        <w:r w:rsidRPr="00062470">
          <w:rPr>
            <w:rFonts w:ascii="Times New Roman" w:hAnsi="Times New Roman"/>
          </w:rPr>
          <w:instrText xml:space="preserve"> PAGE   \* MERGEFORMAT </w:instrText>
        </w:r>
        <w:r w:rsidRPr="00062470">
          <w:rPr>
            <w:rFonts w:ascii="Times New Roman" w:hAnsi="Times New Roman"/>
          </w:rPr>
          <w:fldChar w:fldCharType="separate"/>
        </w:r>
        <w:r w:rsidR="0040566C">
          <w:rPr>
            <w:rFonts w:ascii="Times New Roman" w:hAnsi="Times New Roman"/>
            <w:noProof/>
          </w:rPr>
          <w:t>4</w:t>
        </w:r>
        <w:r w:rsidRPr="00062470">
          <w:rPr>
            <w:rFonts w:ascii="Times New Roman" w:hAnsi="Times New Roman"/>
            <w:noProof/>
          </w:rPr>
          <w:fldChar w:fldCharType="end"/>
        </w:r>
      </w:p>
    </w:sdtContent>
  </w:sdt>
  <w:p w14:paraId="6F18A39D" w14:textId="77777777" w:rsidR="00EC4BB5" w:rsidRDefault="00EC4B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445"/>
    <w:multiLevelType w:val="hybridMultilevel"/>
    <w:tmpl w:val="546AFEB2"/>
    <w:lvl w:ilvl="0" w:tplc="AFE429C8">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012115C"/>
    <w:multiLevelType w:val="hybridMultilevel"/>
    <w:tmpl w:val="8AE03398"/>
    <w:lvl w:ilvl="0" w:tplc="8AF687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AB46DED"/>
    <w:multiLevelType w:val="hybridMultilevel"/>
    <w:tmpl w:val="E60AC4D4"/>
    <w:lvl w:ilvl="0" w:tplc="4D6A72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5B52D8F"/>
    <w:multiLevelType w:val="hybridMultilevel"/>
    <w:tmpl w:val="6A906C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8EE1347"/>
    <w:multiLevelType w:val="hybridMultilevel"/>
    <w:tmpl w:val="1B8AE9C2"/>
    <w:lvl w:ilvl="0" w:tplc="0422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BDB392D"/>
    <w:multiLevelType w:val="hybridMultilevel"/>
    <w:tmpl w:val="3EBC2E0E"/>
    <w:lvl w:ilvl="0" w:tplc="5612657A">
      <w:start w:val="1"/>
      <w:numFmt w:val="decimal"/>
      <w:lvlText w:val="%1."/>
      <w:lvlJc w:val="left"/>
      <w:pPr>
        <w:ind w:left="786" w:hanging="360"/>
      </w:pPr>
      <w:rPr>
        <w:rFonts w:hint="default"/>
        <w:b w:val="0"/>
        <w:bCs/>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5D763694"/>
    <w:multiLevelType w:val="hybridMultilevel"/>
    <w:tmpl w:val="37867FFA"/>
    <w:lvl w:ilvl="0" w:tplc="44DAAF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62273495"/>
    <w:multiLevelType w:val="hybridMultilevel"/>
    <w:tmpl w:val="0F7444F0"/>
    <w:lvl w:ilvl="0" w:tplc="A5AADF4C">
      <w:start w:val="1"/>
      <w:numFmt w:val="decimal"/>
      <w:lvlText w:val="%1."/>
      <w:lvlJc w:val="left"/>
      <w:pPr>
        <w:ind w:left="1069" w:hanging="360"/>
      </w:pPr>
      <w:rPr>
        <w:rFonts w:hint="default"/>
        <w:b w:val="0"/>
        <w:color w:val="000000"/>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14B8"/>
    <w:rsid w:val="00001CD1"/>
    <w:rsid w:val="0001490E"/>
    <w:rsid w:val="00062470"/>
    <w:rsid w:val="000761B3"/>
    <w:rsid w:val="000C2F71"/>
    <w:rsid w:val="000C5982"/>
    <w:rsid w:val="00105EA2"/>
    <w:rsid w:val="001278DD"/>
    <w:rsid w:val="00142429"/>
    <w:rsid w:val="00162AF4"/>
    <w:rsid w:val="00164BE6"/>
    <w:rsid w:val="00175923"/>
    <w:rsid w:val="00197492"/>
    <w:rsid w:val="001C43B7"/>
    <w:rsid w:val="001D4FC0"/>
    <w:rsid w:val="001E430E"/>
    <w:rsid w:val="001E56C2"/>
    <w:rsid w:val="00204316"/>
    <w:rsid w:val="00224184"/>
    <w:rsid w:val="00253304"/>
    <w:rsid w:val="00262D26"/>
    <w:rsid w:val="002A7618"/>
    <w:rsid w:val="002B7445"/>
    <w:rsid w:val="002C63A0"/>
    <w:rsid w:val="00304C91"/>
    <w:rsid w:val="003152AB"/>
    <w:rsid w:val="00323E5B"/>
    <w:rsid w:val="00340F15"/>
    <w:rsid w:val="0037204A"/>
    <w:rsid w:val="003817E3"/>
    <w:rsid w:val="00391676"/>
    <w:rsid w:val="003C616C"/>
    <w:rsid w:val="003C6464"/>
    <w:rsid w:val="003D0A9A"/>
    <w:rsid w:val="003E5E91"/>
    <w:rsid w:val="0040566C"/>
    <w:rsid w:val="0043286D"/>
    <w:rsid w:val="004449BF"/>
    <w:rsid w:val="004451AC"/>
    <w:rsid w:val="004648E0"/>
    <w:rsid w:val="00475F25"/>
    <w:rsid w:val="0048052D"/>
    <w:rsid w:val="00491810"/>
    <w:rsid w:val="004A25B5"/>
    <w:rsid w:val="004B458E"/>
    <w:rsid w:val="004B555A"/>
    <w:rsid w:val="004D14B8"/>
    <w:rsid w:val="004E692D"/>
    <w:rsid w:val="004E78EB"/>
    <w:rsid w:val="005331D7"/>
    <w:rsid w:val="00553FFD"/>
    <w:rsid w:val="00555406"/>
    <w:rsid w:val="005A0E77"/>
    <w:rsid w:val="005A2031"/>
    <w:rsid w:val="005D2641"/>
    <w:rsid w:val="005E37BD"/>
    <w:rsid w:val="005E501D"/>
    <w:rsid w:val="005F31D9"/>
    <w:rsid w:val="00691DC1"/>
    <w:rsid w:val="00694480"/>
    <w:rsid w:val="006A6AF6"/>
    <w:rsid w:val="006C6B09"/>
    <w:rsid w:val="0071302C"/>
    <w:rsid w:val="00774B90"/>
    <w:rsid w:val="007A2C0B"/>
    <w:rsid w:val="007D1700"/>
    <w:rsid w:val="007E4C3E"/>
    <w:rsid w:val="0080094E"/>
    <w:rsid w:val="008104E3"/>
    <w:rsid w:val="008A2FFE"/>
    <w:rsid w:val="008A457F"/>
    <w:rsid w:val="008B439E"/>
    <w:rsid w:val="008E1CEB"/>
    <w:rsid w:val="008F31D4"/>
    <w:rsid w:val="008F3D4A"/>
    <w:rsid w:val="008F6B1E"/>
    <w:rsid w:val="0096075E"/>
    <w:rsid w:val="009748CE"/>
    <w:rsid w:val="009B7522"/>
    <w:rsid w:val="00A1056C"/>
    <w:rsid w:val="00A268E2"/>
    <w:rsid w:val="00A4193A"/>
    <w:rsid w:val="00A50B3B"/>
    <w:rsid w:val="00A928FD"/>
    <w:rsid w:val="00AC7BC4"/>
    <w:rsid w:val="00AE7385"/>
    <w:rsid w:val="00AF74EB"/>
    <w:rsid w:val="00B20576"/>
    <w:rsid w:val="00B22C97"/>
    <w:rsid w:val="00B46022"/>
    <w:rsid w:val="00BA1FE4"/>
    <w:rsid w:val="00BA3526"/>
    <w:rsid w:val="00BB4B84"/>
    <w:rsid w:val="00BB52D2"/>
    <w:rsid w:val="00BC16CA"/>
    <w:rsid w:val="00BD5B88"/>
    <w:rsid w:val="00BF1FE8"/>
    <w:rsid w:val="00C265DA"/>
    <w:rsid w:val="00C37715"/>
    <w:rsid w:val="00C70E38"/>
    <w:rsid w:val="00C74CFE"/>
    <w:rsid w:val="00C97F7B"/>
    <w:rsid w:val="00CB1BA0"/>
    <w:rsid w:val="00CB6ED2"/>
    <w:rsid w:val="00CB7C91"/>
    <w:rsid w:val="00CC3491"/>
    <w:rsid w:val="00CC590D"/>
    <w:rsid w:val="00CE7378"/>
    <w:rsid w:val="00D10B0D"/>
    <w:rsid w:val="00D37A62"/>
    <w:rsid w:val="00D37D10"/>
    <w:rsid w:val="00D665AD"/>
    <w:rsid w:val="00DA1FAC"/>
    <w:rsid w:val="00DA7BC3"/>
    <w:rsid w:val="00DD00E1"/>
    <w:rsid w:val="00E24CC0"/>
    <w:rsid w:val="00E34C91"/>
    <w:rsid w:val="00E43FF2"/>
    <w:rsid w:val="00E61E10"/>
    <w:rsid w:val="00E679D9"/>
    <w:rsid w:val="00E9698E"/>
    <w:rsid w:val="00EA7AEB"/>
    <w:rsid w:val="00EC4BB5"/>
    <w:rsid w:val="00ED43DF"/>
    <w:rsid w:val="00F022EF"/>
    <w:rsid w:val="00F450CE"/>
    <w:rsid w:val="00F905D9"/>
    <w:rsid w:val="00FF0E18"/>
    <w:rsid w:val="00FF4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7EAAF"/>
  <w15:docId w15:val="{9276F1A9-4350-491E-BDC3-46161A5E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4B8"/>
    <w:pPr>
      <w:overflowPunct w:val="0"/>
      <w:autoSpaceDE w:val="0"/>
      <w:autoSpaceDN w:val="0"/>
      <w:adjustRightInd w:val="0"/>
      <w:spacing w:after="0" w:line="240" w:lineRule="auto"/>
      <w:textAlignment w:val="baseline"/>
    </w:pPr>
    <w:rPr>
      <w:rFonts w:ascii="Antiqua" w:eastAsia="Times New Roman" w:hAnsi="Antiqua" w:cs="Times New Roman"/>
      <w:sz w:val="28"/>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14B8"/>
    <w:pPr>
      <w:tabs>
        <w:tab w:val="center" w:pos="4677"/>
        <w:tab w:val="right" w:pos="9355"/>
      </w:tabs>
    </w:pPr>
  </w:style>
  <w:style w:type="character" w:customStyle="1" w:styleId="a4">
    <w:name w:val="Верхній колонтитул Знак"/>
    <w:basedOn w:val="a0"/>
    <w:link w:val="a3"/>
    <w:uiPriority w:val="99"/>
    <w:rsid w:val="004D14B8"/>
    <w:rPr>
      <w:rFonts w:ascii="Antiqua" w:eastAsia="Times New Roman" w:hAnsi="Antiqua" w:cs="Times New Roman"/>
      <w:sz w:val="28"/>
      <w:szCs w:val="20"/>
      <w:lang w:val="hr-HR" w:eastAsia="ru-RU"/>
    </w:rPr>
  </w:style>
  <w:style w:type="paragraph" w:styleId="a5">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6"/>
    <w:rsid w:val="004D14B8"/>
    <w:pPr>
      <w:overflowPunct/>
      <w:autoSpaceDE/>
      <w:autoSpaceDN/>
      <w:adjustRightInd/>
      <w:ind w:firstLine="900"/>
      <w:jc w:val="both"/>
      <w:textAlignment w:val="auto"/>
    </w:pPr>
    <w:rPr>
      <w:rFonts w:ascii="Times New Roman" w:hAnsi="Times New Roman"/>
      <w:szCs w:val="24"/>
    </w:rPr>
  </w:style>
  <w:style w:type="character" w:customStyle="1" w:styleId="a6">
    <w:name w:val="Основний текст з відступом Знак"/>
    <w:aliases w:val=" Знак5 Знак,Знак5 Знак,Подпись к рис. Знак Знак,Ïîäïèñü ê ðèñ. Çíàê Знак,Ïîäïèñü ê ðèñ. Çíàê Çíàê Çíàê Знак Знак Знак,Подпись к рис. Знак1,Ïîäïèñü ê ðèñ. Знак,Подпись к рис. Знак Знак Знак Знак Знак Знак"/>
    <w:basedOn w:val="a0"/>
    <w:link w:val="a5"/>
    <w:rsid w:val="004D14B8"/>
    <w:rPr>
      <w:rFonts w:ascii="Times New Roman" w:eastAsia="Times New Roman" w:hAnsi="Times New Roman" w:cs="Times New Roman"/>
      <w:sz w:val="28"/>
      <w:szCs w:val="24"/>
      <w:lang w:eastAsia="ru-RU"/>
    </w:rPr>
  </w:style>
  <w:style w:type="paragraph" w:styleId="a7">
    <w:name w:val="Normal (Web)"/>
    <w:aliases w:val="Обычный (Интернет),Обычный (Web),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link w:val="a8"/>
    <w:qFormat/>
    <w:rsid w:val="004D14B8"/>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styleId="a9">
    <w:name w:val="Emphasis"/>
    <w:uiPriority w:val="20"/>
    <w:qFormat/>
    <w:rsid w:val="004D14B8"/>
    <w:rPr>
      <w:i/>
      <w:iCs/>
    </w:rPr>
  </w:style>
  <w:style w:type="character" w:styleId="aa">
    <w:name w:val="Strong"/>
    <w:qFormat/>
    <w:rsid w:val="004D14B8"/>
    <w:rPr>
      <w:b/>
      <w:bCs/>
    </w:rPr>
  </w:style>
  <w:style w:type="paragraph" w:styleId="ab">
    <w:name w:val="List Paragraph"/>
    <w:aliases w:val="1. Абзац списка,List Paragraph1,List Paragraph11,List Paragraph (numbered (a)),References,List_Paragraph,Multilevel para_II,Numbered List Paragraph,NUMBERED PARAGRAPH,List Paragraph 1,Akapit z listą BS,Bullet1"/>
    <w:basedOn w:val="a"/>
    <w:link w:val="ac"/>
    <w:uiPriority w:val="34"/>
    <w:qFormat/>
    <w:rsid w:val="004D14B8"/>
    <w:pPr>
      <w:suppressAutoHyphens/>
      <w:autoSpaceDN/>
      <w:adjustRightInd/>
      <w:spacing w:after="200" w:line="276" w:lineRule="auto"/>
      <w:ind w:left="720"/>
      <w:contextualSpacing/>
      <w:textAlignment w:val="auto"/>
    </w:pPr>
    <w:rPr>
      <w:rFonts w:ascii="Calibri" w:hAnsi="Calibri"/>
      <w:sz w:val="22"/>
      <w:szCs w:val="22"/>
      <w:lang w:val="ru-RU" w:eastAsia="zh-CN"/>
    </w:rPr>
  </w:style>
  <w:style w:type="character" w:customStyle="1" w:styleId="a8">
    <w:name w:val="Звичайний (веб) Знак"/>
    <w:aliases w:val="Обычный (Интернет) Знак,Обычный (Web) Знак,Знак1 Знак Знак1,Знак1 Знак Знак Знак,Знак1 Знак Знак Знак Знак Знак Знак Знак Знак,Обычный (Web) Знак Знак Знак Знак Знак Знак Знак,Обычный (веб) Знак2 Знак,Обычный (веб) Знак1 Знак Знак"/>
    <w:link w:val="a7"/>
    <w:rsid w:val="004D14B8"/>
    <w:rPr>
      <w:rFonts w:ascii="Times New Roman" w:eastAsia="Times New Roman" w:hAnsi="Times New Roman" w:cs="Times New Roman"/>
      <w:sz w:val="24"/>
      <w:szCs w:val="24"/>
      <w:lang w:val="ru-RU" w:eastAsia="ru-RU"/>
    </w:rPr>
  </w:style>
  <w:style w:type="character" w:customStyle="1" w:styleId="ac">
    <w:name w:val="Абзац списку Знак"/>
    <w:aliases w:val="1. Абзац списка Знак,List Paragraph1 Знак,List Paragraph11 Знак,List Paragraph (numbered (a)) Знак,References Знак,List_Paragraph Знак,Multilevel para_II Знак,Numbered List Paragraph Знак,NUMBERED PARAGRAPH Знак,List Paragraph 1 Знак"/>
    <w:link w:val="ab"/>
    <w:uiPriority w:val="34"/>
    <w:locked/>
    <w:rsid w:val="004D14B8"/>
    <w:rPr>
      <w:rFonts w:ascii="Calibri" w:eastAsia="Times New Roman" w:hAnsi="Calibri" w:cs="Times New Roman"/>
      <w:lang w:val="ru-RU" w:eastAsia="zh-CN"/>
    </w:rPr>
  </w:style>
  <w:style w:type="paragraph" w:styleId="ad">
    <w:name w:val="footer"/>
    <w:basedOn w:val="a"/>
    <w:link w:val="ae"/>
    <w:uiPriority w:val="99"/>
    <w:unhideWhenUsed/>
    <w:rsid w:val="004D14B8"/>
    <w:pPr>
      <w:tabs>
        <w:tab w:val="center" w:pos="4819"/>
        <w:tab w:val="right" w:pos="9639"/>
      </w:tabs>
    </w:pPr>
  </w:style>
  <w:style w:type="character" w:customStyle="1" w:styleId="ae">
    <w:name w:val="Нижній колонтитул Знак"/>
    <w:basedOn w:val="a0"/>
    <w:link w:val="ad"/>
    <w:uiPriority w:val="99"/>
    <w:rsid w:val="004D14B8"/>
    <w:rPr>
      <w:rFonts w:ascii="Antiqua" w:eastAsia="Times New Roman" w:hAnsi="Antiqua" w:cs="Times New Roman"/>
      <w:sz w:val="28"/>
      <w:szCs w:val="20"/>
      <w:lang w:val="hr-HR" w:eastAsia="ru-RU"/>
    </w:rPr>
  </w:style>
  <w:style w:type="paragraph" w:styleId="af">
    <w:name w:val="Title"/>
    <w:aliases w:val="Номер таблиці"/>
    <w:basedOn w:val="a"/>
    <w:link w:val="af0"/>
    <w:qFormat/>
    <w:rsid w:val="004D14B8"/>
    <w:pPr>
      <w:overflowPunct/>
      <w:autoSpaceDE/>
      <w:autoSpaceDN/>
      <w:adjustRightInd/>
      <w:jc w:val="center"/>
      <w:textAlignment w:val="auto"/>
    </w:pPr>
    <w:rPr>
      <w:rFonts w:ascii="Times New Roman" w:hAnsi="Times New Roman"/>
      <w:b/>
      <w:u w:val="single"/>
      <w:lang w:val="uk-UA"/>
    </w:rPr>
  </w:style>
  <w:style w:type="character" w:customStyle="1" w:styleId="af0">
    <w:name w:val="Назва Знак"/>
    <w:aliases w:val="Номер таблиці Знак"/>
    <w:basedOn w:val="a0"/>
    <w:link w:val="af"/>
    <w:rsid w:val="004D14B8"/>
    <w:rPr>
      <w:rFonts w:ascii="Times New Roman" w:eastAsia="Times New Roman" w:hAnsi="Times New Roman" w:cs="Times New Roman"/>
      <w:b/>
      <w:sz w:val="28"/>
      <w:szCs w:val="20"/>
      <w:u w:val="single"/>
    </w:rPr>
  </w:style>
  <w:style w:type="paragraph" w:customStyle="1" w:styleId="1">
    <w:name w:val="Без інтервалів1"/>
    <w:qFormat/>
    <w:rsid w:val="00BA1FE4"/>
    <w:pPr>
      <w:suppressAutoHyphens/>
      <w:spacing w:after="0" w:line="240" w:lineRule="auto"/>
    </w:pPr>
    <w:rPr>
      <w:rFonts w:ascii="Calibri" w:eastAsia="Calibri" w:hAnsi="Calibri" w:cs="Calibri"/>
      <w:lang w:eastAsia="zh-CN"/>
    </w:rPr>
  </w:style>
  <w:style w:type="character" w:styleId="af1">
    <w:name w:val="Hyperlink"/>
    <w:uiPriority w:val="99"/>
    <w:unhideWhenUsed/>
    <w:rsid w:val="00491810"/>
    <w:rPr>
      <w:color w:val="0000FF"/>
      <w:u w:val="single"/>
    </w:rPr>
  </w:style>
  <w:style w:type="paragraph" w:styleId="af2">
    <w:name w:val="Balloon Text"/>
    <w:basedOn w:val="a"/>
    <w:link w:val="af3"/>
    <w:uiPriority w:val="99"/>
    <w:semiHidden/>
    <w:unhideWhenUsed/>
    <w:rsid w:val="00304C91"/>
    <w:rPr>
      <w:rFonts w:ascii="Tahoma" w:hAnsi="Tahoma" w:cs="Tahoma"/>
      <w:sz w:val="16"/>
      <w:szCs w:val="16"/>
    </w:rPr>
  </w:style>
  <w:style w:type="character" w:customStyle="1" w:styleId="af3">
    <w:name w:val="Текст у виносці Знак"/>
    <w:basedOn w:val="a0"/>
    <w:link w:val="af2"/>
    <w:uiPriority w:val="99"/>
    <w:semiHidden/>
    <w:rsid w:val="00304C91"/>
    <w:rPr>
      <w:rFonts w:ascii="Tahoma" w:eastAsia="Times New Roman" w:hAnsi="Tahoma" w:cs="Tahoma"/>
      <w:sz w:val="16"/>
      <w:szCs w:val="16"/>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4</Pages>
  <Words>5866</Words>
  <Characters>3344</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Admin</cp:lastModifiedBy>
  <cp:revision>44</cp:revision>
  <cp:lastPrinted>2023-11-29T11:42:00Z</cp:lastPrinted>
  <dcterms:created xsi:type="dcterms:W3CDTF">2021-11-08T14:24:00Z</dcterms:created>
  <dcterms:modified xsi:type="dcterms:W3CDTF">2023-11-29T11:44:00Z</dcterms:modified>
</cp:coreProperties>
</file>