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0A" w:rsidRPr="00AB36E2" w:rsidRDefault="00530E03" w:rsidP="00530E03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AB36E2">
        <w:rPr>
          <w:rFonts w:ascii="Times New Roman" w:hAnsi="Times New Roman" w:cs="Times New Roman"/>
          <w:b/>
          <w:lang w:val="uk-UA"/>
        </w:rPr>
        <w:t xml:space="preserve">Інформація </w:t>
      </w:r>
    </w:p>
    <w:p w:rsidR="00530E03" w:rsidRPr="00AB36E2" w:rsidRDefault="00530E03" w:rsidP="00530E03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AB36E2">
        <w:rPr>
          <w:rFonts w:ascii="Times New Roman" w:hAnsi="Times New Roman" w:cs="Times New Roman"/>
          <w:b/>
          <w:lang w:val="uk-UA"/>
        </w:rPr>
        <w:t>про хід виконання районною державною адміністрацією повноважень делегованих районною радою з питань забезпечення виконання заходів з відстеження результативності регуляторних актів прийнятих районною радою</w:t>
      </w:r>
    </w:p>
    <w:p w:rsidR="00530E03" w:rsidRPr="00BA6844" w:rsidRDefault="00530E03" w:rsidP="00C80464">
      <w:pPr>
        <w:pStyle w:val="a4"/>
        <w:spacing w:before="0" w:beforeAutospacing="0" w:after="0" w:afterAutospacing="0"/>
        <w:ind w:firstLine="709"/>
        <w:jc w:val="both"/>
        <w:rPr>
          <w:b/>
          <w:sz w:val="16"/>
          <w:szCs w:val="16"/>
          <w:lang w:val="uk-UA"/>
        </w:rPr>
      </w:pPr>
    </w:p>
    <w:p w:rsidR="00172664" w:rsidRPr="00172664" w:rsidRDefault="00172664" w:rsidP="00BB2C33">
      <w:pPr>
        <w:ind w:firstLine="709"/>
        <w:jc w:val="both"/>
        <w:rPr>
          <w:lang w:val="uk-UA"/>
        </w:rPr>
      </w:pPr>
      <w:r w:rsidRPr="00172664">
        <w:rPr>
          <w:lang w:val="uk-UA"/>
        </w:rPr>
        <w:t>Регуляторна політика в Броварському районі спрямована на вдосконалення правового регулювання господарських відносин, недопущення прийняття економічно недоцільних та неефективних регуляторних актів, зменшення втручання у діяльність суб’єктів господарювання та усунення перешкод для розвитку господарської діяльності.</w:t>
      </w:r>
    </w:p>
    <w:p w:rsidR="00172664" w:rsidRPr="00172664" w:rsidRDefault="00172664" w:rsidP="00BB2C33">
      <w:pPr>
        <w:ind w:firstLine="709"/>
        <w:jc w:val="both"/>
        <w:rPr>
          <w:color w:val="000000"/>
          <w:shd w:val="clear" w:color="auto" w:fill="FFFFFF"/>
          <w:lang w:val="uk-UA"/>
        </w:rPr>
      </w:pPr>
      <w:r w:rsidRPr="00172664">
        <w:rPr>
          <w:shd w:val="clear" w:color="auto" w:fill="FFFFFF"/>
          <w:lang w:val="uk-UA"/>
        </w:rPr>
        <w:t xml:space="preserve">Здійснення регуляторної політики відбувається у відповідності до вимог </w:t>
      </w:r>
      <w:r w:rsidRPr="00172664">
        <w:rPr>
          <w:lang w:val="uk-UA"/>
        </w:rPr>
        <w:t>Закону України від 11.09.2003 № 1160-І</w:t>
      </w:r>
      <w:r>
        <w:rPr>
          <w:lang w:val="en-US"/>
        </w:rPr>
        <w:t>V</w:t>
      </w:r>
      <w:r w:rsidRPr="00172664">
        <w:rPr>
          <w:lang w:val="uk-UA"/>
        </w:rPr>
        <w:t xml:space="preserve"> «Про засади державної регуляторної політики у сфері господарської діяльності» та П</w:t>
      </w:r>
      <w:r w:rsidRPr="00172664">
        <w:rPr>
          <w:color w:val="000000"/>
          <w:shd w:val="clear" w:color="auto" w:fill="FFFFFF"/>
          <w:lang w:val="uk-UA"/>
        </w:rPr>
        <w:t>останови Кабінету Міністрів України від 11.03.2004 № 308 «Про затвердження методик проведення аналізу впливу та відстеження результативності регуляторного акта».</w:t>
      </w:r>
    </w:p>
    <w:p w:rsidR="00172664" w:rsidRDefault="00172664" w:rsidP="00BB2C33">
      <w:pPr>
        <w:ind w:firstLine="709"/>
        <w:jc w:val="both"/>
        <w:rPr>
          <w:lang w:val="uk-UA"/>
        </w:rPr>
      </w:pPr>
      <w:r w:rsidRPr="00172664">
        <w:rPr>
          <w:lang w:val="uk-UA"/>
        </w:rPr>
        <w:t xml:space="preserve">Відповідно до ст. 37 Закону України «Про засади державної регуляторної політики у сфері господарської діяльності» та підпункту 18 пункту 1 рішення Броварської районної ради від 27.07.2006 № 26-3 </w:t>
      </w:r>
      <w:proofErr w:type="spellStart"/>
      <w:r w:rsidRPr="00172664">
        <w:rPr>
          <w:lang w:val="uk-UA"/>
        </w:rPr>
        <w:t>позач</w:t>
      </w:r>
      <w:proofErr w:type="spellEnd"/>
      <w:r w:rsidRPr="00172664">
        <w:rPr>
          <w:lang w:val="uk-UA"/>
        </w:rPr>
        <w:t xml:space="preserve">. – </w:t>
      </w:r>
      <w:r>
        <w:t>V</w:t>
      </w:r>
      <w:r w:rsidRPr="00172664">
        <w:rPr>
          <w:lang w:val="uk-UA"/>
        </w:rPr>
        <w:t xml:space="preserve"> «Про делегування повноважень Броварської районної ради Броварській районній державній адміністрації», у 20</w:t>
      </w:r>
      <w:r>
        <w:rPr>
          <w:lang w:val="uk-UA"/>
        </w:rPr>
        <w:t>2</w:t>
      </w:r>
      <w:r w:rsidR="00E409DA">
        <w:rPr>
          <w:lang w:val="uk-UA"/>
        </w:rPr>
        <w:t>1</w:t>
      </w:r>
      <w:r w:rsidRPr="00172664">
        <w:rPr>
          <w:lang w:val="uk-UA"/>
        </w:rPr>
        <w:t xml:space="preserve"> році </w:t>
      </w:r>
      <w:r w:rsidR="00E409DA">
        <w:rPr>
          <w:lang w:val="uk-UA"/>
        </w:rPr>
        <w:t xml:space="preserve">Броварською районною державною </w:t>
      </w:r>
      <w:r w:rsidRPr="00172664">
        <w:rPr>
          <w:lang w:val="uk-UA"/>
        </w:rPr>
        <w:t>адміністраці</w:t>
      </w:r>
      <w:r>
        <w:rPr>
          <w:lang w:val="uk-UA"/>
        </w:rPr>
        <w:t>єю</w:t>
      </w:r>
      <w:r w:rsidRPr="00172664">
        <w:rPr>
          <w:lang w:val="uk-UA"/>
        </w:rPr>
        <w:t xml:space="preserve"> були проведені періодичні відстеження результативності </w:t>
      </w:r>
      <w:r w:rsidR="006876A3">
        <w:rPr>
          <w:lang w:val="uk-UA"/>
        </w:rPr>
        <w:t>4</w:t>
      </w:r>
      <w:r w:rsidRPr="00172664">
        <w:rPr>
          <w:lang w:val="uk-UA"/>
        </w:rPr>
        <w:t xml:space="preserve"> регуляторних актів, прийнятих Броварською районною радою, а саме:</w:t>
      </w:r>
    </w:p>
    <w:p w:rsidR="00BB2C33" w:rsidRPr="00BB2C33" w:rsidRDefault="00172664" w:rsidP="00BB2C33">
      <w:pPr>
        <w:ind w:firstLine="709"/>
        <w:jc w:val="both"/>
        <w:rPr>
          <w:lang w:val="uk-UA"/>
        </w:rPr>
      </w:pPr>
      <w:r w:rsidRPr="00FE431D">
        <w:rPr>
          <w:b/>
          <w:lang w:val="uk-UA"/>
        </w:rPr>
        <w:t>1.</w:t>
      </w:r>
      <w:r>
        <w:rPr>
          <w:lang w:val="uk-UA"/>
        </w:rPr>
        <w:t xml:space="preserve"> </w:t>
      </w:r>
      <w:r w:rsidR="00BB2C33" w:rsidRPr="00BB2C33">
        <w:rPr>
          <w:lang w:val="uk-UA"/>
        </w:rPr>
        <w:t>Рішення Броварської районної ради від 28 квітня 2011 року № 97-7-</w:t>
      </w:r>
      <w:r w:rsidR="00BB2C33">
        <w:rPr>
          <w:lang w:val="en-US"/>
        </w:rPr>
        <w:t>V</w:t>
      </w:r>
      <w:r w:rsidR="00BB2C33" w:rsidRPr="00BB2C33">
        <w:rPr>
          <w:lang w:val="uk-UA"/>
        </w:rPr>
        <w:t>І «</w:t>
      </w:r>
      <w:r w:rsidR="00BB2C33" w:rsidRPr="00BB2C33">
        <w:rPr>
          <w:rFonts w:eastAsia="Calibri"/>
          <w:lang w:val="uk-UA"/>
        </w:rPr>
        <w:t>Про затвердження Методики розрахунку та порядок використання плати за оренду майна, що перебуває у спільній власності територіальних громад сіл, селищ Броварського району та розміри орендних ставок за використання цього майна</w:t>
      </w:r>
      <w:r w:rsidR="00BB2C33" w:rsidRPr="00BB2C33">
        <w:rPr>
          <w:lang w:val="uk-UA"/>
        </w:rPr>
        <w:t>».</w:t>
      </w:r>
    </w:p>
    <w:p w:rsidR="00BB2C33" w:rsidRDefault="00BB2C33" w:rsidP="00BB2C33">
      <w:pPr>
        <w:ind w:firstLine="709"/>
        <w:jc w:val="both"/>
        <w:rPr>
          <w:lang w:val="uk-UA"/>
        </w:rPr>
      </w:pPr>
      <w:r w:rsidRPr="00BB2C33">
        <w:rPr>
          <w:lang w:val="uk-UA"/>
        </w:rPr>
        <w:t xml:space="preserve">Відстеження результативності регуляторного акта проводилось на підставі даних Броварської районної ради Київської області та Управління фінансів Броварської районної державної адміністрації Київської області щодо: нарахованої орендної плати, надходження орендної плати та розміру площ, наданих в оренду.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1418"/>
        <w:gridCol w:w="1417"/>
        <w:gridCol w:w="1276"/>
      </w:tblGrid>
      <w:tr w:rsidR="00BB2C33" w:rsidRPr="007462CB" w:rsidTr="002A5E3C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33" w:rsidRPr="00BB2C33" w:rsidRDefault="00BB2C33" w:rsidP="00BB2C33">
            <w:pPr>
              <w:jc w:val="center"/>
              <w:rPr>
                <w:b/>
                <w:sz w:val="20"/>
                <w:szCs w:val="20"/>
              </w:rPr>
            </w:pPr>
            <w:r w:rsidRPr="00BB2C33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BB2C33">
              <w:rPr>
                <w:b/>
                <w:sz w:val="20"/>
                <w:szCs w:val="20"/>
              </w:rPr>
              <w:t>з</w:t>
            </w:r>
            <w:proofErr w:type="spellEnd"/>
            <w:r w:rsidRPr="00BB2C33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BB2C3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33" w:rsidRPr="00BB2C33" w:rsidRDefault="00BB2C33" w:rsidP="00BB2C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B2C33">
              <w:rPr>
                <w:b/>
                <w:sz w:val="20"/>
                <w:szCs w:val="20"/>
              </w:rPr>
              <w:t>Показники</w:t>
            </w:r>
            <w:proofErr w:type="spellEnd"/>
          </w:p>
          <w:p w:rsidR="00BB2C33" w:rsidRPr="00BB2C33" w:rsidRDefault="00BB2C33" w:rsidP="00BB2C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B2C33">
              <w:rPr>
                <w:b/>
                <w:sz w:val="20"/>
                <w:szCs w:val="20"/>
              </w:rPr>
              <w:t>результативності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33" w:rsidRPr="00BB2C33" w:rsidRDefault="00BB2C33" w:rsidP="00BB2C33">
            <w:pPr>
              <w:jc w:val="center"/>
              <w:rPr>
                <w:b/>
                <w:sz w:val="20"/>
                <w:szCs w:val="20"/>
              </w:rPr>
            </w:pPr>
            <w:r w:rsidRPr="00BB2C3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33" w:rsidRPr="00BB2C33" w:rsidRDefault="00BB2C33" w:rsidP="00BB2C33">
            <w:pPr>
              <w:jc w:val="center"/>
              <w:rPr>
                <w:b/>
                <w:sz w:val="20"/>
                <w:szCs w:val="20"/>
              </w:rPr>
            </w:pPr>
            <w:r w:rsidRPr="00BB2C3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33" w:rsidRPr="00BB2C33" w:rsidRDefault="00BB2C33" w:rsidP="00BB2C33">
            <w:pPr>
              <w:jc w:val="center"/>
              <w:rPr>
                <w:b/>
                <w:sz w:val="20"/>
                <w:szCs w:val="20"/>
              </w:rPr>
            </w:pPr>
            <w:r w:rsidRPr="00BB2C33">
              <w:rPr>
                <w:b/>
                <w:sz w:val="20"/>
                <w:szCs w:val="20"/>
              </w:rPr>
              <w:t>2020</w:t>
            </w:r>
          </w:p>
        </w:tc>
      </w:tr>
      <w:tr w:rsidR="00BB2C33" w:rsidRPr="007462CB" w:rsidTr="002A5E3C"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33" w:rsidRPr="00BB2C33" w:rsidRDefault="00BB2C33" w:rsidP="00BB2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33" w:rsidRPr="00BB2C33" w:rsidRDefault="00BB2C33" w:rsidP="00BB2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33" w:rsidRPr="00BB2C33" w:rsidRDefault="00BB2C33" w:rsidP="00BB2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33" w:rsidRPr="00BB2C33" w:rsidRDefault="00BB2C33" w:rsidP="00BB2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33" w:rsidRPr="00BB2C33" w:rsidRDefault="00BB2C33" w:rsidP="00BB2C33">
            <w:pPr>
              <w:jc w:val="center"/>
              <w:rPr>
                <w:sz w:val="20"/>
                <w:szCs w:val="20"/>
              </w:rPr>
            </w:pPr>
          </w:p>
        </w:tc>
      </w:tr>
      <w:tr w:rsidR="00BB2C33" w:rsidRPr="007462CB" w:rsidTr="002A5E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33" w:rsidRPr="002A5E3C" w:rsidRDefault="00BB2C33" w:rsidP="00BB2C33">
            <w:pPr>
              <w:jc w:val="center"/>
              <w:rPr>
                <w:b/>
                <w:sz w:val="20"/>
                <w:szCs w:val="20"/>
              </w:rPr>
            </w:pPr>
            <w:r w:rsidRPr="002A5E3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33" w:rsidRPr="002A5E3C" w:rsidRDefault="00BB2C33" w:rsidP="00861E0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A5E3C">
              <w:rPr>
                <w:b/>
                <w:sz w:val="20"/>
                <w:szCs w:val="20"/>
              </w:rPr>
              <w:t>Нараховано</w:t>
            </w:r>
            <w:proofErr w:type="spellEnd"/>
            <w:r w:rsidRPr="002A5E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5E3C">
              <w:rPr>
                <w:b/>
                <w:sz w:val="20"/>
                <w:szCs w:val="20"/>
              </w:rPr>
              <w:t>орендної</w:t>
            </w:r>
            <w:proofErr w:type="spellEnd"/>
            <w:r w:rsidRPr="002A5E3C">
              <w:rPr>
                <w:b/>
                <w:sz w:val="20"/>
                <w:szCs w:val="20"/>
              </w:rPr>
              <w:t xml:space="preserve"> плати </w:t>
            </w:r>
            <w:proofErr w:type="spellStart"/>
            <w:r w:rsidRPr="002A5E3C">
              <w:rPr>
                <w:b/>
                <w:sz w:val="20"/>
                <w:szCs w:val="20"/>
              </w:rPr>
              <w:t>з</w:t>
            </w:r>
            <w:proofErr w:type="spellEnd"/>
            <w:r w:rsidRPr="002A5E3C">
              <w:rPr>
                <w:b/>
                <w:sz w:val="20"/>
                <w:szCs w:val="20"/>
              </w:rPr>
              <w:t xml:space="preserve"> ПДВ (тис</w:t>
            </w:r>
            <w:proofErr w:type="gramStart"/>
            <w:r w:rsidRPr="002A5E3C">
              <w:rPr>
                <w:b/>
                <w:sz w:val="20"/>
                <w:szCs w:val="20"/>
              </w:rPr>
              <w:t>.</w:t>
            </w:r>
            <w:proofErr w:type="gramEnd"/>
            <w:r w:rsidRPr="002A5E3C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5E3C">
              <w:rPr>
                <w:b/>
                <w:sz w:val="20"/>
                <w:szCs w:val="20"/>
              </w:rPr>
              <w:t>г</w:t>
            </w:r>
            <w:proofErr w:type="gramEnd"/>
            <w:r w:rsidRPr="002A5E3C">
              <w:rPr>
                <w:b/>
                <w:sz w:val="20"/>
                <w:szCs w:val="20"/>
              </w:rPr>
              <w:t>рн</w:t>
            </w:r>
            <w:proofErr w:type="spellEnd"/>
            <w:r w:rsidRPr="002A5E3C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33" w:rsidRPr="00BB2C33" w:rsidRDefault="00BB2C33" w:rsidP="00BB2C33">
            <w:pPr>
              <w:jc w:val="center"/>
              <w:rPr>
                <w:sz w:val="20"/>
                <w:szCs w:val="20"/>
              </w:rPr>
            </w:pPr>
            <w:r w:rsidRPr="00BB2C33">
              <w:rPr>
                <w:sz w:val="20"/>
                <w:szCs w:val="20"/>
              </w:rPr>
              <w:t>450653,25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33" w:rsidRPr="00BB2C33" w:rsidRDefault="00BB2C33" w:rsidP="00BB2C33">
            <w:pPr>
              <w:jc w:val="center"/>
              <w:rPr>
                <w:sz w:val="20"/>
                <w:szCs w:val="20"/>
              </w:rPr>
            </w:pPr>
            <w:r w:rsidRPr="00BB2C33">
              <w:rPr>
                <w:sz w:val="20"/>
                <w:szCs w:val="20"/>
              </w:rPr>
              <w:t>681215,77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33" w:rsidRPr="00BB2C33" w:rsidRDefault="00BB2C33" w:rsidP="00BB2C33">
            <w:pPr>
              <w:jc w:val="center"/>
              <w:rPr>
                <w:sz w:val="20"/>
                <w:szCs w:val="20"/>
              </w:rPr>
            </w:pPr>
            <w:r w:rsidRPr="00BB2C33">
              <w:rPr>
                <w:sz w:val="20"/>
                <w:szCs w:val="20"/>
              </w:rPr>
              <w:t>1674223,77</w:t>
            </w:r>
          </w:p>
        </w:tc>
      </w:tr>
      <w:tr w:rsidR="00BB2C33" w:rsidRPr="007462CB" w:rsidTr="002A5E3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3" w:rsidRPr="002A5E3C" w:rsidRDefault="00BB2C33" w:rsidP="00BB2C33">
            <w:pPr>
              <w:jc w:val="center"/>
              <w:rPr>
                <w:b/>
                <w:sz w:val="20"/>
                <w:szCs w:val="20"/>
              </w:rPr>
            </w:pPr>
            <w:r w:rsidRPr="002A5E3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33" w:rsidRPr="002A5E3C" w:rsidRDefault="00BB2C33" w:rsidP="00861E0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A5E3C">
              <w:rPr>
                <w:b/>
                <w:sz w:val="20"/>
                <w:szCs w:val="20"/>
              </w:rPr>
              <w:t>Надходження</w:t>
            </w:r>
            <w:proofErr w:type="spellEnd"/>
            <w:r w:rsidRPr="002A5E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5E3C">
              <w:rPr>
                <w:b/>
                <w:sz w:val="20"/>
                <w:szCs w:val="20"/>
              </w:rPr>
              <w:t>орендної</w:t>
            </w:r>
            <w:proofErr w:type="spellEnd"/>
            <w:r w:rsidRPr="002A5E3C">
              <w:rPr>
                <w:b/>
                <w:sz w:val="20"/>
                <w:szCs w:val="20"/>
              </w:rPr>
              <w:t xml:space="preserve"> плати </w:t>
            </w:r>
            <w:proofErr w:type="spellStart"/>
            <w:r w:rsidRPr="002A5E3C">
              <w:rPr>
                <w:b/>
                <w:sz w:val="20"/>
                <w:szCs w:val="20"/>
              </w:rPr>
              <w:t>з</w:t>
            </w:r>
            <w:proofErr w:type="spellEnd"/>
            <w:r w:rsidRPr="002A5E3C">
              <w:rPr>
                <w:b/>
                <w:sz w:val="20"/>
                <w:szCs w:val="20"/>
              </w:rPr>
              <w:t xml:space="preserve"> ПДВ до районного бюджету (тис</w:t>
            </w:r>
            <w:proofErr w:type="gramStart"/>
            <w:r w:rsidRPr="002A5E3C">
              <w:rPr>
                <w:b/>
                <w:sz w:val="20"/>
                <w:szCs w:val="20"/>
              </w:rPr>
              <w:t>.</w:t>
            </w:r>
            <w:proofErr w:type="gramEnd"/>
            <w:r w:rsidRPr="002A5E3C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5E3C">
              <w:rPr>
                <w:b/>
                <w:sz w:val="20"/>
                <w:szCs w:val="20"/>
              </w:rPr>
              <w:t>г</w:t>
            </w:r>
            <w:proofErr w:type="gramEnd"/>
            <w:r w:rsidRPr="002A5E3C">
              <w:rPr>
                <w:b/>
                <w:sz w:val="20"/>
                <w:szCs w:val="20"/>
              </w:rPr>
              <w:t>рн</w:t>
            </w:r>
            <w:proofErr w:type="spellEnd"/>
            <w:r w:rsidRPr="002A5E3C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33" w:rsidRPr="00BB2C33" w:rsidRDefault="00BB2C33" w:rsidP="00BB2C33">
            <w:pPr>
              <w:jc w:val="center"/>
              <w:rPr>
                <w:sz w:val="20"/>
                <w:szCs w:val="20"/>
              </w:rPr>
            </w:pPr>
            <w:r w:rsidRPr="00BB2C3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33" w:rsidRPr="00BB2C33" w:rsidRDefault="00BB2C33" w:rsidP="00BB2C33">
            <w:pPr>
              <w:jc w:val="center"/>
              <w:rPr>
                <w:sz w:val="20"/>
                <w:szCs w:val="20"/>
              </w:rPr>
            </w:pPr>
            <w:r w:rsidRPr="00BB2C3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33" w:rsidRPr="00BB2C33" w:rsidRDefault="00BB2C33" w:rsidP="00BB2C33">
            <w:pPr>
              <w:jc w:val="center"/>
              <w:rPr>
                <w:sz w:val="20"/>
                <w:szCs w:val="20"/>
              </w:rPr>
            </w:pPr>
            <w:r w:rsidRPr="00BB2C33">
              <w:rPr>
                <w:sz w:val="20"/>
                <w:szCs w:val="20"/>
              </w:rPr>
              <w:t>0</w:t>
            </w:r>
          </w:p>
        </w:tc>
      </w:tr>
      <w:tr w:rsidR="00BB2C33" w:rsidRPr="007462CB" w:rsidTr="002A5E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33" w:rsidRPr="002A5E3C" w:rsidRDefault="00BB2C33" w:rsidP="00BB2C33">
            <w:pPr>
              <w:jc w:val="center"/>
              <w:rPr>
                <w:b/>
                <w:sz w:val="20"/>
                <w:szCs w:val="20"/>
              </w:rPr>
            </w:pPr>
            <w:r w:rsidRPr="002A5E3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33" w:rsidRPr="002A5E3C" w:rsidRDefault="00BB2C33" w:rsidP="00861E0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A5E3C">
              <w:rPr>
                <w:b/>
                <w:sz w:val="20"/>
                <w:szCs w:val="20"/>
              </w:rPr>
              <w:t>Надходження</w:t>
            </w:r>
            <w:proofErr w:type="spellEnd"/>
            <w:r w:rsidRPr="002A5E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5E3C">
              <w:rPr>
                <w:b/>
                <w:sz w:val="20"/>
                <w:szCs w:val="20"/>
              </w:rPr>
              <w:t>орендної</w:t>
            </w:r>
            <w:proofErr w:type="spellEnd"/>
            <w:r w:rsidRPr="002A5E3C">
              <w:rPr>
                <w:b/>
                <w:sz w:val="20"/>
                <w:szCs w:val="20"/>
              </w:rPr>
              <w:t xml:space="preserve"> плати </w:t>
            </w:r>
            <w:proofErr w:type="spellStart"/>
            <w:r w:rsidRPr="002A5E3C">
              <w:rPr>
                <w:b/>
                <w:sz w:val="20"/>
                <w:szCs w:val="20"/>
              </w:rPr>
              <w:t>з</w:t>
            </w:r>
            <w:proofErr w:type="spellEnd"/>
            <w:r w:rsidRPr="002A5E3C">
              <w:rPr>
                <w:b/>
                <w:sz w:val="20"/>
                <w:szCs w:val="20"/>
              </w:rPr>
              <w:t xml:space="preserve"> ПДВ на </w:t>
            </w:r>
            <w:proofErr w:type="spellStart"/>
            <w:r w:rsidRPr="002A5E3C">
              <w:rPr>
                <w:b/>
                <w:sz w:val="20"/>
                <w:szCs w:val="20"/>
              </w:rPr>
              <w:t>поповнення</w:t>
            </w:r>
            <w:proofErr w:type="spellEnd"/>
            <w:r w:rsidRPr="002A5E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5E3C">
              <w:rPr>
                <w:b/>
                <w:sz w:val="20"/>
                <w:szCs w:val="20"/>
              </w:rPr>
              <w:t>власних</w:t>
            </w:r>
            <w:proofErr w:type="spellEnd"/>
            <w:r w:rsidRPr="002A5E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5E3C">
              <w:rPr>
                <w:b/>
                <w:sz w:val="20"/>
                <w:szCs w:val="20"/>
              </w:rPr>
              <w:t>обігових</w:t>
            </w:r>
            <w:proofErr w:type="spellEnd"/>
            <w:r w:rsidRPr="002A5E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5E3C">
              <w:rPr>
                <w:b/>
                <w:sz w:val="20"/>
                <w:szCs w:val="20"/>
              </w:rPr>
              <w:t>коштів</w:t>
            </w:r>
            <w:proofErr w:type="spellEnd"/>
            <w:r w:rsidRPr="002A5E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5E3C">
              <w:rPr>
                <w:b/>
                <w:sz w:val="20"/>
                <w:szCs w:val="20"/>
              </w:rPr>
              <w:t>балансоутримувачів</w:t>
            </w:r>
            <w:proofErr w:type="spellEnd"/>
            <w:r w:rsidRPr="002A5E3C">
              <w:rPr>
                <w:b/>
                <w:sz w:val="20"/>
                <w:szCs w:val="20"/>
              </w:rPr>
              <w:t xml:space="preserve"> (тис</w:t>
            </w:r>
            <w:proofErr w:type="gramStart"/>
            <w:r w:rsidRPr="002A5E3C">
              <w:rPr>
                <w:b/>
                <w:sz w:val="20"/>
                <w:szCs w:val="20"/>
              </w:rPr>
              <w:t>.</w:t>
            </w:r>
            <w:proofErr w:type="gramEnd"/>
            <w:r w:rsidRPr="002A5E3C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5E3C">
              <w:rPr>
                <w:b/>
                <w:sz w:val="20"/>
                <w:szCs w:val="20"/>
              </w:rPr>
              <w:t>г</w:t>
            </w:r>
            <w:proofErr w:type="gramEnd"/>
            <w:r w:rsidRPr="002A5E3C">
              <w:rPr>
                <w:b/>
                <w:sz w:val="20"/>
                <w:szCs w:val="20"/>
              </w:rPr>
              <w:t>рн</w:t>
            </w:r>
            <w:proofErr w:type="spellEnd"/>
            <w:r w:rsidRPr="002A5E3C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33" w:rsidRPr="00BB2C33" w:rsidRDefault="00BB2C33" w:rsidP="00BB2C33">
            <w:pPr>
              <w:jc w:val="center"/>
              <w:rPr>
                <w:sz w:val="20"/>
                <w:szCs w:val="20"/>
              </w:rPr>
            </w:pPr>
            <w:r w:rsidRPr="00BB2C33">
              <w:rPr>
                <w:sz w:val="20"/>
                <w:szCs w:val="20"/>
              </w:rPr>
              <w:t>408912,4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33" w:rsidRPr="00BB2C33" w:rsidRDefault="00BB2C33" w:rsidP="00BB2C33">
            <w:pPr>
              <w:jc w:val="center"/>
              <w:rPr>
                <w:sz w:val="20"/>
                <w:szCs w:val="20"/>
              </w:rPr>
            </w:pPr>
            <w:r w:rsidRPr="00BB2C33">
              <w:rPr>
                <w:sz w:val="20"/>
                <w:szCs w:val="20"/>
              </w:rPr>
              <w:t>585534,2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33" w:rsidRPr="00BB2C33" w:rsidRDefault="00BB2C33" w:rsidP="00BB2C33">
            <w:pPr>
              <w:jc w:val="center"/>
              <w:rPr>
                <w:sz w:val="20"/>
                <w:szCs w:val="20"/>
              </w:rPr>
            </w:pPr>
            <w:r w:rsidRPr="00BB2C33">
              <w:rPr>
                <w:sz w:val="20"/>
                <w:szCs w:val="20"/>
              </w:rPr>
              <w:t>305132,52</w:t>
            </w:r>
          </w:p>
        </w:tc>
      </w:tr>
      <w:tr w:rsidR="00BB2C33" w:rsidRPr="007462CB" w:rsidTr="002A5E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33" w:rsidRPr="002A5E3C" w:rsidRDefault="00BB2C33" w:rsidP="00BB2C33">
            <w:pPr>
              <w:jc w:val="center"/>
              <w:rPr>
                <w:b/>
                <w:sz w:val="20"/>
                <w:szCs w:val="20"/>
              </w:rPr>
            </w:pPr>
            <w:r w:rsidRPr="002A5E3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33" w:rsidRPr="002A5E3C" w:rsidRDefault="00BB2C33" w:rsidP="00861E0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A5E3C">
              <w:rPr>
                <w:b/>
                <w:sz w:val="20"/>
                <w:szCs w:val="20"/>
              </w:rPr>
              <w:t>Розмі</w:t>
            </w:r>
            <w:proofErr w:type="gramStart"/>
            <w:r w:rsidRPr="002A5E3C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2A5E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5E3C">
              <w:rPr>
                <w:b/>
                <w:sz w:val="20"/>
                <w:szCs w:val="20"/>
              </w:rPr>
              <w:t>площ</w:t>
            </w:r>
            <w:proofErr w:type="spellEnd"/>
            <w:r w:rsidRPr="002A5E3C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A5E3C">
              <w:rPr>
                <w:b/>
                <w:sz w:val="20"/>
                <w:szCs w:val="20"/>
              </w:rPr>
              <w:t>наданих</w:t>
            </w:r>
            <w:proofErr w:type="spellEnd"/>
            <w:r w:rsidRPr="002A5E3C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2A5E3C">
              <w:rPr>
                <w:b/>
                <w:sz w:val="20"/>
                <w:szCs w:val="20"/>
              </w:rPr>
              <w:t>оренду</w:t>
            </w:r>
            <w:proofErr w:type="spellEnd"/>
            <w:r w:rsidRPr="002A5E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5E3C">
              <w:rPr>
                <w:b/>
                <w:sz w:val="20"/>
                <w:szCs w:val="20"/>
              </w:rPr>
              <w:t>бюджетним</w:t>
            </w:r>
            <w:proofErr w:type="spellEnd"/>
            <w:r w:rsidRPr="002A5E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5E3C">
              <w:rPr>
                <w:b/>
                <w:sz w:val="20"/>
                <w:szCs w:val="20"/>
              </w:rPr>
              <w:t>організаціям</w:t>
            </w:r>
            <w:proofErr w:type="spellEnd"/>
            <w:r w:rsidRPr="002A5E3C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A5E3C">
              <w:rPr>
                <w:b/>
                <w:sz w:val="20"/>
                <w:szCs w:val="20"/>
              </w:rPr>
              <w:t>підприємствам</w:t>
            </w:r>
            <w:proofErr w:type="spellEnd"/>
            <w:r w:rsidRPr="002A5E3C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A5E3C">
              <w:rPr>
                <w:b/>
                <w:sz w:val="20"/>
                <w:szCs w:val="20"/>
              </w:rPr>
              <w:t>установам</w:t>
            </w:r>
            <w:proofErr w:type="spellEnd"/>
            <w:r w:rsidRPr="002A5E3C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2A5E3C">
              <w:rPr>
                <w:b/>
                <w:sz w:val="20"/>
                <w:szCs w:val="20"/>
              </w:rPr>
              <w:t>бюджетної</w:t>
            </w:r>
            <w:proofErr w:type="spellEnd"/>
            <w:r w:rsidRPr="002A5E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A5E3C">
              <w:rPr>
                <w:b/>
                <w:sz w:val="20"/>
                <w:szCs w:val="20"/>
              </w:rPr>
              <w:t>сфери</w:t>
            </w:r>
            <w:proofErr w:type="spellEnd"/>
            <w:r w:rsidRPr="002A5E3C">
              <w:rPr>
                <w:b/>
                <w:sz w:val="20"/>
                <w:szCs w:val="20"/>
              </w:rPr>
              <w:t xml:space="preserve"> (м. кв.)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33" w:rsidRPr="00BB2C33" w:rsidRDefault="00BB2C33" w:rsidP="00BB2C33">
            <w:pPr>
              <w:jc w:val="center"/>
              <w:rPr>
                <w:sz w:val="20"/>
                <w:szCs w:val="20"/>
              </w:rPr>
            </w:pPr>
            <w:r w:rsidRPr="00BB2C33">
              <w:rPr>
                <w:sz w:val="20"/>
                <w:szCs w:val="20"/>
              </w:rPr>
              <w:t>4836,9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33" w:rsidRPr="00BB2C33" w:rsidRDefault="00BB2C33" w:rsidP="00BB2C33">
            <w:pPr>
              <w:jc w:val="center"/>
              <w:rPr>
                <w:sz w:val="20"/>
                <w:szCs w:val="20"/>
              </w:rPr>
            </w:pPr>
            <w:r w:rsidRPr="00BB2C33">
              <w:rPr>
                <w:sz w:val="20"/>
                <w:szCs w:val="20"/>
              </w:rPr>
              <w:t>4549,9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33" w:rsidRPr="00BB2C33" w:rsidRDefault="00BB2C33" w:rsidP="00BB2C33">
            <w:pPr>
              <w:jc w:val="center"/>
              <w:rPr>
                <w:sz w:val="20"/>
                <w:szCs w:val="20"/>
              </w:rPr>
            </w:pPr>
            <w:r w:rsidRPr="00BB2C33">
              <w:rPr>
                <w:sz w:val="20"/>
                <w:szCs w:val="20"/>
              </w:rPr>
              <w:t>4791,9</w:t>
            </w:r>
          </w:p>
        </w:tc>
      </w:tr>
    </w:tbl>
    <w:p w:rsidR="00BB2C33" w:rsidRPr="00BB2C33" w:rsidRDefault="00BB2C33" w:rsidP="00BB2C33">
      <w:pPr>
        <w:ind w:firstLine="709"/>
        <w:jc w:val="both"/>
        <w:rPr>
          <w:lang w:val="uk-UA"/>
        </w:rPr>
      </w:pPr>
      <w:r w:rsidRPr="00BB2C33">
        <w:rPr>
          <w:lang w:val="uk-UA"/>
        </w:rPr>
        <w:t xml:space="preserve">Регуляторний акт мав високий ступінь досягнення визначених цілей, його впровадження створило можливість Броварській районній раді більш ефективно здійснювати місцеве регулювання відносин, які виникають у разі передачі в оренду об’єктів майна, що перебувають у комунальній власності територіальних громад сіл, селищ Броварського району; підвищити прозорість і відкритість </w:t>
      </w:r>
      <w:r w:rsidRPr="00BB2C33">
        <w:rPr>
          <w:lang w:val="uk-UA"/>
        </w:rPr>
        <w:lastRenderedPageBreak/>
        <w:t xml:space="preserve">процедури розрахунку і порядку використання плати за оренду комунального нерухомого майна та розмірів орендних ставок; упорядкувати процес розрахунку; сприяти збереженню комунального майна та ефективному використанню вільних площ; поповнити власні обігові кошти </w:t>
      </w:r>
      <w:proofErr w:type="spellStart"/>
      <w:r w:rsidRPr="00BB2C33">
        <w:rPr>
          <w:lang w:val="uk-UA"/>
        </w:rPr>
        <w:t>балансоутримувачів</w:t>
      </w:r>
      <w:proofErr w:type="spellEnd"/>
      <w:r w:rsidRPr="00BB2C33">
        <w:rPr>
          <w:lang w:val="uk-UA"/>
        </w:rPr>
        <w:t xml:space="preserve">. </w:t>
      </w:r>
    </w:p>
    <w:p w:rsidR="00BB2C33" w:rsidRPr="00BB2C33" w:rsidRDefault="00BB2C33" w:rsidP="00BB2C3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uk-UA"/>
        </w:rPr>
      </w:pPr>
      <w:r w:rsidRPr="00BB2C33">
        <w:rPr>
          <w:rFonts w:ascii="Times New Roman" w:hAnsi="Times New Roman" w:cs="Times New Roman"/>
          <w:lang w:val="uk-UA"/>
        </w:rPr>
        <w:t>Рішенням 77 чергової сесії Броварської районної ради Київської області від 01 жовтня 2020 року № 1054-77-</w:t>
      </w:r>
      <w:r w:rsidRPr="00BB2C33">
        <w:rPr>
          <w:rFonts w:ascii="Times New Roman" w:hAnsi="Times New Roman" w:cs="Times New Roman"/>
        </w:rPr>
        <w:t>V</w:t>
      </w:r>
      <w:r w:rsidRPr="00BB2C33">
        <w:rPr>
          <w:rFonts w:ascii="Times New Roman" w:hAnsi="Times New Roman" w:cs="Times New Roman"/>
          <w:lang w:val="uk-UA"/>
        </w:rPr>
        <w:t xml:space="preserve">ІІ майно спільної власності територіальних громад сіл, селищ Броварського району безоплатно передано до комунальної власності об’єднаних територіальних громад </w:t>
      </w:r>
      <w:proofErr w:type="spellStart"/>
      <w:r w:rsidRPr="00BB2C33">
        <w:rPr>
          <w:rFonts w:ascii="Times New Roman" w:hAnsi="Times New Roman" w:cs="Times New Roman"/>
          <w:lang w:val="uk-UA"/>
        </w:rPr>
        <w:t>Великодимерської</w:t>
      </w:r>
      <w:proofErr w:type="spellEnd"/>
      <w:r w:rsidRPr="00BB2C33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BB2C33">
        <w:rPr>
          <w:rFonts w:ascii="Times New Roman" w:hAnsi="Times New Roman" w:cs="Times New Roman"/>
          <w:lang w:val="uk-UA"/>
        </w:rPr>
        <w:t>Калинівської</w:t>
      </w:r>
      <w:proofErr w:type="spellEnd"/>
      <w:r w:rsidRPr="00BB2C33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BB2C33">
        <w:rPr>
          <w:rFonts w:ascii="Times New Roman" w:hAnsi="Times New Roman" w:cs="Times New Roman"/>
          <w:lang w:val="uk-UA"/>
        </w:rPr>
        <w:t>Калитянської</w:t>
      </w:r>
      <w:proofErr w:type="spellEnd"/>
      <w:r w:rsidRPr="00BB2C33">
        <w:rPr>
          <w:rFonts w:ascii="Times New Roman" w:hAnsi="Times New Roman" w:cs="Times New Roman"/>
          <w:lang w:val="uk-UA"/>
        </w:rPr>
        <w:t xml:space="preserve"> селищних рад, </w:t>
      </w:r>
      <w:proofErr w:type="spellStart"/>
      <w:r w:rsidRPr="00BB2C33">
        <w:rPr>
          <w:rFonts w:ascii="Times New Roman" w:hAnsi="Times New Roman" w:cs="Times New Roman"/>
          <w:lang w:val="uk-UA"/>
        </w:rPr>
        <w:t>Зазимської</w:t>
      </w:r>
      <w:proofErr w:type="spellEnd"/>
      <w:r w:rsidRPr="00BB2C33">
        <w:rPr>
          <w:rFonts w:ascii="Times New Roman" w:hAnsi="Times New Roman" w:cs="Times New Roman"/>
          <w:lang w:val="uk-UA"/>
        </w:rPr>
        <w:t xml:space="preserve"> сільської ради. </w:t>
      </w:r>
    </w:p>
    <w:p w:rsidR="00BB2C33" w:rsidRPr="004747F5" w:rsidRDefault="00BB2C33" w:rsidP="00BB2C3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uk-UA"/>
        </w:rPr>
      </w:pPr>
      <w:r w:rsidRPr="004747F5">
        <w:rPr>
          <w:rFonts w:ascii="Times New Roman" w:hAnsi="Times New Roman" w:cs="Times New Roman"/>
        </w:rPr>
        <w:t xml:space="preserve">На </w:t>
      </w:r>
      <w:proofErr w:type="spellStart"/>
      <w:r w:rsidRPr="004747F5">
        <w:rPr>
          <w:rFonts w:ascii="Times New Roman" w:hAnsi="Times New Roman" w:cs="Times New Roman"/>
        </w:rPr>
        <w:t>вимогу</w:t>
      </w:r>
      <w:proofErr w:type="spellEnd"/>
      <w:r w:rsidRPr="004747F5">
        <w:rPr>
          <w:rFonts w:ascii="Times New Roman" w:hAnsi="Times New Roman" w:cs="Times New Roman"/>
        </w:rPr>
        <w:t xml:space="preserve"> Закону </w:t>
      </w:r>
      <w:proofErr w:type="spellStart"/>
      <w:r w:rsidRPr="004747F5">
        <w:rPr>
          <w:rFonts w:ascii="Times New Roman" w:hAnsi="Times New Roman" w:cs="Times New Roman"/>
        </w:rPr>
        <w:t>України</w:t>
      </w:r>
      <w:proofErr w:type="spellEnd"/>
      <w:r w:rsidRPr="004747F5">
        <w:rPr>
          <w:rFonts w:ascii="Times New Roman" w:hAnsi="Times New Roman" w:cs="Times New Roman"/>
        </w:rPr>
        <w:t xml:space="preserve"> «Про </w:t>
      </w:r>
      <w:proofErr w:type="spellStart"/>
      <w:r w:rsidRPr="004747F5">
        <w:rPr>
          <w:rFonts w:ascii="Times New Roman" w:hAnsi="Times New Roman" w:cs="Times New Roman"/>
        </w:rPr>
        <w:t>оренду</w:t>
      </w:r>
      <w:proofErr w:type="spellEnd"/>
      <w:r w:rsidRPr="004747F5">
        <w:rPr>
          <w:rFonts w:ascii="Times New Roman" w:hAnsi="Times New Roman" w:cs="Times New Roman"/>
        </w:rPr>
        <w:t xml:space="preserve"> </w:t>
      </w:r>
      <w:proofErr w:type="gramStart"/>
      <w:r w:rsidRPr="004747F5">
        <w:rPr>
          <w:rFonts w:ascii="Times New Roman" w:hAnsi="Times New Roman" w:cs="Times New Roman"/>
        </w:rPr>
        <w:t>державного</w:t>
      </w:r>
      <w:proofErr w:type="gramEnd"/>
      <w:r w:rsidRPr="004747F5">
        <w:rPr>
          <w:rFonts w:ascii="Times New Roman" w:hAnsi="Times New Roman" w:cs="Times New Roman"/>
        </w:rPr>
        <w:t xml:space="preserve"> та </w:t>
      </w:r>
      <w:proofErr w:type="spellStart"/>
      <w:r w:rsidRPr="004747F5">
        <w:rPr>
          <w:rFonts w:ascii="Times New Roman" w:hAnsi="Times New Roman" w:cs="Times New Roman"/>
        </w:rPr>
        <w:t>комунального</w:t>
      </w:r>
      <w:proofErr w:type="spellEnd"/>
      <w:r w:rsidRPr="004747F5">
        <w:rPr>
          <w:rFonts w:ascii="Times New Roman" w:hAnsi="Times New Roman" w:cs="Times New Roman"/>
        </w:rPr>
        <w:t xml:space="preserve"> майна» </w:t>
      </w:r>
      <w:proofErr w:type="spellStart"/>
      <w:r w:rsidRPr="004747F5">
        <w:rPr>
          <w:rFonts w:ascii="Times New Roman" w:hAnsi="Times New Roman" w:cs="Times New Roman"/>
        </w:rPr>
        <w:t>від</w:t>
      </w:r>
      <w:proofErr w:type="spellEnd"/>
      <w:r w:rsidRPr="004747F5">
        <w:rPr>
          <w:rFonts w:ascii="Times New Roman" w:hAnsi="Times New Roman" w:cs="Times New Roman"/>
        </w:rPr>
        <w:t xml:space="preserve"> 03 </w:t>
      </w:r>
      <w:proofErr w:type="spellStart"/>
      <w:r w:rsidRPr="004747F5">
        <w:rPr>
          <w:rFonts w:ascii="Times New Roman" w:hAnsi="Times New Roman" w:cs="Times New Roman"/>
        </w:rPr>
        <w:t>жовтня</w:t>
      </w:r>
      <w:proofErr w:type="spellEnd"/>
      <w:r w:rsidRPr="004747F5">
        <w:rPr>
          <w:rFonts w:ascii="Times New Roman" w:hAnsi="Times New Roman" w:cs="Times New Roman"/>
        </w:rPr>
        <w:t xml:space="preserve"> 2019 року № 157-І</w:t>
      </w:r>
      <w:r w:rsidRPr="004747F5">
        <w:rPr>
          <w:rFonts w:ascii="Times New Roman" w:hAnsi="Times New Roman" w:cs="Times New Roman"/>
          <w:lang w:val="en-US"/>
        </w:rPr>
        <w:t>X</w:t>
      </w:r>
      <w:r w:rsidRPr="004747F5">
        <w:rPr>
          <w:rFonts w:ascii="Times New Roman" w:hAnsi="Times New Roman" w:cs="Times New Roman"/>
        </w:rPr>
        <w:t xml:space="preserve"> (</w:t>
      </w:r>
      <w:proofErr w:type="spellStart"/>
      <w:r w:rsidRPr="004747F5">
        <w:rPr>
          <w:rFonts w:ascii="Times New Roman" w:hAnsi="Times New Roman" w:cs="Times New Roman"/>
        </w:rPr>
        <w:t>зі</w:t>
      </w:r>
      <w:proofErr w:type="spellEnd"/>
      <w:r w:rsidRPr="004747F5">
        <w:rPr>
          <w:rFonts w:ascii="Times New Roman" w:hAnsi="Times New Roman" w:cs="Times New Roman"/>
        </w:rPr>
        <w:t xml:space="preserve"> </w:t>
      </w:r>
      <w:proofErr w:type="spellStart"/>
      <w:r w:rsidRPr="004747F5">
        <w:rPr>
          <w:rFonts w:ascii="Times New Roman" w:hAnsi="Times New Roman" w:cs="Times New Roman"/>
        </w:rPr>
        <w:t>змінами</w:t>
      </w:r>
      <w:proofErr w:type="spellEnd"/>
      <w:r w:rsidRPr="004747F5">
        <w:rPr>
          <w:rFonts w:ascii="Times New Roman" w:hAnsi="Times New Roman" w:cs="Times New Roman"/>
        </w:rPr>
        <w:t xml:space="preserve"> та </w:t>
      </w:r>
      <w:proofErr w:type="spellStart"/>
      <w:r w:rsidRPr="004747F5">
        <w:rPr>
          <w:rFonts w:ascii="Times New Roman" w:hAnsi="Times New Roman" w:cs="Times New Roman"/>
        </w:rPr>
        <w:t>доповненнями</w:t>
      </w:r>
      <w:proofErr w:type="spellEnd"/>
      <w:r w:rsidRPr="004747F5">
        <w:rPr>
          <w:rFonts w:ascii="Times New Roman" w:hAnsi="Times New Roman" w:cs="Times New Roman"/>
        </w:rPr>
        <w:t xml:space="preserve">), </w:t>
      </w:r>
      <w:proofErr w:type="spellStart"/>
      <w:r w:rsidRPr="004747F5">
        <w:rPr>
          <w:rFonts w:ascii="Times New Roman" w:hAnsi="Times New Roman" w:cs="Times New Roman"/>
        </w:rPr>
        <w:t>даний</w:t>
      </w:r>
      <w:proofErr w:type="spellEnd"/>
      <w:r w:rsidRPr="004747F5">
        <w:rPr>
          <w:rFonts w:ascii="Times New Roman" w:hAnsi="Times New Roman" w:cs="Times New Roman"/>
        </w:rPr>
        <w:t xml:space="preserve"> </w:t>
      </w:r>
      <w:proofErr w:type="spellStart"/>
      <w:r w:rsidRPr="004747F5">
        <w:rPr>
          <w:rFonts w:ascii="Times New Roman" w:hAnsi="Times New Roman" w:cs="Times New Roman"/>
        </w:rPr>
        <w:t>регуляторний</w:t>
      </w:r>
      <w:proofErr w:type="spellEnd"/>
      <w:r w:rsidRPr="004747F5">
        <w:rPr>
          <w:rFonts w:ascii="Times New Roman" w:hAnsi="Times New Roman" w:cs="Times New Roman"/>
        </w:rPr>
        <w:t xml:space="preserve"> акт потребу</w:t>
      </w:r>
      <w:r w:rsidR="00CC1D15">
        <w:rPr>
          <w:rFonts w:ascii="Times New Roman" w:hAnsi="Times New Roman" w:cs="Times New Roman"/>
          <w:lang w:val="uk-UA"/>
        </w:rPr>
        <w:t>вав</w:t>
      </w:r>
      <w:r w:rsidRPr="004747F5">
        <w:rPr>
          <w:rFonts w:ascii="Times New Roman" w:hAnsi="Times New Roman" w:cs="Times New Roman"/>
        </w:rPr>
        <w:t xml:space="preserve"> перегляду.</w:t>
      </w:r>
    </w:p>
    <w:p w:rsidR="004747F5" w:rsidRPr="004747F5" w:rsidRDefault="004747F5" w:rsidP="00BB2C3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uk-UA"/>
        </w:rPr>
      </w:pPr>
      <w:r w:rsidRPr="004747F5">
        <w:rPr>
          <w:rFonts w:ascii="Times New Roman" w:hAnsi="Times New Roman" w:cs="Times New Roman"/>
          <w:lang w:val="uk-UA"/>
        </w:rPr>
        <w:t>Рішенням Броварської районної ради від 21</w:t>
      </w:r>
      <w:r>
        <w:rPr>
          <w:rFonts w:ascii="Times New Roman" w:hAnsi="Times New Roman" w:cs="Times New Roman"/>
          <w:lang w:val="uk-UA"/>
        </w:rPr>
        <w:t xml:space="preserve"> грудня </w:t>
      </w:r>
      <w:r w:rsidRPr="004747F5">
        <w:rPr>
          <w:rFonts w:ascii="Times New Roman" w:hAnsi="Times New Roman" w:cs="Times New Roman"/>
          <w:lang w:val="uk-UA"/>
        </w:rPr>
        <w:t xml:space="preserve">2021 </w:t>
      </w:r>
      <w:r>
        <w:rPr>
          <w:rFonts w:ascii="Times New Roman" w:hAnsi="Times New Roman" w:cs="Times New Roman"/>
          <w:lang w:val="uk-UA"/>
        </w:rPr>
        <w:t xml:space="preserve">року </w:t>
      </w:r>
      <w:r w:rsidRPr="004747F5">
        <w:rPr>
          <w:rFonts w:ascii="Times New Roman" w:hAnsi="Times New Roman" w:cs="Times New Roman"/>
          <w:lang w:val="uk-UA"/>
        </w:rPr>
        <w:t>№ 196-16-</w:t>
      </w:r>
      <w:r w:rsidRPr="004747F5">
        <w:rPr>
          <w:rFonts w:ascii="Times New Roman" w:hAnsi="Times New Roman" w:cs="Times New Roman"/>
        </w:rPr>
        <w:t>V</w:t>
      </w:r>
      <w:r w:rsidRPr="004747F5">
        <w:rPr>
          <w:rFonts w:ascii="Times New Roman" w:hAnsi="Times New Roman" w:cs="Times New Roman"/>
          <w:lang w:val="uk-UA"/>
        </w:rPr>
        <w:t xml:space="preserve">ІІІ </w:t>
      </w:r>
      <w:r>
        <w:rPr>
          <w:rFonts w:ascii="Times New Roman" w:hAnsi="Times New Roman" w:cs="Times New Roman"/>
          <w:lang w:val="uk-UA"/>
        </w:rPr>
        <w:t>р</w:t>
      </w:r>
      <w:r w:rsidRPr="004747F5">
        <w:rPr>
          <w:rFonts w:ascii="Times New Roman" w:hAnsi="Times New Roman" w:cs="Times New Roman"/>
          <w:lang w:val="uk-UA"/>
        </w:rPr>
        <w:t>ішення Броварської районної ради від 28 квітня 2011 року № 97-7-</w:t>
      </w:r>
      <w:r w:rsidRPr="004747F5">
        <w:rPr>
          <w:rFonts w:ascii="Times New Roman" w:hAnsi="Times New Roman" w:cs="Times New Roman"/>
          <w:lang w:val="en-US"/>
        </w:rPr>
        <w:t>V</w:t>
      </w:r>
      <w:r w:rsidRPr="004747F5">
        <w:rPr>
          <w:rFonts w:ascii="Times New Roman" w:hAnsi="Times New Roman" w:cs="Times New Roman"/>
          <w:lang w:val="uk-UA"/>
        </w:rPr>
        <w:t>І «</w:t>
      </w:r>
      <w:r w:rsidRPr="004747F5">
        <w:rPr>
          <w:rFonts w:ascii="Times New Roman" w:eastAsia="Calibri" w:hAnsi="Times New Roman" w:cs="Times New Roman"/>
          <w:lang w:val="uk-UA"/>
        </w:rPr>
        <w:t>Про затвердження Методики розрахунку та порядок використання плати за оренду майна, що перебуває у спільній власності територіальних громад сіл, селищ Броварського району та розміри орендних ставок за використання цього майна</w:t>
      </w:r>
      <w:r w:rsidRPr="004747F5">
        <w:rPr>
          <w:rFonts w:ascii="Times New Roman" w:hAnsi="Times New Roman" w:cs="Times New Roman"/>
          <w:lang w:val="uk-UA"/>
        </w:rPr>
        <w:t xml:space="preserve">» </w:t>
      </w:r>
      <w:r w:rsidR="007A3928">
        <w:rPr>
          <w:rFonts w:ascii="Times New Roman" w:hAnsi="Times New Roman" w:cs="Times New Roman"/>
          <w:lang w:val="uk-UA"/>
        </w:rPr>
        <w:t xml:space="preserve">визнано таким, що </w:t>
      </w:r>
      <w:r w:rsidRPr="004747F5">
        <w:rPr>
          <w:rFonts w:ascii="Times New Roman" w:hAnsi="Times New Roman" w:cs="Times New Roman"/>
          <w:lang w:val="uk-UA"/>
        </w:rPr>
        <w:t>втратило чинність.</w:t>
      </w:r>
    </w:p>
    <w:p w:rsidR="00BB2C33" w:rsidRPr="00D63047" w:rsidRDefault="00172664" w:rsidP="00BB2C33">
      <w:pPr>
        <w:ind w:firstLine="709"/>
        <w:jc w:val="both"/>
        <w:rPr>
          <w:lang w:val="uk-UA"/>
        </w:rPr>
      </w:pPr>
      <w:r w:rsidRPr="00FE431D">
        <w:rPr>
          <w:b/>
          <w:lang w:val="uk-UA"/>
        </w:rPr>
        <w:t>2.</w:t>
      </w:r>
      <w:r w:rsidRPr="00172664">
        <w:rPr>
          <w:lang w:val="uk-UA"/>
        </w:rPr>
        <w:t xml:space="preserve"> </w:t>
      </w:r>
      <w:r w:rsidR="00BB2C33" w:rsidRPr="00D63047">
        <w:rPr>
          <w:lang w:val="uk-UA"/>
        </w:rPr>
        <w:t xml:space="preserve">Рішення Броварської районної ради від 21 серпня 2014 </w:t>
      </w:r>
      <w:r w:rsidR="007A3928">
        <w:rPr>
          <w:lang w:val="uk-UA"/>
        </w:rPr>
        <w:t xml:space="preserve">року </w:t>
      </w:r>
      <w:r w:rsidR="00BB2C33" w:rsidRPr="00D63047">
        <w:rPr>
          <w:lang w:val="uk-UA"/>
        </w:rPr>
        <w:t>№ 677-38-</w:t>
      </w:r>
      <w:r w:rsidR="00BB2C33" w:rsidRPr="00D63047">
        <w:t>V</w:t>
      </w:r>
      <w:r w:rsidR="00BB2C33" w:rsidRPr="00D63047">
        <w:rPr>
          <w:lang w:val="uk-UA"/>
        </w:rPr>
        <w:t>І «Про затвердження Положення про порядок передачі в оренду майна, що перебуває у спільній власності територіальних громад сіл, селищ Броварського району, типового договору оренди майна, типових додаткових угод до договору оренди майна, яке перебуває у спільній власності територіальних громад сіл, селищ Броварського району, у новій редакції»</w:t>
      </w:r>
      <w:r w:rsidR="00BB2C33">
        <w:rPr>
          <w:lang w:val="uk-UA"/>
        </w:rPr>
        <w:t>.</w:t>
      </w:r>
      <w:r w:rsidR="00BB2C33" w:rsidRPr="00D63047">
        <w:rPr>
          <w:lang w:val="uk-UA"/>
        </w:rPr>
        <w:t xml:space="preserve"> </w:t>
      </w:r>
    </w:p>
    <w:p w:rsidR="00BB2C33" w:rsidRPr="00707C56" w:rsidRDefault="00BB2C33" w:rsidP="00861E0D">
      <w:pPr>
        <w:ind w:firstLine="709"/>
        <w:jc w:val="both"/>
        <w:rPr>
          <w:lang w:val="uk-UA"/>
        </w:rPr>
      </w:pPr>
      <w:r w:rsidRPr="00707C56">
        <w:rPr>
          <w:lang w:val="uk-UA"/>
        </w:rPr>
        <w:t xml:space="preserve">Відстеження результативності регуляторного акта проводилось на підставі даних Броварської районної ради Київської області та Управління фінансів Броварської районної державної </w:t>
      </w:r>
      <w:r>
        <w:rPr>
          <w:lang w:val="uk-UA"/>
        </w:rPr>
        <w:t xml:space="preserve">адміністрації Київської області, а саме аналізу інформації щодо </w:t>
      </w:r>
      <w:r w:rsidRPr="00707C56">
        <w:rPr>
          <w:lang w:val="uk-UA"/>
        </w:rPr>
        <w:t xml:space="preserve">надходжень до районного бюджету </w:t>
      </w:r>
      <w:r>
        <w:rPr>
          <w:lang w:val="uk-UA"/>
        </w:rPr>
        <w:t xml:space="preserve">від </w:t>
      </w:r>
      <w:r w:rsidRPr="00707C56">
        <w:rPr>
          <w:lang w:val="uk-UA"/>
        </w:rPr>
        <w:t xml:space="preserve">оренди комунального майна спільної власності сіл, селищ Броварського району, </w:t>
      </w:r>
      <w:r>
        <w:rPr>
          <w:lang w:val="uk-UA"/>
        </w:rPr>
        <w:t xml:space="preserve">відстеження </w:t>
      </w:r>
      <w:r w:rsidRPr="00707C56">
        <w:rPr>
          <w:lang w:val="uk-UA"/>
        </w:rPr>
        <w:t>кількості звернень орендарів з неврегульованих питань стосовно орендних відносин</w:t>
      </w:r>
      <w:r>
        <w:rPr>
          <w:lang w:val="uk-UA"/>
        </w:rPr>
        <w:t>, к</w:t>
      </w:r>
      <w:r w:rsidRPr="00707C56">
        <w:rPr>
          <w:lang w:val="uk-UA"/>
        </w:rPr>
        <w:t>ільк</w:t>
      </w:r>
      <w:r>
        <w:rPr>
          <w:lang w:val="uk-UA"/>
        </w:rPr>
        <w:t>о</w:t>
      </w:r>
      <w:r w:rsidRPr="00707C56">
        <w:rPr>
          <w:lang w:val="uk-UA"/>
        </w:rPr>
        <w:t>ст</w:t>
      </w:r>
      <w:r>
        <w:rPr>
          <w:lang w:val="uk-UA"/>
        </w:rPr>
        <w:t>і</w:t>
      </w:r>
      <w:r w:rsidRPr="00707C56">
        <w:rPr>
          <w:lang w:val="uk-UA"/>
        </w:rPr>
        <w:t xml:space="preserve"> фактів порушень чинного законодавства щодо використання об’єктів комунальної власності та результати їх ліквідації.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1134"/>
        <w:gridCol w:w="992"/>
        <w:gridCol w:w="993"/>
        <w:gridCol w:w="992"/>
      </w:tblGrid>
      <w:tr w:rsidR="00861E0D" w:rsidRPr="00611830" w:rsidTr="002A5E3C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33" w:rsidRPr="002A5E3C" w:rsidRDefault="00BB2C33" w:rsidP="00861E0D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33" w:rsidRPr="002A5E3C" w:rsidRDefault="00BB2C33" w:rsidP="00861E0D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</w:t>
            </w:r>
            <w:proofErr w:type="spellEnd"/>
          </w:p>
          <w:p w:rsidR="00BB2C33" w:rsidRPr="002A5E3C" w:rsidRDefault="00BB2C33" w:rsidP="00861E0D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результативності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33" w:rsidRPr="00BB2C33" w:rsidRDefault="00BB2C33" w:rsidP="00861E0D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C33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:rsidR="00BB2C33" w:rsidRPr="002A5E3C" w:rsidRDefault="00BB2C33" w:rsidP="00861E0D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5E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(друге </w:t>
            </w:r>
            <w:proofErr w:type="spellStart"/>
            <w:proofErr w:type="gramStart"/>
            <w:r w:rsidRPr="002A5E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2A5E3C">
              <w:rPr>
                <w:rFonts w:ascii="Times New Roman" w:hAnsi="Times New Roman" w:cs="Times New Roman"/>
                <w:b/>
                <w:sz w:val="16"/>
                <w:szCs w:val="16"/>
              </w:rPr>
              <w:t>івріччя</w:t>
            </w:r>
            <w:proofErr w:type="spellEnd"/>
            <w:r w:rsidRPr="002A5E3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33" w:rsidRPr="00BB2C33" w:rsidRDefault="00BB2C33" w:rsidP="00861E0D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C33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33" w:rsidRPr="00BB2C33" w:rsidRDefault="00BB2C33" w:rsidP="00861E0D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C33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C33" w:rsidRPr="00BB2C33" w:rsidRDefault="00BB2C33" w:rsidP="00861E0D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C33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:rsidR="00BB2C33" w:rsidRPr="002A5E3C" w:rsidRDefault="00BB2C33" w:rsidP="00861E0D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5E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(перше </w:t>
            </w:r>
            <w:proofErr w:type="spellStart"/>
            <w:proofErr w:type="gramStart"/>
            <w:r w:rsidRPr="002A5E3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2A5E3C">
              <w:rPr>
                <w:rFonts w:ascii="Times New Roman" w:hAnsi="Times New Roman" w:cs="Times New Roman"/>
                <w:b/>
                <w:sz w:val="16"/>
                <w:szCs w:val="16"/>
              </w:rPr>
              <w:t>іврічч</w:t>
            </w:r>
            <w:bookmarkStart w:id="0" w:name="_GoBack"/>
            <w:bookmarkEnd w:id="0"/>
            <w:r w:rsidRPr="002A5E3C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proofErr w:type="spellEnd"/>
            <w:r w:rsidRPr="002A5E3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861E0D" w:rsidRPr="00CB37D4" w:rsidTr="002A5E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33" w:rsidRPr="002A5E3C" w:rsidRDefault="00BB2C33" w:rsidP="00861E0D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33" w:rsidRPr="002A5E3C" w:rsidRDefault="00BB2C33" w:rsidP="002A5E3C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Сума </w:t>
            </w:r>
            <w:proofErr w:type="spell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надходжень</w:t>
            </w:r>
            <w:proofErr w:type="spell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районного бюджету </w:t>
            </w:r>
            <w:proofErr w:type="spell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оренди</w:t>
            </w:r>
            <w:proofErr w:type="spell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комунального</w:t>
            </w:r>
            <w:proofErr w:type="spell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майна </w:t>
            </w:r>
            <w:proofErr w:type="spell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спільної</w:t>
            </w:r>
            <w:proofErr w:type="spell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власності</w:t>
            </w:r>
            <w:proofErr w:type="spell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сіл</w:t>
            </w:r>
            <w:proofErr w:type="spell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селищ </w:t>
            </w:r>
            <w:proofErr w:type="spell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Броварського</w:t>
            </w:r>
            <w:proofErr w:type="spell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району (тис</w:t>
            </w:r>
            <w:proofErr w:type="gram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рн</w:t>
            </w:r>
            <w:proofErr w:type="spell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33" w:rsidRPr="00BB2C33" w:rsidRDefault="00BB2C33" w:rsidP="00861E0D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2C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33" w:rsidRPr="00BB2C33" w:rsidRDefault="00BB2C33" w:rsidP="00861E0D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2C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33" w:rsidRPr="00BB2C33" w:rsidRDefault="00BB2C33" w:rsidP="00861E0D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2C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33" w:rsidRPr="00BB2C33" w:rsidRDefault="00BB2C33" w:rsidP="00861E0D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2C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861E0D" w:rsidRPr="00707C56" w:rsidTr="002A5E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33" w:rsidRPr="002A5E3C" w:rsidRDefault="00BB2C33" w:rsidP="00861E0D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E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33" w:rsidRPr="002A5E3C" w:rsidRDefault="00BB2C33" w:rsidP="002A5E3C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звернень</w:t>
            </w:r>
            <w:proofErr w:type="spell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орендарів</w:t>
            </w:r>
            <w:proofErr w:type="spell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неврегульованих</w:t>
            </w:r>
            <w:proofErr w:type="spell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питань</w:t>
            </w:r>
            <w:proofErr w:type="spell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стосовно</w:t>
            </w:r>
            <w:proofErr w:type="spell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орендних</w:t>
            </w:r>
            <w:proofErr w:type="spell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відносин</w:t>
            </w:r>
            <w:proofErr w:type="spell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33" w:rsidRPr="00BB2C33" w:rsidRDefault="00BB2C33" w:rsidP="00861E0D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2C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33" w:rsidRPr="00BB2C33" w:rsidRDefault="00BB2C33" w:rsidP="00861E0D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2C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33" w:rsidRPr="00BB2C33" w:rsidRDefault="00BB2C33" w:rsidP="00861E0D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2C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33" w:rsidRPr="00BB2C33" w:rsidRDefault="00BB2C33" w:rsidP="00861E0D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2C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861E0D" w:rsidRPr="00707C56" w:rsidTr="002A5E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33" w:rsidRPr="002A5E3C" w:rsidRDefault="00BB2C33" w:rsidP="00861E0D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E3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C33" w:rsidRPr="002A5E3C" w:rsidRDefault="00BB2C33" w:rsidP="002A5E3C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фактів</w:t>
            </w:r>
            <w:proofErr w:type="spell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порушень</w:t>
            </w:r>
            <w:proofErr w:type="spell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чинного</w:t>
            </w:r>
            <w:proofErr w:type="gram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законодавства</w:t>
            </w:r>
            <w:proofErr w:type="spell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використання</w:t>
            </w:r>
            <w:proofErr w:type="spell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об’єктів</w:t>
            </w:r>
            <w:proofErr w:type="spell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комунальної</w:t>
            </w:r>
            <w:proofErr w:type="spell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власності</w:t>
            </w:r>
            <w:proofErr w:type="spell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</w:t>
            </w:r>
            <w:proofErr w:type="spell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їх</w:t>
            </w:r>
            <w:proofErr w:type="spell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>ліквідації</w:t>
            </w:r>
            <w:proofErr w:type="spellEnd"/>
            <w:r w:rsidRPr="002A5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D" w:rsidRDefault="00BB2C33" w:rsidP="00861E0D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2C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BB2C33" w:rsidRPr="002A5E3C" w:rsidRDefault="00BB2C33" w:rsidP="00861E0D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2A5E3C"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>(наявність боргу), ліквідовано фактів</w:t>
            </w:r>
          </w:p>
          <w:p w:rsidR="00BB2C33" w:rsidRPr="00BB2C33" w:rsidRDefault="00BB2C33" w:rsidP="00861E0D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5E3C"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>- 0.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0D" w:rsidRDefault="00BB2C33" w:rsidP="00861E0D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2C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 </w:t>
            </w:r>
          </w:p>
          <w:p w:rsidR="00BB2C33" w:rsidRPr="002A5E3C" w:rsidRDefault="00BB2C33" w:rsidP="00861E0D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A5E3C"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>(наявність боргу), ліквідовано фактів - 0.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33" w:rsidRPr="00BB2C33" w:rsidRDefault="00BB2C33" w:rsidP="00861E0D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2C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BB2C33" w:rsidRPr="002A5E3C" w:rsidRDefault="00BB2C33" w:rsidP="00861E0D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A5E3C">
              <w:rPr>
                <w:rFonts w:ascii="Times New Roman" w:hAnsi="Times New Roman" w:cs="Times New Roman"/>
                <w:sz w:val="10"/>
                <w:szCs w:val="10"/>
                <w:lang w:val="uk-UA"/>
              </w:rPr>
              <w:t>(наявність боргу), ліквідовано фактів - 0.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C33" w:rsidRPr="00BB2C33" w:rsidRDefault="00BB2C33" w:rsidP="00861E0D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2C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</w:tbl>
    <w:p w:rsidR="00BB2C33" w:rsidRPr="00861E0D" w:rsidRDefault="00BB2C33" w:rsidP="00861E0D">
      <w:pPr>
        <w:ind w:firstLine="709"/>
        <w:jc w:val="both"/>
        <w:rPr>
          <w:lang w:val="uk-UA"/>
        </w:rPr>
      </w:pPr>
      <w:r w:rsidRPr="00861E0D">
        <w:rPr>
          <w:lang w:val="uk-UA"/>
        </w:rPr>
        <w:t xml:space="preserve">Прийняття зазначеного регуляторного акта надало можливість Броварській районній раді здійснювати місцеве регулювання відносин в процесі передачі в оренду об’єктів майна, що перебувають у спільній власності територіальних громад сіл, селищ Броварського району та контролювати їх надання в оренду. </w:t>
      </w:r>
    </w:p>
    <w:p w:rsidR="00BB2C33" w:rsidRPr="00840992" w:rsidRDefault="00BB2C33" w:rsidP="00840992">
      <w:pPr>
        <w:ind w:firstLine="709"/>
        <w:jc w:val="both"/>
        <w:rPr>
          <w:lang w:val="uk-UA"/>
        </w:rPr>
      </w:pPr>
      <w:r w:rsidRPr="00840992">
        <w:rPr>
          <w:lang w:val="uk-UA"/>
        </w:rPr>
        <w:lastRenderedPageBreak/>
        <w:t xml:space="preserve">Державна політика України у сфері місцевого самоврядування спирається на інтереси жителів територіальних громад і передбачає децентралізацію влади – тобто передачу від органів виконавчої влади органам місцевого самоврядування значної частини повноважень, ресурсів та відповідальності. </w:t>
      </w:r>
    </w:p>
    <w:p w:rsidR="00BB2C33" w:rsidRPr="00861E0D" w:rsidRDefault="00BB2C33" w:rsidP="00861E0D">
      <w:pPr>
        <w:ind w:firstLine="709"/>
        <w:jc w:val="both"/>
        <w:rPr>
          <w:lang w:val="uk-UA"/>
        </w:rPr>
      </w:pPr>
      <w:r w:rsidRPr="00861E0D">
        <w:rPr>
          <w:lang w:val="uk-UA"/>
        </w:rPr>
        <w:t xml:space="preserve">В зв’язку з цим, законодавством передбачено, що районні ради повинні передати майно спільної власності тим територіальним громадам, на території яких це майно знаходиться. </w:t>
      </w:r>
    </w:p>
    <w:p w:rsidR="00BB2C33" w:rsidRPr="00861E0D" w:rsidRDefault="00BB2C33" w:rsidP="00861E0D">
      <w:pPr>
        <w:ind w:firstLine="709"/>
        <w:jc w:val="both"/>
        <w:rPr>
          <w:color w:val="333333"/>
          <w:shd w:val="clear" w:color="auto" w:fill="FFFFFF"/>
          <w:lang w:val="uk-UA"/>
        </w:rPr>
      </w:pPr>
      <w:r w:rsidRPr="00861E0D">
        <w:rPr>
          <w:lang w:val="uk-UA"/>
        </w:rPr>
        <w:t xml:space="preserve">Законом України «Про місцеве самоврядування в Україні» (абзаци 2 і 3 </w:t>
      </w:r>
      <w:r w:rsidR="002A5E3C" w:rsidRPr="00BB02DB">
        <w:rPr>
          <w:lang w:val="uk-UA"/>
        </w:rPr>
        <w:br/>
      </w:r>
      <w:r w:rsidRPr="00861E0D">
        <w:rPr>
          <w:lang w:val="uk-UA"/>
        </w:rPr>
        <w:t xml:space="preserve">п. 10 розділу </w:t>
      </w:r>
      <w:r w:rsidRPr="00861E0D">
        <w:rPr>
          <w:lang w:val="en-US"/>
        </w:rPr>
        <w:t>V</w:t>
      </w:r>
      <w:r w:rsidRPr="00861E0D">
        <w:rPr>
          <w:lang w:val="uk-UA"/>
        </w:rPr>
        <w:t xml:space="preserve"> «Прикінцеві та перехідні положення») визначено, що майно, передане до комунальної власності областей і районів, а також набуте на інших законних підставах, є спільною власністю територіальних громад сіл, селищ, міст, управління яким відповідно до Конституції України здійснюють районні та обласні ради або уповноважені ними органи. </w:t>
      </w:r>
      <w:proofErr w:type="spellStart"/>
      <w:r w:rsidRPr="00861E0D">
        <w:t>Відчуження</w:t>
      </w:r>
      <w:proofErr w:type="spellEnd"/>
      <w:r w:rsidRPr="00861E0D">
        <w:t xml:space="preserve"> </w:t>
      </w:r>
      <w:proofErr w:type="spellStart"/>
      <w:r w:rsidRPr="00861E0D">
        <w:t>зазначеного</w:t>
      </w:r>
      <w:proofErr w:type="spellEnd"/>
      <w:r w:rsidRPr="00861E0D">
        <w:t xml:space="preserve"> майна </w:t>
      </w:r>
      <w:proofErr w:type="spellStart"/>
      <w:r w:rsidRPr="00861E0D">
        <w:t>здійснюється</w:t>
      </w:r>
      <w:proofErr w:type="spellEnd"/>
      <w:r w:rsidRPr="00861E0D">
        <w:t xml:space="preserve"> </w:t>
      </w:r>
      <w:proofErr w:type="spellStart"/>
      <w:r w:rsidRPr="00861E0D">
        <w:t>лише</w:t>
      </w:r>
      <w:proofErr w:type="spellEnd"/>
      <w:r w:rsidRPr="00861E0D">
        <w:t xml:space="preserve"> за </w:t>
      </w:r>
      <w:proofErr w:type="spellStart"/>
      <w:proofErr w:type="gramStart"/>
      <w:r w:rsidRPr="00861E0D">
        <w:t>р</w:t>
      </w:r>
      <w:proofErr w:type="gramEnd"/>
      <w:r w:rsidRPr="00861E0D">
        <w:t>ішенням</w:t>
      </w:r>
      <w:proofErr w:type="spellEnd"/>
      <w:r w:rsidRPr="00861E0D">
        <w:t xml:space="preserve"> </w:t>
      </w:r>
      <w:proofErr w:type="spellStart"/>
      <w:r w:rsidRPr="00861E0D">
        <w:t>власника</w:t>
      </w:r>
      <w:proofErr w:type="spellEnd"/>
      <w:r w:rsidRPr="00861E0D">
        <w:t xml:space="preserve"> </w:t>
      </w:r>
      <w:proofErr w:type="spellStart"/>
      <w:r w:rsidRPr="00861E0D">
        <w:t>або</w:t>
      </w:r>
      <w:proofErr w:type="spellEnd"/>
      <w:r w:rsidRPr="00861E0D">
        <w:t xml:space="preserve"> </w:t>
      </w:r>
      <w:proofErr w:type="spellStart"/>
      <w:r w:rsidRPr="00861E0D">
        <w:t>уповноваженого</w:t>
      </w:r>
      <w:proofErr w:type="spellEnd"/>
      <w:r w:rsidRPr="00861E0D">
        <w:t xml:space="preserve"> ним органу. За </w:t>
      </w:r>
      <w:proofErr w:type="spellStart"/>
      <w:r w:rsidRPr="00861E0D">
        <w:t>пропозицією</w:t>
      </w:r>
      <w:proofErr w:type="spellEnd"/>
      <w:r w:rsidRPr="00861E0D">
        <w:t xml:space="preserve"> </w:t>
      </w:r>
      <w:proofErr w:type="spellStart"/>
      <w:r w:rsidRPr="00861E0D">
        <w:t>сільських</w:t>
      </w:r>
      <w:proofErr w:type="spellEnd"/>
      <w:r w:rsidRPr="00861E0D">
        <w:t xml:space="preserve">, </w:t>
      </w:r>
      <w:proofErr w:type="spellStart"/>
      <w:r w:rsidRPr="00861E0D">
        <w:t>селищних</w:t>
      </w:r>
      <w:proofErr w:type="spellEnd"/>
      <w:r w:rsidRPr="00861E0D">
        <w:t xml:space="preserve">, </w:t>
      </w:r>
      <w:proofErr w:type="spellStart"/>
      <w:r w:rsidRPr="00861E0D">
        <w:t>міських</w:t>
      </w:r>
      <w:proofErr w:type="spellEnd"/>
      <w:r w:rsidRPr="00861E0D">
        <w:t xml:space="preserve"> рад </w:t>
      </w:r>
      <w:proofErr w:type="spellStart"/>
      <w:r w:rsidRPr="00861E0D">
        <w:t>районні</w:t>
      </w:r>
      <w:proofErr w:type="spellEnd"/>
      <w:r w:rsidRPr="00861E0D">
        <w:t xml:space="preserve">, </w:t>
      </w:r>
      <w:proofErr w:type="spellStart"/>
      <w:r w:rsidRPr="00861E0D">
        <w:t>обласні</w:t>
      </w:r>
      <w:proofErr w:type="spellEnd"/>
      <w:r w:rsidRPr="00861E0D">
        <w:t xml:space="preserve"> ради </w:t>
      </w:r>
      <w:proofErr w:type="spellStart"/>
      <w:r w:rsidRPr="00861E0D">
        <w:t>повинні</w:t>
      </w:r>
      <w:proofErr w:type="spellEnd"/>
      <w:r w:rsidRPr="00861E0D">
        <w:t xml:space="preserve"> </w:t>
      </w:r>
      <w:proofErr w:type="spellStart"/>
      <w:r w:rsidRPr="00861E0D">
        <w:t>приймати</w:t>
      </w:r>
      <w:proofErr w:type="spellEnd"/>
      <w:r w:rsidRPr="00861E0D">
        <w:t xml:space="preserve"> </w:t>
      </w:r>
      <w:proofErr w:type="spellStart"/>
      <w:proofErr w:type="gramStart"/>
      <w:r w:rsidRPr="00861E0D">
        <w:t>р</w:t>
      </w:r>
      <w:proofErr w:type="gramEnd"/>
      <w:r w:rsidRPr="00861E0D">
        <w:t>ішення</w:t>
      </w:r>
      <w:proofErr w:type="spellEnd"/>
      <w:r w:rsidRPr="00861E0D">
        <w:t xml:space="preserve"> про передачу до </w:t>
      </w:r>
      <w:proofErr w:type="spellStart"/>
      <w:r w:rsidRPr="00861E0D">
        <w:t>комунальної</w:t>
      </w:r>
      <w:proofErr w:type="spellEnd"/>
      <w:r w:rsidRPr="00861E0D">
        <w:t xml:space="preserve"> </w:t>
      </w:r>
      <w:proofErr w:type="spellStart"/>
      <w:r w:rsidRPr="00861E0D">
        <w:t>власності</w:t>
      </w:r>
      <w:proofErr w:type="spellEnd"/>
      <w:r w:rsidRPr="00861E0D">
        <w:t xml:space="preserve"> </w:t>
      </w:r>
      <w:proofErr w:type="spellStart"/>
      <w:r w:rsidRPr="00861E0D">
        <w:t>відповідних</w:t>
      </w:r>
      <w:proofErr w:type="spellEnd"/>
      <w:r w:rsidRPr="00861E0D">
        <w:t xml:space="preserve"> </w:t>
      </w:r>
      <w:proofErr w:type="spellStart"/>
      <w:r w:rsidRPr="00861E0D">
        <w:t>територіальних</w:t>
      </w:r>
      <w:proofErr w:type="spellEnd"/>
      <w:r w:rsidRPr="00861E0D">
        <w:t xml:space="preserve"> громад </w:t>
      </w:r>
      <w:proofErr w:type="spellStart"/>
      <w:r w:rsidRPr="00861E0D">
        <w:t>окремих</w:t>
      </w:r>
      <w:proofErr w:type="spellEnd"/>
      <w:r w:rsidRPr="00861E0D">
        <w:t xml:space="preserve"> </w:t>
      </w:r>
      <w:proofErr w:type="spellStart"/>
      <w:r w:rsidRPr="00861E0D">
        <w:t>об'єктів</w:t>
      </w:r>
      <w:proofErr w:type="spellEnd"/>
      <w:r w:rsidRPr="00861E0D">
        <w:t xml:space="preserve">, </w:t>
      </w:r>
      <w:proofErr w:type="spellStart"/>
      <w:r w:rsidRPr="00861E0D">
        <w:t>спільної</w:t>
      </w:r>
      <w:proofErr w:type="spellEnd"/>
      <w:r w:rsidRPr="00861E0D">
        <w:t xml:space="preserve"> </w:t>
      </w:r>
      <w:proofErr w:type="spellStart"/>
      <w:r w:rsidRPr="00861E0D">
        <w:t>власності</w:t>
      </w:r>
      <w:proofErr w:type="spellEnd"/>
      <w:r w:rsidRPr="00861E0D">
        <w:t xml:space="preserve"> </w:t>
      </w:r>
      <w:proofErr w:type="spellStart"/>
      <w:r w:rsidRPr="00861E0D">
        <w:t>територіальних</w:t>
      </w:r>
      <w:proofErr w:type="spellEnd"/>
      <w:r w:rsidRPr="00861E0D">
        <w:t xml:space="preserve"> громад, </w:t>
      </w:r>
      <w:proofErr w:type="spellStart"/>
      <w:r w:rsidRPr="00861E0D">
        <w:t>які</w:t>
      </w:r>
      <w:proofErr w:type="spellEnd"/>
      <w:r w:rsidRPr="00861E0D">
        <w:t xml:space="preserve"> </w:t>
      </w:r>
      <w:proofErr w:type="spellStart"/>
      <w:r w:rsidRPr="00861E0D">
        <w:t>знаходяться</w:t>
      </w:r>
      <w:proofErr w:type="spellEnd"/>
      <w:r w:rsidRPr="00861E0D">
        <w:t xml:space="preserve"> на </w:t>
      </w:r>
      <w:proofErr w:type="spellStart"/>
      <w:r w:rsidRPr="00861E0D">
        <w:t>їх</w:t>
      </w:r>
      <w:proofErr w:type="spellEnd"/>
      <w:r w:rsidRPr="00861E0D">
        <w:t xml:space="preserve"> </w:t>
      </w:r>
      <w:proofErr w:type="spellStart"/>
      <w:r w:rsidRPr="00861E0D">
        <w:t>території</w:t>
      </w:r>
      <w:proofErr w:type="spellEnd"/>
      <w:r w:rsidRPr="00861E0D">
        <w:t xml:space="preserve"> </w:t>
      </w:r>
      <w:proofErr w:type="spellStart"/>
      <w:r w:rsidRPr="00861E0D">
        <w:t>і</w:t>
      </w:r>
      <w:proofErr w:type="spellEnd"/>
      <w:r w:rsidRPr="00861E0D">
        <w:t xml:space="preserve"> </w:t>
      </w:r>
      <w:proofErr w:type="spellStart"/>
      <w:r w:rsidRPr="00861E0D">
        <w:t>задовольняють</w:t>
      </w:r>
      <w:proofErr w:type="spellEnd"/>
      <w:r w:rsidRPr="00861E0D">
        <w:t xml:space="preserve"> </w:t>
      </w:r>
      <w:proofErr w:type="spellStart"/>
      <w:r w:rsidRPr="00861E0D">
        <w:t>колективні</w:t>
      </w:r>
      <w:proofErr w:type="spellEnd"/>
      <w:r w:rsidRPr="00861E0D">
        <w:t xml:space="preserve"> потреби </w:t>
      </w:r>
      <w:proofErr w:type="spellStart"/>
      <w:r w:rsidRPr="00861E0D">
        <w:t>виключно</w:t>
      </w:r>
      <w:proofErr w:type="spellEnd"/>
      <w:r w:rsidRPr="00861E0D">
        <w:t xml:space="preserve"> </w:t>
      </w:r>
      <w:proofErr w:type="spellStart"/>
      <w:r w:rsidRPr="00861E0D">
        <w:t>цих</w:t>
      </w:r>
      <w:proofErr w:type="spellEnd"/>
      <w:r w:rsidRPr="00861E0D">
        <w:t xml:space="preserve"> </w:t>
      </w:r>
      <w:proofErr w:type="spellStart"/>
      <w:r w:rsidRPr="00861E0D">
        <w:t>територіальних</w:t>
      </w:r>
      <w:proofErr w:type="spellEnd"/>
      <w:r w:rsidRPr="00861E0D">
        <w:t xml:space="preserve"> громад.</w:t>
      </w:r>
      <w:r w:rsidRPr="00861E0D">
        <w:rPr>
          <w:color w:val="333333"/>
          <w:shd w:val="clear" w:color="auto" w:fill="FFFFFF"/>
        </w:rPr>
        <w:t xml:space="preserve"> </w:t>
      </w:r>
    </w:p>
    <w:p w:rsidR="00BB2C33" w:rsidRPr="004747F5" w:rsidRDefault="00BB2C33" w:rsidP="00840992">
      <w:pPr>
        <w:ind w:firstLine="709"/>
        <w:jc w:val="both"/>
        <w:rPr>
          <w:lang w:val="uk-UA"/>
        </w:rPr>
      </w:pPr>
      <w:r w:rsidRPr="004747F5">
        <w:rPr>
          <w:lang w:val="uk-UA"/>
        </w:rPr>
        <w:t xml:space="preserve">Обов’язок передачі об’єктів цивільних прав, що знаходилися в управлінні районних рад, передбачено Законом України «Про місцеве самоврядування в Україні» (абзац 4 п. 10 Розділу </w:t>
      </w:r>
      <w:r w:rsidRPr="00840992">
        <w:t>V</w:t>
      </w:r>
      <w:r w:rsidRPr="004747F5">
        <w:rPr>
          <w:lang w:val="uk-UA"/>
        </w:rPr>
        <w:t xml:space="preserve"> «Прикінцеві та перехідні положення»): правонаступник районної ради району, ліквідованого Верховною Радою України, після припинення відповідних районних рад як юридичних осіб, але не пізніше </w:t>
      </w:r>
      <w:r w:rsidR="002A5E3C" w:rsidRPr="004747F5">
        <w:rPr>
          <w:lang w:val="uk-UA"/>
        </w:rPr>
        <w:br/>
      </w:r>
      <w:r w:rsidRPr="004747F5">
        <w:rPr>
          <w:lang w:val="uk-UA"/>
        </w:rPr>
        <w:t xml:space="preserve">1 липня 2021 року, зобов’язаний передати у комунальну власність територіальних громад усі об’єкти спільної власності територіальних громад району, які знаходяться на території цих територіальних громад, відповідно до розмежування видатків між бюджетами, встановлених </w:t>
      </w:r>
      <w:hyperlink r:id="rId6" w:tgtFrame="_blank" w:history="1">
        <w:r w:rsidRPr="004747F5">
          <w:rPr>
            <w:rStyle w:val="a3"/>
            <w:color w:val="auto"/>
            <w:u w:val="none"/>
            <w:lang w:val="uk-UA"/>
          </w:rPr>
          <w:t>Бюджетним кодексом України</w:t>
        </w:r>
      </w:hyperlink>
      <w:r w:rsidRPr="004747F5">
        <w:rPr>
          <w:lang w:val="uk-UA"/>
        </w:rPr>
        <w:t>.</w:t>
      </w:r>
    </w:p>
    <w:p w:rsidR="00BB2C33" w:rsidRPr="00861E0D" w:rsidRDefault="00BB2C33" w:rsidP="00861E0D">
      <w:pPr>
        <w:ind w:firstLine="709"/>
        <w:jc w:val="both"/>
      </w:pPr>
      <w:r w:rsidRPr="00861E0D">
        <w:rPr>
          <w:lang w:val="uk-UA"/>
        </w:rPr>
        <w:t xml:space="preserve">Ця норма підкріплена також Бюджетним кодексом України (п. 39 Розділу </w:t>
      </w:r>
      <w:r w:rsidRPr="00861E0D">
        <w:t>V</w:t>
      </w:r>
      <w:r w:rsidRPr="00861E0D">
        <w:rPr>
          <w:lang w:val="uk-UA"/>
        </w:rPr>
        <w:t xml:space="preserve">І «Прикінцеві та перехідні положення»), яким визначено, що районні ради здійснюють передачу із спільної власності територіальних громад сіл, селищ, міст у власність сільських, селищних, міських територіальних громад установ та закладів, розташованих на їхній території, відповідно до розмежування видатків між бюджетами, визначеного цим Кодексом. </w:t>
      </w:r>
      <w:proofErr w:type="gramStart"/>
      <w:r w:rsidRPr="00861E0D">
        <w:t>З</w:t>
      </w:r>
      <w:proofErr w:type="gramEnd"/>
      <w:r w:rsidRPr="00861E0D">
        <w:t xml:space="preserve"> 1 </w:t>
      </w:r>
      <w:proofErr w:type="spellStart"/>
      <w:r w:rsidRPr="00861E0D">
        <w:t>січня</w:t>
      </w:r>
      <w:proofErr w:type="spellEnd"/>
      <w:r w:rsidRPr="00861E0D">
        <w:t xml:space="preserve"> 2021 року </w:t>
      </w:r>
      <w:proofErr w:type="spellStart"/>
      <w:r w:rsidRPr="00861E0D">
        <w:t>видатки</w:t>
      </w:r>
      <w:proofErr w:type="spellEnd"/>
      <w:r w:rsidRPr="00861E0D">
        <w:t xml:space="preserve"> на </w:t>
      </w:r>
      <w:proofErr w:type="spellStart"/>
      <w:r w:rsidRPr="00861E0D">
        <w:t>функціонування</w:t>
      </w:r>
      <w:proofErr w:type="spellEnd"/>
      <w:r w:rsidRPr="00861E0D">
        <w:t xml:space="preserve"> </w:t>
      </w:r>
      <w:proofErr w:type="spellStart"/>
      <w:r w:rsidRPr="00861E0D">
        <w:t>зазначених</w:t>
      </w:r>
      <w:proofErr w:type="spellEnd"/>
      <w:r w:rsidRPr="00861E0D">
        <w:t xml:space="preserve"> </w:t>
      </w:r>
      <w:proofErr w:type="spellStart"/>
      <w:r w:rsidRPr="00861E0D">
        <w:t>установ</w:t>
      </w:r>
      <w:proofErr w:type="spellEnd"/>
      <w:r w:rsidRPr="00861E0D">
        <w:t xml:space="preserve"> </w:t>
      </w:r>
      <w:proofErr w:type="spellStart"/>
      <w:r w:rsidRPr="00861E0D">
        <w:t>і</w:t>
      </w:r>
      <w:proofErr w:type="spellEnd"/>
      <w:r w:rsidRPr="00861E0D">
        <w:t xml:space="preserve"> </w:t>
      </w:r>
      <w:proofErr w:type="spellStart"/>
      <w:r w:rsidRPr="00861E0D">
        <w:t>закладів</w:t>
      </w:r>
      <w:proofErr w:type="spellEnd"/>
      <w:r w:rsidRPr="00861E0D">
        <w:t xml:space="preserve"> </w:t>
      </w:r>
      <w:proofErr w:type="spellStart"/>
      <w:r w:rsidRPr="00861E0D">
        <w:t>плануються</w:t>
      </w:r>
      <w:proofErr w:type="spellEnd"/>
      <w:r w:rsidRPr="00861E0D">
        <w:t xml:space="preserve"> та </w:t>
      </w:r>
      <w:proofErr w:type="spellStart"/>
      <w:r w:rsidRPr="00861E0D">
        <w:t>здійснюються</w:t>
      </w:r>
      <w:proofErr w:type="spellEnd"/>
      <w:r w:rsidRPr="00861E0D">
        <w:t xml:space="preserve"> </w:t>
      </w:r>
      <w:proofErr w:type="spellStart"/>
      <w:r w:rsidRPr="00861E0D">
        <w:t>з</w:t>
      </w:r>
      <w:proofErr w:type="spellEnd"/>
      <w:r w:rsidRPr="00861E0D">
        <w:t xml:space="preserve"> </w:t>
      </w:r>
      <w:proofErr w:type="spellStart"/>
      <w:r w:rsidRPr="00861E0D">
        <w:t>бюджетів</w:t>
      </w:r>
      <w:proofErr w:type="spellEnd"/>
      <w:r w:rsidRPr="00861E0D">
        <w:t xml:space="preserve"> таких </w:t>
      </w:r>
      <w:proofErr w:type="spellStart"/>
      <w:r w:rsidRPr="00861E0D">
        <w:t>територіальних</w:t>
      </w:r>
      <w:proofErr w:type="spellEnd"/>
      <w:r w:rsidRPr="00861E0D">
        <w:t xml:space="preserve"> громад.</w:t>
      </w:r>
    </w:p>
    <w:p w:rsidR="00BB2C33" w:rsidRPr="00861E0D" w:rsidRDefault="00BB2C33" w:rsidP="00861E0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61E0D">
        <w:rPr>
          <w:rFonts w:ascii="Times New Roman" w:hAnsi="Times New Roman" w:cs="Times New Roman"/>
        </w:rPr>
        <w:t>Р</w:t>
      </w:r>
      <w:proofErr w:type="gramEnd"/>
      <w:r w:rsidRPr="00861E0D">
        <w:rPr>
          <w:rFonts w:ascii="Times New Roman" w:hAnsi="Times New Roman" w:cs="Times New Roman"/>
        </w:rPr>
        <w:t>ішенням</w:t>
      </w:r>
      <w:proofErr w:type="spellEnd"/>
      <w:r w:rsidRPr="00861E0D">
        <w:rPr>
          <w:rFonts w:ascii="Times New Roman" w:hAnsi="Times New Roman" w:cs="Times New Roman"/>
        </w:rPr>
        <w:t xml:space="preserve"> 77 </w:t>
      </w:r>
      <w:proofErr w:type="spellStart"/>
      <w:r w:rsidRPr="00861E0D">
        <w:rPr>
          <w:rFonts w:ascii="Times New Roman" w:hAnsi="Times New Roman" w:cs="Times New Roman"/>
        </w:rPr>
        <w:t>чергової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сесії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Броварської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районної</w:t>
      </w:r>
      <w:proofErr w:type="spellEnd"/>
      <w:r w:rsidRPr="00861E0D">
        <w:rPr>
          <w:rFonts w:ascii="Times New Roman" w:hAnsi="Times New Roman" w:cs="Times New Roman"/>
        </w:rPr>
        <w:t xml:space="preserve"> ради </w:t>
      </w:r>
      <w:proofErr w:type="spellStart"/>
      <w:r w:rsidRPr="00861E0D">
        <w:rPr>
          <w:rFonts w:ascii="Times New Roman" w:hAnsi="Times New Roman" w:cs="Times New Roman"/>
        </w:rPr>
        <w:t>Київської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області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від</w:t>
      </w:r>
      <w:proofErr w:type="spellEnd"/>
      <w:r w:rsidRPr="00861E0D">
        <w:rPr>
          <w:rFonts w:ascii="Times New Roman" w:hAnsi="Times New Roman" w:cs="Times New Roman"/>
        </w:rPr>
        <w:t xml:space="preserve"> 01 </w:t>
      </w:r>
      <w:proofErr w:type="spellStart"/>
      <w:r w:rsidRPr="00861E0D">
        <w:rPr>
          <w:rFonts w:ascii="Times New Roman" w:hAnsi="Times New Roman" w:cs="Times New Roman"/>
        </w:rPr>
        <w:t>жовтня</w:t>
      </w:r>
      <w:proofErr w:type="spellEnd"/>
      <w:r w:rsidRPr="00861E0D">
        <w:rPr>
          <w:rFonts w:ascii="Times New Roman" w:hAnsi="Times New Roman" w:cs="Times New Roman"/>
        </w:rPr>
        <w:t xml:space="preserve"> 2020 року № 1054-77-VІІ, </w:t>
      </w:r>
      <w:proofErr w:type="spellStart"/>
      <w:r w:rsidRPr="00861E0D">
        <w:rPr>
          <w:rFonts w:ascii="Times New Roman" w:hAnsi="Times New Roman" w:cs="Times New Roman"/>
        </w:rPr>
        <w:t>розглянувши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листи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Великодимерської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селищної</w:t>
      </w:r>
      <w:proofErr w:type="spellEnd"/>
      <w:r w:rsidRPr="00861E0D">
        <w:rPr>
          <w:rFonts w:ascii="Times New Roman" w:hAnsi="Times New Roman" w:cs="Times New Roman"/>
        </w:rPr>
        <w:t xml:space="preserve"> ради № 2068/03-15 </w:t>
      </w:r>
      <w:proofErr w:type="spellStart"/>
      <w:r w:rsidRPr="00861E0D">
        <w:rPr>
          <w:rFonts w:ascii="Times New Roman" w:hAnsi="Times New Roman" w:cs="Times New Roman"/>
        </w:rPr>
        <w:t>від</w:t>
      </w:r>
      <w:proofErr w:type="spellEnd"/>
      <w:r w:rsidRPr="00861E0D">
        <w:rPr>
          <w:rFonts w:ascii="Times New Roman" w:hAnsi="Times New Roman" w:cs="Times New Roman"/>
        </w:rPr>
        <w:t xml:space="preserve"> 25.09.2020, </w:t>
      </w:r>
      <w:proofErr w:type="spellStart"/>
      <w:r w:rsidRPr="00861E0D">
        <w:rPr>
          <w:rFonts w:ascii="Times New Roman" w:hAnsi="Times New Roman" w:cs="Times New Roman"/>
        </w:rPr>
        <w:t>Калинівської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селищної</w:t>
      </w:r>
      <w:proofErr w:type="spellEnd"/>
      <w:r w:rsidRPr="00861E0D">
        <w:rPr>
          <w:rFonts w:ascii="Times New Roman" w:hAnsi="Times New Roman" w:cs="Times New Roman"/>
        </w:rPr>
        <w:t xml:space="preserve"> ради № 1354 </w:t>
      </w:r>
      <w:proofErr w:type="spellStart"/>
      <w:r w:rsidRPr="00861E0D">
        <w:rPr>
          <w:rFonts w:ascii="Times New Roman" w:hAnsi="Times New Roman" w:cs="Times New Roman"/>
        </w:rPr>
        <w:t>від</w:t>
      </w:r>
      <w:proofErr w:type="spellEnd"/>
      <w:r w:rsidRPr="00861E0D">
        <w:rPr>
          <w:rFonts w:ascii="Times New Roman" w:hAnsi="Times New Roman" w:cs="Times New Roman"/>
        </w:rPr>
        <w:t xml:space="preserve"> 25.09.2020, </w:t>
      </w:r>
      <w:proofErr w:type="spellStart"/>
      <w:r w:rsidRPr="00861E0D">
        <w:rPr>
          <w:rFonts w:ascii="Times New Roman" w:hAnsi="Times New Roman" w:cs="Times New Roman"/>
        </w:rPr>
        <w:t>Калитянської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селищної</w:t>
      </w:r>
      <w:proofErr w:type="spellEnd"/>
      <w:r w:rsidRPr="00861E0D">
        <w:rPr>
          <w:rFonts w:ascii="Times New Roman" w:hAnsi="Times New Roman" w:cs="Times New Roman"/>
        </w:rPr>
        <w:t xml:space="preserve"> ради № 1320 </w:t>
      </w:r>
      <w:proofErr w:type="spellStart"/>
      <w:r w:rsidRPr="00861E0D">
        <w:rPr>
          <w:rFonts w:ascii="Times New Roman" w:hAnsi="Times New Roman" w:cs="Times New Roman"/>
        </w:rPr>
        <w:t>від</w:t>
      </w:r>
      <w:proofErr w:type="spellEnd"/>
      <w:r w:rsidRPr="00861E0D">
        <w:rPr>
          <w:rFonts w:ascii="Times New Roman" w:hAnsi="Times New Roman" w:cs="Times New Roman"/>
        </w:rPr>
        <w:t xml:space="preserve"> 23.09.2020, </w:t>
      </w:r>
      <w:proofErr w:type="spellStart"/>
      <w:r w:rsidRPr="00861E0D">
        <w:rPr>
          <w:rFonts w:ascii="Times New Roman" w:hAnsi="Times New Roman" w:cs="Times New Roman"/>
        </w:rPr>
        <w:t>Зазимської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сільської</w:t>
      </w:r>
      <w:proofErr w:type="spellEnd"/>
      <w:r w:rsidRPr="00861E0D">
        <w:rPr>
          <w:rFonts w:ascii="Times New Roman" w:hAnsi="Times New Roman" w:cs="Times New Roman"/>
        </w:rPr>
        <w:t xml:space="preserve"> ради № 602/02-25 </w:t>
      </w:r>
      <w:proofErr w:type="spellStart"/>
      <w:r w:rsidRPr="00861E0D">
        <w:rPr>
          <w:rFonts w:ascii="Times New Roman" w:hAnsi="Times New Roman" w:cs="Times New Roman"/>
        </w:rPr>
        <w:t>від</w:t>
      </w:r>
      <w:proofErr w:type="spellEnd"/>
      <w:r w:rsidRPr="00861E0D">
        <w:rPr>
          <w:rFonts w:ascii="Times New Roman" w:hAnsi="Times New Roman" w:cs="Times New Roman"/>
        </w:rPr>
        <w:t xml:space="preserve"> 30.09.2020, </w:t>
      </w:r>
      <w:proofErr w:type="spellStart"/>
      <w:r w:rsidRPr="00861E0D">
        <w:rPr>
          <w:rFonts w:ascii="Times New Roman" w:hAnsi="Times New Roman" w:cs="Times New Roman"/>
        </w:rPr>
        <w:t>керуючись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статтями</w:t>
      </w:r>
      <w:proofErr w:type="spellEnd"/>
      <w:r w:rsidRPr="00861E0D">
        <w:rPr>
          <w:rFonts w:ascii="Times New Roman" w:hAnsi="Times New Roman" w:cs="Times New Roman"/>
        </w:rPr>
        <w:t xml:space="preserve"> 43, 60 Закону </w:t>
      </w:r>
      <w:proofErr w:type="spellStart"/>
      <w:r w:rsidRPr="00861E0D">
        <w:rPr>
          <w:rFonts w:ascii="Times New Roman" w:hAnsi="Times New Roman" w:cs="Times New Roman"/>
        </w:rPr>
        <w:t>України</w:t>
      </w:r>
      <w:proofErr w:type="spellEnd"/>
      <w:r w:rsidRPr="00861E0D">
        <w:rPr>
          <w:rFonts w:ascii="Times New Roman" w:hAnsi="Times New Roman" w:cs="Times New Roman"/>
        </w:rPr>
        <w:t xml:space="preserve"> «Про </w:t>
      </w:r>
      <w:proofErr w:type="spellStart"/>
      <w:proofErr w:type="gramStart"/>
      <w:r w:rsidRPr="00861E0D">
        <w:rPr>
          <w:rFonts w:ascii="Times New Roman" w:hAnsi="Times New Roman" w:cs="Times New Roman"/>
        </w:rPr>
        <w:t>місцеве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самоврядування</w:t>
      </w:r>
      <w:proofErr w:type="spellEnd"/>
      <w:r w:rsidRPr="00861E0D">
        <w:rPr>
          <w:rFonts w:ascii="Times New Roman" w:hAnsi="Times New Roman" w:cs="Times New Roman"/>
        </w:rPr>
        <w:t xml:space="preserve"> в </w:t>
      </w:r>
      <w:proofErr w:type="spellStart"/>
      <w:r w:rsidRPr="00861E0D">
        <w:rPr>
          <w:rFonts w:ascii="Times New Roman" w:hAnsi="Times New Roman" w:cs="Times New Roman"/>
        </w:rPr>
        <w:t>Україні</w:t>
      </w:r>
      <w:proofErr w:type="spellEnd"/>
      <w:r w:rsidRPr="00861E0D">
        <w:rPr>
          <w:rFonts w:ascii="Times New Roman" w:hAnsi="Times New Roman" w:cs="Times New Roman"/>
        </w:rPr>
        <w:t xml:space="preserve">», пунктом 10 </w:t>
      </w:r>
      <w:proofErr w:type="spellStart"/>
      <w:r w:rsidRPr="00861E0D">
        <w:rPr>
          <w:rFonts w:ascii="Times New Roman" w:hAnsi="Times New Roman" w:cs="Times New Roman"/>
        </w:rPr>
        <w:t>Перехідних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положень</w:t>
      </w:r>
      <w:proofErr w:type="spellEnd"/>
      <w:r w:rsidRPr="00861E0D">
        <w:rPr>
          <w:rFonts w:ascii="Times New Roman" w:hAnsi="Times New Roman" w:cs="Times New Roman"/>
        </w:rPr>
        <w:t xml:space="preserve"> Закону </w:t>
      </w:r>
      <w:proofErr w:type="spellStart"/>
      <w:r w:rsidRPr="00861E0D">
        <w:rPr>
          <w:rFonts w:ascii="Times New Roman" w:hAnsi="Times New Roman" w:cs="Times New Roman"/>
        </w:rPr>
        <w:t>України</w:t>
      </w:r>
      <w:proofErr w:type="spellEnd"/>
      <w:r w:rsidRPr="00861E0D">
        <w:rPr>
          <w:rFonts w:ascii="Times New Roman" w:hAnsi="Times New Roman" w:cs="Times New Roman"/>
        </w:rPr>
        <w:t xml:space="preserve"> «Про </w:t>
      </w:r>
      <w:proofErr w:type="spellStart"/>
      <w:r w:rsidRPr="00861E0D">
        <w:rPr>
          <w:rFonts w:ascii="Times New Roman" w:hAnsi="Times New Roman" w:cs="Times New Roman"/>
        </w:rPr>
        <w:t>місцеве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самоврядування</w:t>
      </w:r>
      <w:proofErr w:type="spellEnd"/>
      <w:r w:rsidRPr="00861E0D">
        <w:rPr>
          <w:rFonts w:ascii="Times New Roman" w:hAnsi="Times New Roman" w:cs="Times New Roman"/>
        </w:rPr>
        <w:t xml:space="preserve"> в </w:t>
      </w:r>
      <w:proofErr w:type="spellStart"/>
      <w:r w:rsidRPr="00861E0D">
        <w:rPr>
          <w:rFonts w:ascii="Times New Roman" w:hAnsi="Times New Roman" w:cs="Times New Roman"/>
        </w:rPr>
        <w:t>Україні</w:t>
      </w:r>
      <w:proofErr w:type="spellEnd"/>
      <w:r w:rsidRPr="00861E0D">
        <w:rPr>
          <w:rFonts w:ascii="Times New Roman" w:hAnsi="Times New Roman" w:cs="Times New Roman"/>
        </w:rPr>
        <w:t xml:space="preserve">», </w:t>
      </w:r>
      <w:proofErr w:type="spellStart"/>
      <w:r w:rsidRPr="00861E0D">
        <w:rPr>
          <w:rFonts w:ascii="Times New Roman" w:hAnsi="Times New Roman" w:cs="Times New Roman"/>
        </w:rPr>
        <w:t>статтями</w:t>
      </w:r>
      <w:proofErr w:type="spellEnd"/>
      <w:r w:rsidRPr="00861E0D">
        <w:rPr>
          <w:rFonts w:ascii="Times New Roman" w:hAnsi="Times New Roman" w:cs="Times New Roman"/>
        </w:rPr>
        <w:t xml:space="preserve"> 1-4 Закону </w:t>
      </w:r>
      <w:proofErr w:type="spellStart"/>
      <w:r w:rsidRPr="00861E0D">
        <w:rPr>
          <w:rFonts w:ascii="Times New Roman" w:hAnsi="Times New Roman" w:cs="Times New Roman"/>
        </w:rPr>
        <w:t>України</w:t>
      </w:r>
      <w:proofErr w:type="spellEnd"/>
      <w:r w:rsidRPr="00861E0D">
        <w:rPr>
          <w:rFonts w:ascii="Times New Roman" w:hAnsi="Times New Roman" w:cs="Times New Roman"/>
        </w:rPr>
        <w:t xml:space="preserve"> «Про передачу </w:t>
      </w:r>
      <w:proofErr w:type="spellStart"/>
      <w:r w:rsidRPr="00861E0D">
        <w:rPr>
          <w:rFonts w:ascii="Times New Roman" w:hAnsi="Times New Roman" w:cs="Times New Roman"/>
        </w:rPr>
        <w:t>об’єктів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державної</w:t>
      </w:r>
      <w:proofErr w:type="spellEnd"/>
      <w:r w:rsidRPr="00861E0D">
        <w:rPr>
          <w:rFonts w:ascii="Times New Roman" w:hAnsi="Times New Roman" w:cs="Times New Roman"/>
        </w:rPr>
        <w:t xml:space="preserve"> та </w:t>
      </w:r>
      <w:proofErr w:type="spellStart"/>
      <w:r w:rsidRPr="00861E0D">
        <w:rPr>
          <w:rFonts w:ascii="Times New Roman" w:hAnsi="Times New Roman" w:cs="Times New Roman"/>
        </w:rPr>
        <w:t>комунальної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власності</w:t>
      </w:r>
      <w:proofErr w:type="spellEnd"/>
      <w:r w:rsidRPr="00861E0D">
        <w:rPr>
          <w:rFonts w:ascii="Times New Roman" w:hAnsi="Times New Roman" w:cs="Times New Roman"/>
        </w:rPr>
        <w:t xml:space="preserve">», </w:t>
      </w:r>
      <w:proofErr w:type="spellStart"/>
      <w:r w:rsidRPr="00861E0D">
        <w:rPr>
          <w:rFonts w:ascii="Times New Roman" w:hAnsi="Times New Roman" w:cs="Times New Roman"/>
        </w:rPr>
        <w:lastRenderedPageBreak/>
        <w:t>статтею</w:t>
      </w:r>
      <w:proofErr w:type="spellEnd"/>
      <w:r w:rsidRPr="00861E0D">
        <w:rPr>
          <w:rFonts w:ascii="Times New Roman" w:hAnsi="Times New Roman" w:cs="Times New Roman"/>
        </w:rPr>
        <w:t xml:space="preserve"> 8 Закону </w:t>
      </w:r>
      <w:proofErr w:type="spellStart"/>
      <w:r w:rsidRPr="00861E0D">
        <w:rPr>
          <w:rFonts w:ascii="Times New Roman" w:hAnsi="Times New Roman" w:cs="Times New Roman"/>
        </w:rPr>
        <w:t>України</w:t>
      </w:r>
      <w:proofErr w:type="spellEnd"/>
      <w:r w:rsidRPr="00861E0D">
        <w:rPr>
          <w:rFonts w:ascii="Times New Roman" w:hAnsi="Times New Roman" w:cs="Times New Roman"/>
        </w:rPr>
        <w:t xml:space="preserve"> «Про </w:t>
      </w:r>
      <w:proofErr w:type="spellStart"/>
      <w:r w:rsidRPr="00861E0D">
        <w:rPr>
          <w:rFonts w:ascii="Times New Roman" w:hAnsi="Times New Roman" w:cs="Times New Roman"/>
        </w:rPr>
        <w:t>добровільне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об’єднання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територіальних</w:t>
      </w:r>
      <w:proofErr w:type="spellEnd"/>
      <w:r w:rsidRPr="00861E0D">
        <w:rPr>
          <w:rFonts w:ascii="Times New Roman" w:hAnsi="Times New Roman" w:cs="Times New Roman"/>
        </w:rPr>
        <w:t xml:space="preserve"> громад», </w:t>
      </w:r>
      <w:proofErr w:type="spellStart"/>
      <w:r w:rsidRPr="00861E0D">
        <w:rPr>
          <w:rFonts w:ascii="Times New Roman" w:hAnsi="Times New Roman" w:cs="Times New Roman"/>
        </w:rPr>
        <w:t>статтями</w:t>
      </w:r>
      <w:proofErr w:type="spellEnd"/>
      <w:r w:rsidRPr="00861E0D">
        <w:rPr>
          <w:rFonts w:ascii="Times New Roman" w:hAnsi="Times New Roman" w:cs="Times New Roman"/>
        </w:rPr>
        <w:t xml:space="preserve"> 117, 122, 149 Земельного Кодексу </w:t>
      </w:r>
      <w:proofErr w:type="spellStart"/>
      <w:r w:rsidRPr="00861E0D">
        <w:rPr>
          <w:rFonts w:ascii="Times New Roman" w:hAnsi="Times New Roman" w:cs="Times New Roman"/>
        </w:rPr>
        <w:t>України</w:t>
      </w:r>
      <w:proofErr w:type="spellEnd"/>
      <w:r w:rsidRPr="00861E0D">
        <w:rPr>
          <w:rFonts w:ascii="Times New Roman" w:hAnsi="Times New Roman" w:cs="Times New Roman"/>
        </w:rPr>
        <w:t xml:space="preserve">, </w:t>
      </w:r>
      <w:proofErr w:type="spellStart"/>
      <w:r w:rsidRPr="00861E0D">
        <w:rPr>
          <w:rFonts w:ascii="Times New Roman" w:hAnsi="Times New Roman" w:cs="Times New Roman"/>
        </w:rPr>
        <w:t>враховуючи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позитивні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висновки</w:t>
      </w:r>
      <w:proofErr w:type="spellEnd"/>
      <w:r w:rsidRPr="00861E0D">
        <w:rPr>
          <w:rFonts w:ascii="Times New Roman" w:hAnsi="Times New Roman" w:cs="Times New Roman"/>
        </w:rPr>
        <w:t xml:space="preserve"> та</w:t>
      </w:r>
      <w:proofErr w:type="gram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рекомендації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постійних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комісій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районної</w:t>
      </w:r>
      <w:proofErr w:type="spellEnd"/>
      <w:r w:rsidRPr="00861E0D">
        <w:rPr>
          <w:rFonts w:ascii="Times New Roman" w:hAnsi="Times New Roman" w:cs="Times New Roman"/>
        </w:rPr>
        <w:t xml:space="preserve"> ради </w:t>
      </w:r>
      <w:proofErr w:type="spellStart"/>
      <w:r w:rsidRPr="00861E0D">
        <w:rPr>
          <w:rFonts w:ascii="Times New Roman" w:hAnsi="Times New Roman" w:cs="Times New Roman"/>
        </w:rPr>
        <w:t>з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питань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комунальної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власності</w:t>
      </w:r>
      <w:proofErr w:type="spellEnd"/>
      <w:r w:rsidRPr="00861E0D">
        <w:rPr>
          <w:rFonts w:ascii="Times New Roman" w:hAnsi="Times New Roman" w:cs="Times New Roman"/>
        </w:rPr>
        <w:t xml:space="preserve">, </w:t>
      </w:r>
      <w:proofErr w:type="spellStart"/>
      <w:r w:rsidRPr="00861E0D">
        <w:rPr>
          <w:rFonts w:ascii="Times New Roman" w:hAnsi="Times New Roman" w:cs="Times New Roman"/>
        </w:rPr>
        <w:t>з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питань</w:t>
      </w:r>
      <w:proofErr w:type="spellEnd"/>
      <w:r w:rsidRPr="00861E0D">
        <w:rPr>
          <w:rFonts w:ascii="Times New Roman" w:hAnsi="Times New Roman" w:cs="Times New Roman"/>
        </w:rPr>
        <w:t xml:space="preserve"> бюджету, </w:t>
      </w:r>
      <w:proofErr w:type="spellStart"/>
      <w:r w:rsidRPr="00861E0D">
        <w:rPr>
          <w:rFonts w:ascii="Times New Roman" w:hAnsi="Times New Roman" w:cs="Times New Roman"/>
        </w:rPr>
        <w:t>фінансів</w:t>
      </w:r>
      <w:proofErr w:type="spellEnd"/>
      <w:r w:rsidRPr="00861E0D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861E0D">
        <w:rPr>
          <w:rFonts w:ascii="Times New Roman" w:hAnsi="Times New Roman" w:cs="Times New Roman"/>
        </w:rPr>
        <w:t>соц</w:t>
      </w:r>
      <w:proofErr w:type="gramEnd"/>
      <w:r w:rsidRPr="00861E0D">
        <w:rPr>
          <w:rFonts w:ascii="Times New Roman" w:hAnsi="Times New Roman" w:cs="Times New Roman"/>
        </w:rPr>
        <w:t>іально-економічного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розвитку</w:t>
      </w:r>
      <w:proofErr w:type="spellEnd"/>
      <w:r w:rsidRPr="00861E0D">
        <w:rPr>
          <w:rFonts w:ascii="Times New Roman" w:hAnsi="Times New Roman" w:cs="Times New Roman"/>
        </w:rPr>
        <w:t xml:space="preserve"> та </w:t>
      </w:r>
      <w:proofErr w:type="spellStart"/>
      <w:r w:rsidRPr="00861E0D">
        <w:rPr>
          <w:rFonts w:ascii="Times New Roman" w:hAnsi="Times New Roman" w:cs="Times New Roman"/>
        </w:rPr>
        <w:t>з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питань</w:t>
      </w:r>
      <w:proofErr w:type="spellEnd"/>
      <w:r w:rsidRPr="00861E0D">
        <w:rPr>
          <w:rFonts w:ascii="Times New Roman" w:hAnsi="Times New Roman" w:cs="Times New Roman"/>
        </w:rPr>
        <w:t xml:space="preserve"> регламенту, </w:t>
      </w:r>
      <w:proofErr w:type="spellStart"/>
      <w:r w:rsidRPr="00861E0D">
        <w:rPr>
          <w:rFonts w:ascii="Times New Roman" w:hAnsi="Times New Roman" w:cs="Times New Roman"/>
        </w:rPr>
        <w:t>депутатської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етики</w:t>
      </w:r>
      <w:proofErr w:type="spellEnd"/>
      <w:r w:rsidRPr="00861E0D">
        <w:rPr>
          <w:rFonts w:ascii="Times New Roman" w:hAnsi="Times New Roman" w:cs="Times New Roman"/>
        </w:rPr>
        <w:t xml:space="preserve">, </w:t>
      </w:r>
      <w:proofErr w:type="spellStart"/>
      <w:r w:rsidRPr="00861E0D">
        <w:rPr>
          <w:rFonts w:ascii="Times New Roman" w:hAnsi="Times New Roman" w:cs="Times New Roman"/>
        </w:rPr>
        <w:t>законності</w:t>
      </w:r>
      <w:proofErr w:type="spellEnd"/>
      <w:r w:rsidRPr="00861E0D">
        <w:rPr>
          <w:rFonts w:ascii="Times New Roman" w:hAnsi="Times New Roman" w:cs="Times New Roman"/>
        </w:rPr>
        <w:t xml:space="preserve"> та правопорядку, </w:t>
      </w:r>
      <w:proofErr w:type="spellStart"/>
      <w:r w:rsidRPr="00861E0D">
        <w:rPr>
          <w:rFonts w:ascii="Times New Roman" w:hAnsi="Times New Roman" w:cs="Times New Roman"/>
        </w:rPr>
        <w:t>було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безоплатно</w:t>
      </w:r>
      <w:proofErr w:type="spellEnd"/>
      <w:r w:rsidRPr="00861E0D">
        <w:rPr>
          <w:rFonts w:ascii="Times New Roman" w:hAnsi="Times New Roman" w:cs="Times New Roman"/>
        </w:rPr>
        <w:t xml:space="preserve"> передано </w:t>
      </w:r>
      <w:proofErr w:type="spellStart"/>
      <w:r w:rsidRPr="00861E0D">
        <w:rPr>
          <w:rFonts w:ascii="Times New Roman" w:hAnsi="Times New Roman" w:cs="Times New Roman"/>
        </w:rPr>
        <w:t>майно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спільної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власності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територіальних</w:t>
      </w:r>
      <w:proofErr w:type="spellEnd"/>
      <w:r w:rsidRPr="00861E0D">
        <w:rPr>
          <w:rFonts w:ascii="Times New Roman" w:hAnsi="Times New Roman" w:cs="Times New Roman"/>
        </w:rPr>
        <w:t xml:space="preserve"> громад </w:t>
      </w:r>
      <w:proofErr w:type="spellStart"/>
      <w:r w:rsidRPr="00861E0D">
        <w:rPr>
          <w:rFonts w:ascii="Times New Roman" w:hAnsi="Times New Roman" w:cs="Times New Roman"/>
        </w:rPr>
        <w:t>сіл</w:t>
      </w:r>
      <w:proofErr w:type="spellEnd"/>
      <w:r w:rsidRPr="00861E0D">
        <w:rPr>
          <w:rFonts w:ascii="Times New Roman" w:hAnsi="Times New Roman" w:cs="Times New Roman"/>
        </w:rPr>
        <w:t xml:space="preserve">, селищ </w:t>
      </w:r>
      <w:proofErr w:type="spellStart"/>
      <w:r w:rsidRPr="00861E0D">
        <w:rPr>
          <w:rFonts w:ascii="Times New Roman" w:hAnsi="Times New Roman" w:cs="Times New Roman"/>
        </w:rPr>
        <w:t>Броварського</w:t>
      </w:r>
      <w:proofErr w:type="spellEnd"/>
      <w:r w:rsidRPr="00861E0D">
        <w:rPr>
          <w:rFonts w:ascii="Times New Roman" w:hAnsi="Times New Roman" w:cs="Times New Roman"/>
        </w:rPr>
        <w:t xml:space="preserve"> району до </w:t>
      </w:r>
      <w:proofErr w:type="spellStart"/>
      <w:r w:rsidRPr="00861E0D">
        <w:rPr>
          <w:rFonts w:ascii="Times New Roman" w:hAnsi="Times New Roman" w:cs="Times New Roman"/>
        </w:rPr>
        <w:t>комунальної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власності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об’єднаних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територіальних</w:t>
      </w:r>
      <w:proofErr w:type="spellEnd"/>
      <w:r w:rsidRPr="00861E0D">
        <w:rPr>
          <w:rFonts w:ascii="Times New Roman" w:hAnsi="Times New Roman" w:cs="Times New Roman"/>
        </w:rPr>
        <w:t xml:space="preserve"> громад </w:t>
      </w:r>
      <w:proofErr w:type="spellStart"/>
      <w:r w:rsidRPr="00861E0D">
        <w:rPr>
          <w:rFonts w:ascii="Times New Roman" w:hAnsi="Times New Roman" w:cs="Times New Roman"/>
        </w:rPr>
        <w:t>Великодимерської</w:t>
      </w:r>
      <w:proofErr w:type="spellEnd"/>
      <w:r w:rsidRPr="00861E0D">
        <w:rPr>
          <w:rFonts w:ascii="Times New Roman" w:hAnsi="Times New Roman" w:cs="Times New Roman"/>
        </w:rPr>
        <w:t xml:space="preserve">, </w:t>
      </w:r>
      <w:proofErr w:type="spellStart"/>
      <w:r w:rsidRPr="00861E0D">
        <w:rPr>
          <w:rFonts w:ascii="Times New Roman" w:hAnsi="Times New Roman" w:cs="Times New Roman"/>
        </w:rPr>
        <w:t>Калинівської</w:t>
      </w:r>
      <w:proofErr w:type="spellEnd"/>
      <w:r w:rsidRPr="00861E0D">
        <w:rPr>
          <w:rFonts w:ascii="Times New Roman" w:hAnsi="Times New Roman" w:cs="Times New Roman"/>
        </w:rPr>
        <w:t xml:space="preserve">, </w:t>
      </w:r>
      <w:proofErr w:type="spellStart"/>
      <w:r w:rsidRPr="00861E0D">
        <w:rPr>
          <w:rFonts w:ascii="Times New Roman" w:hAnsi="Times New Roman" w:cs="Times New Roman"/>
        </w:rPr>
        <w:t>Калитянської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селищних</w:t>
      </w:r>
      <w:proofErr w:type="spellEnd"/>
      <w:r w:rsidRPr="00861E0D">
        <w:rPr>
          <w:rFonts w:ascii="Times New Roman" w:hAnsi="Times New Roman" w:cs="Times New Roman"/>
        </w:rPr>
        <w:t xml:space="preserve"> рад, </w:t>
      </w:r>
      <w:proofErr w:type="spellStart"/>
      <w:r w:rsidRPr="00861E0D">
        <w:rPr>
          <w:rFonts w:ascii="Times New Roman" w:hAnsi="Times New Roman" w:cs="Times New Roman"/>
        </w:rPr>
        <w:t>Зазимської</w:t>
      </w:r>
      <w:proofErr w:type="spellEnd"/>
      <w:r w:rsidRPr="00861E0D">
        <w:rPr>
          <w:rFonts w:ascii="Times New Roman" w:hAnsi="Times New Roman" w:cs="Times New Roman"/>
        </w:rPr>
        <w:t xml:space="preserve"> </w:t>
      </w:r>
      <w:proofErr w:type="spellStart"/>
      <w:r w:rsidRPr="00861E0D">
        <w:rPr>
          <w:rFonts w:ascii="Times New Roman" w:hAnsi="Times New Roman" w:cs="Times New Roman"/>
        </w:rPr>
        <w:t>сільської</w:t>
      </w:r>
      <w:proofErr w:type="spellEnd"/>
      <w:r w:rsidRPr="00861E0D">
        <w:rPr>
          <w:rFonts w:ascii="Times New Roman" w:hAnsi="Times New Roman" w:cs="Times New Roman"/>
        </w:rPr>
        <w:t xml:space="preserve"> ради. </w:t>
      </w:r>
    </w:p>
    <w:p w:rsidR="00BB2C33" w:rsidRPr="004747F5" w:rsidRDefault="00BB2C33" w:rsidP="00861E0D">
      <w:pPr>
        <w:shd w:val="clear" w:color="auto" w:fill="FFFFFF"/>
        <w:ind w:firstLine="709"/>
        <w:jc w:val="both"/>
        <w:rPr>
          <w:lang w:val="uk-UA"/>
        </w:rPr>
      </w:pPr>
      <w:r w:rsidRPr="004747F5">
        <w:t xml:space="preserve">В </w:t>
      </w:r>
      <w:proofErr w:type="spellStart"/>
      <w:r w:rsidRPr="004747F5">
        <w:t>зв’язку</w:t>
      </w:r>
      <w:proofErr w:type="spellEnd"/>
      <w:r w:rsidRPr="004747F5">
        <w:t xml:space="preserve"> </w:t>
      </w:r>
      <w:proofErr w:type="spellStart"/>
      <w:r w:rsidRPr="004747F5">
        <w:t>з</w:t>
      </w:r>
      <w:proofErr w:type="spellEnd"/>
      <w:r w:rsidRPr="004747F5">
        <w:t xml:space="preserve"> </w:t>
      </w:r>
      <w:proofErr w:type="spellStart"/>
      <w:r w:rsidRPr="004747F5">
        <w:t>вищевикладеним</w:t>
      </w:r>
      <w:proofErr w:type="spellEnd"/>
      <w:r w:rsidRPr="004747F5">
        <w:t>,</w:t>
      </w:r>
      <w:r w:rsidRPr="004747F5">
        <w:rPr>
          <w:color w:val="393939"/>
          <w:lang w:val="uk-UA" w:eastAsia="uk-UA"/>
        </w:rPr>
        <w:t xml:space="preserve"> </w:t>
      </w:r>
      <w:r w:rsidRPr="004747F5">
        <w:rPr>
          <w:lang w:val="uk-UA"/>
        </w:rPr>
        <w:t>даний регуляторний акт потребу</w:t>
      </w:r>
      <w:r w:rsidR="00CC1D15">
        <w:rPr>
          <w:lang w:val="uk-UA"/>
        </w:rPr>
        <w:t>вав</w:t>
      </w:r>
      <w:r w:rsidRPr="004747F5">
        <w:rPr>
          <w:lang w:val="uk-UA"/>
        </w:rPr>
        <w:t xml:space="preserve"> скасування.</w:t>
      </w:r>
    </w:p>
    <w:p w:rsidR="004747F5" w:rsidRPr="004747F5" w:rsidRDefault="004747F5" w:rsidP="004747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uk-UA"/>
        </w:rPr>
      </w:pPr>
      <w:r w:rsidRPr="004747F5">
        <w:rPr>
          <w:rFonts w:ascii="Times New Roman" w:hAnsi="Times New Roman" w:cs="Times New Roman"/>
          <w:lang w:val="uk-UA"/>
        </w:rPr>
        <w:t xml:space="preserve">Рішенням Броварської районної ради від 21 грудня 2021 </w:t>
      </w:r>
      <w:r w:rsidR="007A3928">
        <w:rPr>
          <w:rFonts w:ascii="Times New Roman" w:hAnsi="Times New Roman" w:cs="Times New Roman"/>
          <w:lang w:val="uk-UA"/>
        </w:rPr>
        <w:t xml:space="preserve">року </w:t>
      </w:r>
      <w:r w:rsidRPr="004747F5">
        <w:rPr>
          <w:rFonts w:ascii="Times New Roman" w:hAnsi="Times New Roman" w:cs="Times New Roman"/>
          <w:lang w:val="uk-UA"/>
        </w:rPr>
        <w:t>№ 198-16-</w:t>
      </w:r>
      <w:r w:rsidRPr="004747F5">
        <w:rPr>
          <w:rFonts w:ascii="Times New Roman" w:hAnsi="Times New Roman" w:cs="Times New Roman"/>
        </w:rPr>
        <w:t>V</w:t>
      </w:r>
      <w:r w:rsidRPr="004747F5">
        <w:rPr>
          <w:rFonts w:ascii="Times New Roman" w:hAnsi="Times New Roman" w:cs="Times New Roman"/>
          <w:lang w:val="uk-UA"/>
        </w:rPr>
        <w:t xml:space="preserve">ІІІ рішення Броварської районної ради від 21 серпня 2014 </w:t>
      </w:r>
      <w:r w:rsidR="007A3928">
        <w:rPr>
          <w:rFonts w:ascii="Times New Roman" w:hAnsi="Times New Roman" w:cs="Times New Roman"/>
          <w:lang w:val="uk-UA"/>
        </w:rPr>
        <w:t xml:space="preserve">року </w:t>
      </w:r>
      <w:r w:rsidRPr="004747F5">
        <w:rPr>
          <w:rFonts w:ascii="Times New Roman" w:hAnsi="Times New Roman" w:cs="Times New Roman"/>
          <w:lang w:val="uk-UA"/>
        </w:rPr>
        <w:t>№ 677-38-</w:t>
      </w:r>
      <w:r w:rsidRPr="004747F5">
        <w:rPr>
          <w:rFonts w:ascii="Times New Roman" w:hAnsi="Times New Roman" w:cs="Times New Roman"/>
        </w:rPr>
        <w:t>V</w:t>
      </w:r>
      <w:r w:rsidRPr="004747F5">
        <w:rPr>
          <w:rFonts w:ascii="Times New Roman" w:hAnsi="Times New Roman" w:cs="Times New Roman"/>
          <w:lang w:val="uk-UA"/>
        </w:rPr>
        <w:t xml:space="preserve">І «Про затвердження Положення про порядок передачі в оренду майна, що перебуває у спільній власності територіальних громад сіл, селищ Броварського району, типового договору оренди майна, типових додаткових угод до договору оренди майна, яке перебуває у спільній власності територіальних громад сіл, селищ Броварського району, у новій редакції» </w:t>
      </w:r>
      <w:r w:rsidR="007A3928">
        <w:rPr>
          <w:rFonts w:ascii="Times New Roman" w:hAnsi="Times New Roman" w:cs="Times New Roman"/>
          <w:lang w:val="uk-UA"/>
        </w:rPr>
        <w:t xml:space="preserve">визнано таким, що </w:t>
      </w:r>
      <w:r w:rsidRPr="004747F5">
        <w:rPr>
          <w:rFonts w:ascii="Times New Roman" w:hAnsi="Times New Roman" w:cs="Times New Roman"/>
          <w:lang w:val="uk-UA"/>
        </w:rPr>
        <w:t>втратило чинність.</w:t>
      </w:r>
    </w:p>
    <w:p w:rsidR="001F1806" w:rsidRPr="007F6AEB" w:rsidRDefault="006876A3" w:rsidP="001F1806">
      <w:pPr>
        <w:ind w:firstLine="709"/>
        <w:jc w:val="both"/>
        <w:rPr>
          <w:lang w:val="uk-UA"/>
        </w:rPr>
      </w:pPr>
      <w:r w:rsidRPr="00B87026">
        <w:rPr>
          <w:b/>
          <w:lang w:val="uk-UA"/>
        </w:rPr>
        <w:t>3</w:t>
      </w:r>
      <w:r w:rsidRPr="006876A3">
        <w:rPr>
          <w:lang w:val="uk-UA"/>
        </w:rPr>
        <w:t xml:space="preserve">. </w:t>
      </w:r>
      <w:r w:rsidR="001F1806" w:rsidRPr="007F6AEB">
        <w:rPr>
          <w:lang w:val="uk-UA"/>
        </w:rPr>
        <w:t xml:space="preserve">Рішення Броварської районної ради від 21 серпня 2014 </w:t>
      </w:r>
      <w:r w:rsidR="007A3928">
        <w:rPr>
          <w:lang w:val="uk-UA"/>
        </w:rPr>
        <w:t xml:space="preserve">року </w:t>
      </w:r>
      <w:r w:rsidR="001F1806" w:rsidRPr="007F6AEB">
        <w:rPr>
          <w:lang w:val="uk-UA"/>
        </w:rPr>
        <w:t xml:space="preserve">№ </w:t>
      </w:r>
      <w:r w:rsidR="001F1806" w:rsidRPr="007F6AEB">
        <w:rPr>
          <w:rFonts w:eastAsia="Calibri"/>
          <w:lang w:val="uk-UA"/>
        </w:rPr>
        <w:t>684-38-VІ</w:t>
      </w:r>
      <w:r w:rsidR="001F1806" w:rsidRPr="007F6AEB">
        <w:rPr>
          <w:lang w:val="uk-UA"/>
        </w:rPr>
        <w:t xml:space="preserve"> «</w:t>
      </w:r>
      <w:r w:rsidR="001F1806" w:rsidRPr="007F6AEB">
        <w:rPr>
          <w:rFonts w:eastAsia="Calibri"/>
          <w:lang w:val="uk-UA"/>
        </w:rPr>
        <w:t>Про затвердження вартості одного захоронення невідомих та одиноких осіб за рахунок районного бюджету</w:t>
      </w:r>
      <w:r w:rsidR="001F1806" w:rsidRPr="007F6AEB">
        <w:rPr>
          <w:lang w:val="uk-UA"/>
        </w:rPr>
        <w:t xml:space="preserve">». </w:t>
      </w:r>
    </w:p>
    <w:p w:rsidR="001F1806" w:rsidRPr="007F6AEB" w:rsidRDefault="001F1806" w:rsidP="001F1806">
      <w:pPr>
        <w:ind w:firstLine="709"/>
        <w:jc w:val="both"/>
        <w:rPr>
          <w:lang w:val="uk-UA"/>
        </w:rPr>
      </w:pPr>
      <w:r w:rsidRPr="007F6AEB">
        <w:rPr>
          <w:lang w:val="uk-UA"/>
        </w:rPr>
        <w:t xml:space="preserve">Відстеження результативності регуляторного акта проводилось на підставі даних </w:t>
      </w:r>
      <w:proofErr w:type="spellStart"/>
      <w:r w:rsidRPr="007F6AEB">
        <w:rPr>
          <w:lang w:val="uk-UA"/>
        </w:rPr>
        <w:t>КП</w:t>
      </w:r>
      <w:proofErr w:type="spellEnd"/>
      <w:r w:rsidRPr="007F6AEB">
        <w:rPr>
          <w:lang w:val="uk-UA"/>
        </w:rPr>
        <w:t xml:space="preserve"> «Броварське районне виробниче управління житлово-комунального господарства» Броварської районної ради та Управління фінансів Броварської районної державної адміністрації Київської області, а саме </w:t>
      </w:r>
      <w:r>
        <w:rPr>
          <w:lang w:val="uk-UA"/>
        </w:rPr>
        <w:t>кільк</w:t>
      </w:r>
      <w:r w:rsidR="00CC1D15">
        <w:rPr>
          <w:lang w:val="uk-UA"/>
        </w:rPr>
        <w:t>ості</w:t>
      </w:r>
      <w:r w:rsidRPr="007F6AEB">
        <w:rPr>
          <w:lang w:val="uk-UA"/>
        </w:rPr>
        <w:t xml:space="preserve"> захоронень невідомих та одиноких осіб проведених комунальним підприємством та розміру надходжень коштів до комунального підприємства за захоронення невідомих та одиноких осіб проведених комунальним підприємством.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1276"/>
        <w:gridCol w:w="992"/>
        <w:gridCol w:w="992"/>
        <w:gridCol w:w="1276"/>
      </w:tblGrid>
      <w:tr w:rsidR="001F1806" w:rsidRPr="007F6AEB" w:rsidTr="001F1806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6" w:rsidRPr="001F1806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F1806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6" w:rsidRPr="001F1806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F1806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Показники</w:t>
            </w:r>
          </w:p>
          <w:p w:rsidR="001F1806" w:rsidRPr="001F1806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F1806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результативності</w:t>
            </w:r>
          </w:p>
          <w:p w:rsidR="001F1806" w:rsidRPr="001F1806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6" w:rsidRPr="001F1806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F1806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2018</w:t>
            </w:r>
          </w:p>
          <w:p w:rsidR="001F1806" w:rsidRPr="001F1806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F1806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(друге півріччя)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6" w:rsidRPr="001F1806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F1806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6" w:rsidRPr="001F1806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F1806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806" w:rsidRPr="001F1806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F1806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2021</w:t>
            </w:r>
          </w:p>
          <w:p w:rsidR="001F1806" w:rsidRPr="001F1806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F1806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(перше півріччя)</w:t>
            </w:r>
          </w:p>
        </w:tc>
      </w:tr>
      <w:tr w:rsidR="001F1806" w:rsidRPr="007F6AEB" w:rsidTr="001F18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6" w:rsidRPr="001F1806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F1806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6" w:rsidRPr="001F1806" w:rsidRDefault="001F1806" w:rsidP="001F1806">
            <w:pPr>
              <w:pStyle w:val="ab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F1806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Кількість захоронень невідомих та одиноких осіб (чол.)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6" w:rsidRPr="001F1806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1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6" w:rsidRPr="001F1806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1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6" w:rsidRPr="001F1806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1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6" w:rsidRPr="001F1806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1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1F1806" w:rsidRPr="007F6AEB" w:rsidTr="001F18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6" w:rsidRPr="001F1806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F1806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6" w:rsidRPr="001F1806" w:rsidRDefault="001F1806" w:rsidP="001F1806">
            <w:pPr>
              <w:pStyle w:val="ab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1F1806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Розмір надходжень коштів на захоронення невідомих та одиноких осіб (грн.)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6" w:rsidRPr="001F1806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1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6" w:rsidRPr="001F1806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1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6" w:rsidRPr="001F1806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1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6" w:rsidRPr="001F1806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F18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</w:tbl>
    <w:p w:rsidR="001F1806" w:rsidRPr="007F6AEB" w:rsidRDefault="001F1806" w:rsidP="001F1806">
      <w:pPr>
        <w:ind w:firstLine="709"/>
        <w:jc w:val="both"/>
        <w:rPr>
          <w:color w:val="000000" w:themeColor="text1"/>
          <w:lang w:val="uk-UA"/>
        </w:rPr>
      </w:pPr>
      <w:r w:rsidRPr="007F6AEB">
        <w:rPr>
          <w:color w:val="000000" w:themeColor="text1"/>
          <w:lang w:val="uk-UA"/>
        </w:rPr>
        <w:t xml:space="preserve">Відповідно до інформації, наданої головою ліквідаційної комісії </w:t>
      </w:r>
      <w:r w:rsidRPr="007F6AEB">
        <w:rPr>
          <w:color w:val="000000" w:themeColor="text1"/>
          <w:lang w:val="uk-UA"/>
        </w:rPr>
        <w:br/>
      </w:r>
      <w:proofErr w:type="spellStart"/>
      <w:r w:rsidRPr="007F6AEB">
        <w:rPr>
          <w:color w:val="000000" w:themeColor="text1"/>
          <w:lang w:val="uk-UA"/>
        </w:rPr>
        <w:t>КП</w:t>
      </w:r>
      <w:proofErr w:type="spellEnd"/>
      <w:r w:rsidRPr="007F6AEB">
        <w:rPr>
          <w:color w:val="000000" w:themeColor="text1"/>
          <w:lang w:val="uk-UA"/>
        </w:rPr>
        <w:t xml:space="preserve"> «Броварське районне виробниче управління житлово-комунального господарства» Броварської районної ради Науменком В.М., за період з 01.07.2018 по 30.06.2021 комунальним підприємством послуги по захороненню </w:t>
      </w:r>
      <w:r w:rsidRPr="007F6AEB">
        <w:rPr>
          <w:rFonts w:eastAsia="Calibri"/>
          <w:color w:val="000000" w:themeColor="text1"/>
          <w:lang w:val="uk-UA"/>
        </w:rPr>
        <w:t>невідомих та одиноких осіб за рахунок районного бюджету не надавались.</w:t>
      </w:r>
      <w:r w:rsidRPr="007F6AEB">
        <w:rPr>
          <w:color w:val="000000" w:themeColor="text1"/>
          <w:lang w:val="uk-UA"/>
        </w:rPr>
        <w:t xml:space="preserve"> </w:t>
      </w:r>
    </w:p>
    <w:p w:rsidR="001F1806" w:rsidRPr="007F6AEB" w:rsidRDefault="001F1806" w:rsidP="001F1806">
      <w:pPr>
        <w:shd w:val="clear" w:color="auto" w:fill="FFFFFF"/>
        <w:ind w:firstLine="709"/>
        <w:jc w:val="both"/>
        <w:rPr>
          <w:color w:val="000000" w:themeColor="text1"/>
          <w:lang w:val="uk-UA" w:eastAsia="uk-UA"/>
        </w:rPr>
      </w:pPr>
      <w:r w:rsidRPr="007F6AEB">
        <w:rPr>
          <w:color w:val="000000" w:themeColor="text1"/>
          <w:lang w:val="uk-UA" w:eastAsia="uk-UA"/>
        </w:rPr>
        <w:t>З метою покращення рівня утримання та обслуговування нерухомого майна, що перебуває у спільній власності територіальних громад сіл та селищ Броварського району, підвищення ефективності використання бюджетних коштів, враховуючи збитковість та недоцільність подальшої діяльності Комунального підприємства «Броварське районне виробниче управління житлово-комунального господарства» Броварської районної ради, 5</w:t>
      </w:r>
      <w:r w:rsidRPr="007F6AEB">
        <w:rPr>
          <w:color w:val="000000" w:themeColor="text1"/>
          <w:lang w:val="uk-UA"/>
        </w:rPr>
        <w:t xml:space="preserve">7 позачерговою сесією Броварської </w:t>
      </w:r>
      <w:r w:rsidRPr="007F6AEB">
        <w:rPr>
          <w:color w:val="000000" w:themeColor="text1"/>
          <w:lang w:val="uk-UA"/>
        </w:rPr>
        <w:lastRenderedPageBreak/>
        <w:t xml:space="preserve">районної ради Київської області від </w:t>
      </w:r>
      <w:r w:rsidRPr="007F6AEB">
        <w:rPr>
          <w:color w:val="000000" w:themeColor="text1"/>
          <w:lang w:val="uk-UA" w:eastAsia="uk-UA"/>
        </w:rPr>
        <w:t xml:space="preserve">16 травня 2019 року № 792-57 </w:t>
      </w:r>
      <w:proofErr w:type="spellStart"/>
      <w:r w:rsidRPr="007F6AEB">
        <w:rPr>
          <w:color w:val="000000" w:themeColor="text1"/>
          <w:lang w:val="uk-UA" w:eastAsia="uk-UA"/>
        </w:rPr>
        <w:t>позач.-VІІ</w:t>
      </w:r>
      <w:proofErr w:type="spellEnd"/>
      <w:r w:rsidRPr="007F6AEB">
        <w:rPr>
          <w:color w:val="000000" w:themeColor="text1"/>
          <w:lang w:val="uk-UA" w:eastAsia="uk-UA"/>
        </w:rPr>
        <w:t xml:space="preserve"> прийнято рішення</w:t>
      </w:r>
      <w:r w:rsidRPr="007F6AEB">
        <w:rPr>
          <w:color w:val="000000" w:themeColor="text1"/>
          <w:lang w:val="uk-UA"/>
        </w:rPr>
        <w:t xml:space="preserve"> щодо п</w:t>
      </w:r>
      <w:r w:rsidRPr="007F6AEB">
        <w:rPr>
          <w:color w:val="000000" w:themeColor="text1"/>
          <w:lang w:val="uk-UA" w:eastAsia="uk-UA"/>
        </w:rPr>
        <w:t xml:space="preserve">рипинення діяльності Комунального підприємства «Броварське районне виробниче управління житлово-комунального господарства» Броварської районної ради шляхом його ліквідації. </w:t>
      </w:r>
    </w:p>
    <w:p w:rsidR="001F1806" w:rsidRPr="007F6AEB" w:rsidRDefault="001F1806" w:rsidP="001F1806">
      <w:pPr>
        <w:shd w:val="clear" w:color="auto" w:fill="FFFFFF"/>
        <w:ind w:firstLine="709"/>
        <w:jc w:val="both"/>
        <w:rPr>
          <w:lang w:val="uk-UA"/>
        </w:rPr>
      </w:pPr>
      <w:r w:rsidRPr="007F6AEB">
        <w:rPr>
          <w:color w:val="000000" w:themeColor="text1"/>
          <w:lang w:val="uk-UA" w:eastAsia="uk-UA"/>
        </w:rPr>
        <w:t xml:space="preserve">В зв’язку з вищевикладеним, </w:t>
      </w:r>
      <w:r w:rsidRPr="007F6AEB">
        <w:rPr>
          <w:color w:val="000000" w:themeColor="text1"/>
          <w:lang w:val="uk-UA"/>
        </w:rPr>
        <w:t>даний регуляторний акт потребу</w:t>
      </w:r>
      <w:r w:rsidR="00CC1D15">
        <w:rPr>
          <w:color w:val="000000" w:themeColor="text1"/>
          <w:lang w:val="uk-UA"/>
        </w:rPr>
        <w:t>вав</w:t>
      </w:r>
      <w:r w:rsidRPr="007F6AEB">
        <w:rPr>
          <w:lang w:val="uk-UA"/>
        </w:rPr>
        <w:t xml:space="preserve"> скасування.</w:t>
      </w:r>
    </w:p>
    <w:p w:rsidR="004747F5" w:rsidRPr="004747F5" w:rsidRDefault="004747F5" w:rsidP="004747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uk-UA"/>
        </w:rPr>
      </w:pPr>
      <w:r w:rsidRPr="004747F5">
        <w:rPr>
          <w:rFonts w:ascii="Times New Roman" w:hAnsi="Times New Roman" w:cs="Times New Roman"/>
          <w:lang w:val="uk-UA"/>
        </w:rPr>
        <w:t xml:space="preserve">Рішенням Броварської районної ради від 21 грудня 2021 </w:t>
      </w:r>
      <w:r w:rsidR="007A3928">
        <w:rPr>
          <w:rFonts w:ascii="Times New Roman" w:hAnsi="Times New Roman" w:cs="Times New Roman"/>
          <w:lang w:val="uk-UA"/>
        </w:rPr>
        <w:t xml:space="preserve">року </w:t>
      </w:r>
      <w:r w:rsidRPr="004747F5">
        <w:rPr>
          <w:rFonts w:ascii="Times New Roman" w:hAnsi="Times New Roman" w:cs="Times New Roman"/>
          <w:lang w:val="uk-UA"/>
        </w:rPr>
        <w:t>№ 201-16-</w:t>
      </w:r>
      <w:r w:rsidRPr="004747F5">
        <w:rPr>
          <w:rFonts w:ascii="Times New Roman" w:hAnsi="Times New Roman" w:cs="Times New Roman"/>
        </w:rPr>
        <w:t>V</w:t>
      </w:r>
      <w:r w:rsidRPr="004747F5">
        <w:rPr>
          <w:rFonts w:ascii="Times New Roman" w:hAnsi="Times New Roman" w:cs="Times New Roman"/>
          <w:lang w:val="uk-UA"/>
        </w:rPr>
        <w:t xml:space="preserve">ІІІ рішення Броварської районної ради від 21 серпня 2014 </w:t>
      </w:r>
      <w:r w:rsidR="007A3928">
        <w:rPr>
          <w:rFonts w:ascii="Times New Roman" w:hAnsi="Times New Roman" w:cs="Times New Roman"/>
          <w:lang w:val="uk-UA"/>
        </w:rPr>
        <w:t xml:space="preserve">року </w:t>
      </w:r>
      <w:r w:rsidRPr="004747F5">
        <w:rPr>
          <w:rFonts w:ascii="Times New Roman" w:hAnsi="Times New Roman" w:cs="Times New Roman"/>
          <w:lang w:val="uk-UA"/>
        </w:rPr>
        <w:t xml:space="preserve">№ </w:t>
      </w:r>
      <w:r w:rsidRPr="004747F5">
        <w:rPr>
          <w:rFonts w:ascii="Times New Roman" w:eastAsia="Calibri" w:hAnsi="Times New Roman" w:cs="Times New Roman"/>
          <w:lang w:val="uk-UA"/>
        </w:rPr>
        <w:t>684-38-VІ</w:t>
      </w:r>
      <w:r w:rsidRPr="004747F5">
        <w:rPr>
          <w:rFonts w:ascii="Times New Roman" w:hAnsi="Times New Roman" w:cs="Times New Roman"/>
          <w:lang w:val="uk-UA"/>
        </w:rPr>
        <w:t xml:space="preserve"> «</w:t>
      </w:r>
      <w:r w:rsidRPr="004747F5">
        <w:rPr>
          <w:rFonts w:ascii="Times New Roman" w:eastAsia="Calibri" w:hAnsi="Times New Roman" w:cs="Times New Roman"/>
          <w:lang w:val="uk-UA"/>
        </w:rPr>
        <w:t>Про затвердження вартості одного захоронення невідомих та одиноких осіб за рахунок районного бюджету</w:t>
      </w:r>
      <w:r w:rsidRPr="004747F5">
        <w:rPr>
          <w:rFonts w:ascii="Times New Roman" w:hAnsi="Times New Roman" w:cs="Times New Roman"/>
          <w:lang w:val="uk-UA"/>
        </w:rPr>
        <w:t xml:space="preserve">» </w:t>
      </w:r>
      <w:r w:rsidR="007A3928">
        <w:rPr>
          <w:rFonts w:ascii="Times New Roman" w:hAnsi="Times New Roman" w:cs="Times New Roman"/>
          <w:lang w:val="uk-UA"/>
        </w:rPr>
        <w:t xml:space="preserve">визнано таким, що </w:t>
      </w:r>
      <w:r w:rsidRPr="004747F5">
        <w:rPr>
          <w:rFonts w:ascii="Times New Roman" w:hAnsi="Times New Roman" w:cs="Times New Roman"/>
          <w:lang w:val="uk-UA"/>
        </w:rPr>
        <w:t>втратило чинність.</w:t>
      </w:r>
    </w:p>
    <w:p w:rsidR="001F1806" w:rsidRPr="00BB02DB" w:rsidRDefault="006876A3" w:rsidP="001F1806">
      <w:pPr>
        <w:ind w:firstLine="709"/>
        <w:jc w:val="both"/>
        <w:rPr>
          <w:lang w:val="uk-UA"/>
        </w:rPr>
      </w:pPr>
      <w:r w:rsidRPr="00B87026">
        <w:rPr>
          <w:b/>
          <w:lang w:val="uk-UA"/>
        </w:rPr>
        <w:t>4.</w:t>
      </w:r>
      <w:r>
        <w:rPr>
          <w:lang w:val="uk-UA"/>
        </w:rPr>
        <w:t xml:space="preserve"> </w:t>
      </w:r>
      <w:r w:rsidR="001F1806" w:rsidRPr="00BB02DB">
        <w:rPr>
          <w:lang w:val="uk-UA"/>
        </w:rPr>
        <w:t xml:space="preserve">Рішення Броварської районної ради від 21 серпня 2014 </w:t>
      </w:r>
      <w:r w:rsidR="007A3928">
        <w:rPr>
          <w:lang w:val="uk-UA"/>
        </w:rPr>
        <w:t xml:space="preserve">року </w:t>
      </w:r>
      <w:r w:rsidR="001F1806" w:rsidRPr="00BB02DB">
        <w:rPr>
          <w:lang w:val="uk-UA"/>
        </w:rPr>
        <w:t xml:space="preserve">№ </w:t>
      </w:r>
      <w:r w:rsidR="001F1806" w:rsidRPr="00BB02DB">
        <w:rPr>
          <w:rFonts w:eastAsia="Calibri"/>
          <w:lang w:val="uk-UA"/>
        </w:rPr>
        <w:t>685-38-VІ</w:t>
      </w:r>
      <w:r w:rsidR="001F1806" w:rsidRPr="00BB02DB">
        <w:rPr>
          <w:lang w:val="uk-UA"/>
        </w:rPr>
        <w:t xml:space="preserve"> «</w:t>
      </w:r>
      <w:r w:rsidR="001F1806" w:rsidRPr="00BB02DB">
        <w:rPr>
          <w:rFonts w:eastAsia="Calibri"/>
          <w:lang w:val="uk-UA"/>
        </w:rPr>
        <w:t>Про затвердження тарифів на послуги з вивозу твердих побутових відходів та рідких нечистот, тарифів на послуги автомобілів та автовишки, що надаються різним категоріям споживачів комунальним підприємством «Броварське районне виробниче управління житлово-комунального господарства» Броварської районної ради</w:t>
      </w:r>
      <w:r w:rsidR="001F1806" w:rsidRPr="00BB02DB">
        <w:rPr>
          <w:lang w:val="uk-UA"/>
        </w:rPr>
        <w:t xml:space="preserve">». </w:t>
      </w:r>
    </w:p>
    <w:p w:rsidR="001F1806" w:rsidRPr="00BB02DB" w:rsidRDefault="001F1806" w:rsidP="001F1806">
      <w:pPr>
        <w:ind w:firstLine="709"/>
        <w:jc w:val="both"/>
        <w:rPr>
          <w:lang w:val="uk-UA"/>
        </w:rPr>
      </w:pPr>
      <w:r w:rsidRPr="00BB02DB">
        <w:rPr>
          <w:lang w:val="uk-UA"/>
        </w:rPr>
        <w:t xml:space="preserve">Відстеження результативності регуляторного акта проводилось на підставі даних </w:t>
      </w:r>
      <w:proofErr w:type="spellStart"/>
      <w:r w:rsidRPr="00BB02DB">
        <w:rPr>
          <w:lang w:val="uk-UA"/>
        </w:rPr>
        <w:t>КП</w:t>
      </w:r>
      <w:proofErr w:type="spellEnd"/>
      <w:r w:rsidRPr="00BB02DB">
        <w:rPr>
          <w:lang w:val="uk-UA"/>
        </w:rPr>
        <w:t xml:space="preserve"> «Броварське районне виробниче управління житлово-комунального господарства» Броварської районної ради та Управління фінансів Броварської районної державної</w:t>
      </w:r>
      <w:r>
        <w:rPr>
          <w:lang w:val="uk-UA"/>
        </w:rPr>
        <w:t xml:space="preserve"> адміністрації Київської області, а саме </w:t>
      </w:r>
      <w:r w:rsidRPr="00BB02DB">
        <w:rPr>
          <w:lang w:val="uk-UA"/>
        </w:rPr>
        <w:t xml:space="preserve">кількості договорів про надання послуг з вивозу твердих побутових відходів та рідких нечистот та послуг автомобілів та автовишки, розміру надходжень коштів до комунального підприємства від договорів про надання </w:t>
      </w:r>
      <w:r>
        <w:rPr>
          <w:lang w:val="uk-UA"/>
        </w:rPr>
        <w:t xml:space="preserve">вищезазначених </w:t>
      </w:r>
      <w:r w:rsidRPr="00BB02DB">
        <w:rPr>
          <w:lang w:val="uk-UA"/>
        </w:rPr>
        <w:t>послуг</w:t>
      </w:r>
      <w:r>
        <w:rPr>
          <w:lang w:val="uk-UA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3"/>
        <w:gridCol w:w="1276"/>
        <w:gridCol w:w="850"/>
        <w:gridCol w:w="851"/>
        <w:gridCol w:w="1134"/>
      </w:tblGrid>
      <w:tr w:rsidR="001F1806" w:rsidRPr="00BB02DB" w:rsidTr="001F180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6" w:rsidRPr="00BB02DB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6" w:rsidRPr="00BB02DB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Показники</w:t>
            </w:r>
          </w:p>
          <w:p w:rsidR="001F1806" w:rsidRPr="00BB02DB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результативності</w:t>
            </w:r>
          </w:p>
          <w:p w:rsidR="001F1806" w:rsidRPr="00BB02DB" w:rsidRDefault="001F1806" w:rsidP="001F180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6" w:rsidRPr="00BB02DB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2018</w:t>
            </w:r>
          </w:p>
          <w:p w:rsidR="001F1806" w:rsidRPr="001F1806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F180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(друге півріччя)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6" w:rsidRPr="00BB02DB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06" w:rsidRPr="00BB02DB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806" w:rsidRPr="00BB02DB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</w:t>
            </w:r>
          </w:p>
          <w:p w:rsidR="001F1806" w:rsidRPr="001F1806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F180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(перше півріччя)</w:t>
            </w:r>
          </w:p>
        </w:tc>
      </w:tr>
      <w:tr w:rsidR="001F1806" w:rsidRPr="00BB02DB" w:rsidTr="001F18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06" w:rsidRPr="00BB02DB" w:rsidRDefault="001F1806" w:rsidP="001F1806">
            <w:pPr>
              <w:pStyle w:val="ab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06" w:rsidRPr="00BB02DB" w:rsidRDefault="001F1806" w:rsidP="001F1806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 договорів про надання послуг з вивозу твердих побутових відходів та рідких нечистот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6" w:rsidRPr="002A42AB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2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6" w:rsidRPr="002A42AB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2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6" w:rsidRPr="002A42AB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2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6" w:rsidRPr="002A42AB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2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1F1806" w:rsidRPr="00BB02DB" w:rsidTr="001F18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06" w:rsidRPr="00BB02DB" w:rsidRDefault="001F1806" w:rsidP="001F1806">
            <w:pPr>
              <w:pStyle w:val="ab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06" w:rsidRPr="00BB02DB" w:rsidRDefault="001F1806" w:rsidP="001F1806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надходжень коштів до комунального підприємства від договорів про надання послуг з вивозу твердих побутових відходів та рідких нечистот (тис. грн.)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6" w:rsidRPr="002A42AB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2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6" w:rsidRPr="002A42AB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2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6" w:rsidRPr="002A42AB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2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6" w:rsidRPr="002A42AB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2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1F1806" w:rsidRPr="00BB02DB" w:rsidTr="001F18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06" w:rsidRPr="00BB02DB" w:rsidRDefault="001F1806" w:rsidP="001F1806">
            <w:pPr>
              <w:pStyle w:val="ab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06" w:rsidRPr="00BB02DB" w:rsidRDefault="001F1806" w:rsidP="001F1806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 них до місцевого бюджету (тис. грн.)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6" w:rsidRPr="002A42AB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2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6" w:rsidRPr="002A42AB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2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6" w:rsidRPr="002A42AB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2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6" w:rsidRPr="002A42AB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2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1F1806" w:rsidRPr="00BB02DB" w:rsidTr="001F18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06" w:rsidRPr="00BB02DB" w:rsidRDefault="001F1806" w:rsidP="001F1806">
            <w:pPr>
              <w:pStyle w:val="ab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06" w:rsidRPr="00BB02DB" w:rsidRDefault="001F1806" w:rsidP="001F1806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 договорів про надання послуг автомобілів та автовишки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6" w:rsidRPr="002A42AB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2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6" w:rsidRPr="002A42AB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2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6" w:rsidRPr="002A42AB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2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6" w:rsidRPr="002A42AB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2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1F1806" w:rsidRPr="00BB02DB" w:rsidTr="001F18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06" w:rsidRPr="00BB02DB" w:rsidRDefault="001F1806" w:rsidP="001F1806">
            <w:pPr>
              <w:pStyle w:val="ab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06" w:rsidRPr="00BB02DB" w:rsidRDefault="001F1806" w:rsidP="001F1806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надходжень коштів до комунального підприємства від договорів про надання послуг автомобілів та автовишки (тис. грн.)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6" w:rsidRPr="002A42AB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2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6" w:rsidRPr="002A42AB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2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6" w:rsidRPr="002A42AB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2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6" w:rsidRPr="002A42AB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2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1F1806" w:rsidRPr="00BB02DB" w:rsidTr="001F18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06" w:rsidRPr="00BB02DB" w:rsidRDefault="001F1806" w:rsidP="001F1806">
            <w:pPr>
              <w:pStyle w:val="ab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806" w:rsidRPr="00BB02DB" w:rsidRDefault="001F1806" w:rsidP="001F1806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02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 них до місцевого бюджету (тис. грн.)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6" w:rsidRPr="002A42AB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2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6" w:rsidRPr="002A42AB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2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6" w:rsidRPr="002A42AB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2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06" w:rsidRPr="002A42AB" w:rsidRDefault="001F1806" w:rsidP="001F180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2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</w:tbl>
    <w:p w:rsidR="001F1806" w:rsidRPr="00BB02DB" w:rsidRDefault="001F1806" w:rsidP="001F1806">
      <w:pPr>
        <w:ind w:firstLine="709"/>
        <w:jc w:val="both"/>
        <w:rPr>
          <w:lang w:val="uk-UA"/>
        </w:rPr>
      </w:pPr>
      <w:r w:rsidRPr="00BB02DB">
        <w:rPr>
          <w:lang w:val="uk-UA"/>
        </w:rPr>
        <w:t xml:space="preserve">Відповідно до інформації, наданої головою ліквідаційної комісії </w:t>
      </w:r>
      <w:r w:rsidRPr="00BB02DB">
        <w:rPr>
          <w:lang w:val="uk-UA"/>
        </w:rPr>
        <w:br/>
      </w:r>
      <w:proofErr w:type="spellStart"/>
      <w:r w:rsidRPr="00BB02DB">
        <w:rPr>
          <w:lang w:val="uk-UA"/>
        </w:rPr>
        <w:t>КП</w:t>
      </w:r>
      <w:proofErr w:type="spellEnd"/>
      <w:r w:rsidRPr="00BB02DB">
        <w:rPr>
          <w:lang w:val="uk-UA"/>
        </w:rPr>
        <w:t xml:space="preserve"> «Броварське районне виробниче управління житлово-комунального господарства» Броварської районної ради Науменком В.М., за період з 01.07.2018 по 30.06.2021 комунальним підприємством послуги з вивозу твердих побутових відходів та рідких нечистот та послуги автомобілів та автовишки </w:t>
      </w:r>
      <w:r w:rsidRPr="00BB02DB">
        <w:rPr>
          <w:rFonts w:eastAsia="Calibri"/>
          <w:lang w:val="uk-UA"/>
        </w:rPr>
        <w:t>різним категоріям споживачів не надавались.</w:t>
      </w:r>
      <w:r w:rsidRPr="00BB02DB">
        <w:rPr>
          <w:lang w:val="uk-UA"/>
        </w:rPr>
        <w:t xml:space="preserve"> </w:t>
      </w:r>
    </w:p>
    <w:p w:rsidR="001F1806" w:rsidRPr="00BB02DB" w:rsidRDefault="001F1806" w:rsidP="001F1806">
      <w:pPr>
        <w:shd w:val="clear" w:color="auto" w:fill="FFFFFF"/>
        <w:ind w:firstLine="709"/>
        <w:jc w:val="both"/>
        <w:rPr>
          <w:color w:val="000000" w:themeColor="text1"/>
          <w:lang w:val="uk-UA" w:eastAsia="uk-UA"/>
        </w:rPr>
      </w:pPr>
      <w:r w:rsidRPr="00BB02DB">
        <w:rPr>
          <w:color w:val="000000" w:themeColor="text1"/>
          <w:lang w:val="uk-UA" w:eastAsia="uk-UA"/>
        </w:rPr>
        <w:t xml:space="preserve">З метою покращення рівня утримання та обслуговування нерухомого майна, що перебуває у спільній власності територіальних громад сіл та селищ Броварського району, підвищення ефективності використання бюджетних коштів, враховуючи збитковість та недоцільність подальшої діяльності Комунального </w:t>
      </w:r>
      <w:r w:rsidRPr="00BB02DB">
        <w:rPr>
          <w:color w:val="000000" w:themeColor="text1"/>
          <w:lang w:val="uk-UA" w:eastAsia="uk-UA"/>
        </w:rPr>
        <w:lastRenderedPageBreak/>
        <w:t>підприємства «Броварське районне виробниче управління житлово-комунального господарства» Броварської районної ради, 5</w:t>
      </w:r>
      <w:r w:rsidRPr="00BB02DB">
        <w:rPr>
          <w:color w:val="000000" w:themeColor="text1"/>
          <w:lang w:val="uk-UA"/>
        </w:rPr>
        <w:t xml:space="preserve">7 позачерговою сесією Броварської районної ради Київської області від </w:t>
      </w:r>
      <w:r w:rsidRPr="00BB02DB">
        <w:rPr>
          <w:color w:val="000000" w:themeColor="text1"/>
          <w:lang w:val="uk-UA" w:eastAsia="uk-UA"/>
        </w:rPr>
        <w:t xml:space="preserve">16 травня 2019 року № 792-57 </w:t>
      </w:r>
      <w:proofErr w:type="spellStart"/>
      <w:r w:rsidRPr="00BB02DB">
        <w:rPr>
          <w:color w:val="000000" w:themeColor="text1"/>
          <w:lang w:val="uk-UA" w:eastAsia="uk-UA"/>
        </w:rPr>
        <w:t>позач.-VІІ</w:t>
      </w:r>
      <w:proofErr w:type="spellEnd"/>
      <w:r w:rsidRPr="00BB02DB">
        <w:rPr>
          <w:color w:val="000000" w:themeColor="text1"/>
          <w:lang w:val="uk-UA" w:eastAsia="uk-UA"/>
        </w:rPr>
        <w:t xml:space="preserve"> прийнято рішення</w:t>
      </w:r>
      <w:r w:rsidRPr="00BB02DB">
        <w:rPr>
          <w:color w:val="000000" w:themeColor="text1"/>
          <w:lang w:val="uk-UA"/>
        </w:rPr>
        <w:t xml:space="preserve"> щодо п</w:t>
      </w:r>
      <w:r w:rsidRPr="00BB02DB">
        <w:rPr>
          <w:color w:val="000000" w:themeColor="text1"/>
          <w:lang w:val="uk-UA" w:eastAsia="uk-UA"/>
        </w:rPr>
        <w:t xml:space="preserve">рипинення діяльності Комунального підприємства «Броварське районне виробниче управління житлово-комунального господарства» Броварської районної ради шляхом його ліквідації. </w:t>
      </w:r>
    </w:p>
    <w:p w:rsidR="001F1806" w:rsidRPr="00BB02DB" w:rsidRDefault="001F1806" w:rsidP="001F1806">
      <w:pPr>
        <w:shd w:val="clear" w:color="auto" w:fill="FFFFFF"/>
        <w:ind w:firstLine="709"/>
        <w:jc w:val="both"/>
        <w:rPr>
          <w:color w:val="000000" w:themeColor="text1"/>
          <w:lang w:val="uk-UA"/>
        </w:rPr>
      </w:pPr>
      <w:r w:rsidRPr="00BB02DB">
        <w:rPr>
          <w:color w:val="000000" w:themeColor="text1"/>
          <w:lang w:val="uk-UA" w:eastAsia="uk-UA"/>
        </w:rPr>
        <w:t xml:space="preserve">В зв’язку з вищевикладеним, </w:t>
      </w:r>
      <w:r w:rsidRPr="00BB02DB">
        <w:rPr>
          <w:color w:val="000000" w:themeColor="text1"/>
          <w:lang w:val="uk-UA"/>
        </w:rPr>
        <w:t>даний регуляторний акт потребу</w:t>
      </w:r>
      <w:r w:rsidR="00CC1D15">
        <w:rPr>
          <w:color w:val="000000" w:themeColor="text1"/>
          <w:lang w:val="uk-UA"/>
        </w:rPr>
        <w:t>вав</w:t>
      </w:r>
      <w:r w:rsidRPr="00BB02DB">
        <w:rPr>
          <w:color w:val="000000" w:themeColor="text1"/>
          <w:lang w:val="uk-UA"/>
        </w:rPr>
        <w:t xml:space="preserve"> скасування.</w:t>
      </w:r>
    </w:p>
    <w:p w:rsidR="004747F5" w:rsidRPr="004747F5" w:rsidRDefault="004747F5" w:rsidP="004747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uk-UA"/>
        </w:rPr>
      </w:pPr>
      <w:r w:rsidRPr="004747F5">
        <w:rPr>
          <w:rFonts w:ascii="Times New Roman" w:hAnsi="Times New Roman" w:cs="Times New Roman"/>
          <w:lang w:val="uk-UA"/>
        </w:rPr>
        <w:t xml:space="preserve">Рішенням Броварської районної ради від 21 грудня 2021 </w:t>
      </w:r>
      <w:r w:rsidR="007A3928">
        <w:rPr>
          <w:rFonts w:ascii="Times New Roman" w:hAnsi="Times New Roman" w:cs="Times New Roman"/>
          <w:lang w:val="uk-UA"/>
        </w:rPr>
        <w:t xml:space="preserve">року </w:t>
      </w:r>
      <w:r w:rsidRPr="004747F5">
        <w:rPr>
          <w:rFonts w:ascii="Times New Roman" w:hAnsi="Times New Roman" w:cs="Times New Roman"/>
          <w:lang w:val="uk-UA"/>
        </w:rPr>
        <w:t>№ 200-16-</w:t>
      </w:r>
      <w:r w:rsidRPr="004747F5">
        <w:rPr>
          <w:rFonts w:ascii="Times New Roman" w:hAnsi="Times New Roman" w:cs="Times New Roman"/>
        </w:rPr>
        <w:t>V</w:t>
      </w:r>
      <w:r w:rsidRPr="004747F5">
        <w:rPr>
          <w:rFonts w:ascii="Times New Roman" w:hAnsi="Times New Roman" w:cs="Times New Roman"/>
          <w:lang w:val="uk-UA"/>
        </w:rPr>
        <w:t xml:space="preserve">ІІІ рішення Броварської районної ради від 21 серпня 2014 </w:t>
      </w:r>
      <w:r w:rsidR="007A3928">
        <w:rPr>
          <w:rFonts w:ascii="Times New Roman" w:hAnsi="Times New Roman" w:cs="Times New Roman"/>
          <w:lang w:val="uk-UA"/>
        </w:rPr>
        <w:t xml:space="preserve">року </w:t>
      </w:r>
      <w:r w:rsidRPr="004747F5">
        <w:rPr>
          <w:rFonts w:ascii="Times New Roman" w:hAnsi="Times New Roman" w:cs="Times New Roman"/>
          <w:lang w:val="uk-UA"/>
        </w:rPr>
        <w:t xml:space="preserve">№ </w:t>
      </w:r>
      <w:r w:rsidRPr="004747F5">
        <w:rPr>
          <w:rFonts w:ascii="Times New Roman" w:eastAsia="Calibri" w:hAnsi="Times New Roman" w:cs="Times New Roman"/>
          <w:lang w:val="uk-UA"/>
        </w:rPr>
        <w:t>685-38-VІ</w:t>
      </w:r>
      <w:r w:rsidRPr="004747F5">
        <w:rPr>
          <w:rFonts w:ascii="Times New Roman" w:hAnsi="Times New Roman" w:cs="Times New Roman"/>
          <w:lang w:val="uk-UA"/>
        </w:rPr>
        <w:t xml:space="preserve"> «</w:t>
      </w:r>
      <w:r w:rsidRPr="004747F5">
        <w:rPr>
          <w:rFonts w:ascii="Times New Roman" w:eastAsia="Calibri" w:hAnsi="Times New Roman" w:cs="Times New Roman"/>
          <w:lang w:val="uk-UA"/>
        </w:rPr>
        <w:t>Про затвердження тарифів на послуги з вивозу твердих побутових відходів та рідких нечистот, тарифів на послуги автомобілів та автовишки, що надаються різним категоріям споживачів комунальним підприємством «Броварське районне виробниче управління житлово-комунального господарства» Броварської районної ради</w:t>
      </w:r>
      <w:r w:rsidRPr="004747F5">
        <w:rPr>
          <w:rFonts w:ascii="Times New Roman" w:hAnsi="Times New Roman" w:cs="Times New Roman"/>
          <w:lang w:val="uk-UA"/>
        </w:rPr>
        <w:t xml:space="preserve">» </w:t>
      </w:r>
      <w:r w:rsidR="007A3928">
        <w:rPr>
          <w:rFonts w:ascii="Times New Roman" w:hAnsi="Times New Roman" w:cs="Times New Roman"/>
          <w:lang w:val="uk-UA"/>
        </w:rPr>
        <w:t xml:space="preserve">визнано таким, що </w:t>
      </w:r>
      <w:r w:rsidRPr="004747F5">
        <w:rPr>
          <w:rFonts w:ascii="Times New Roman" w:hAnsi="Times New Roman" w:cs="Times New Roman"/>
          <w:lang w:val="uk-UA"/>
        </w:rPr>
        <w:t>втратило чинність.</w:t>
      </w:r>
    </w:p>
    <w:p w:rsidR="00FE431D" w:rsidRPr="00FE431D" w:rsidRDefault="00A32599" w:rsidP="001F1806">
      <w:pPr>
        <w:ind w:firstLine="709"/>
        <w:jc w:val="both"/>
        <w:rPr>
          <w:lang w:val="uk-UA"/>
        </w:rPr>
      </w:pPr>
      <w:r w:rsidRPr="001F1806">
        <w:rPr>
          <w:lang w:val="uk-UA"/>
        </w:rPr>
        <w:t>В</w:t>
      </w:r>
      <w:r w:rsidR="00FE431D" w:rsidRPr="001F1806">
        <w:rPr>
          <w:lang w:val="uk-UA"/>
        </w:rPr>
        <w:t xml:space="preserve">сі звіти про відстеження результативності дії регуляторних актів оприлюднені в газеті «Нове життя» № </w:t>
      </w:r>
      <w:r w:rsidR="00E10192" w:rsidRPr="001F1806">
        <w:rPr>
          <w:lang w:val="uk-UA"/>
        </w:rPr>
        <w:t>16</w:t>
      </w:r>
      <w:r w:rsidR="00FE431D" w:rsidRPr="001F1806">
        <w:rPr>
          <w:lang w:val="uk-UA"/>
        </w:rPr>
        <w:t xml:space="preserve"> (</w:t>
      </w:r>
      <w:r w:rsidR="00E10192" w:rsidRPr="001F1806">
        <w:rPr>
          <w:lang w:val="uk-UA"/>
        </w:rPr>
        <w:t>10730</w:t>
      </w:r>
      <w:r w:rsidR="00FE431D" w:rsidRPr="001F1806">
        <w:rPr>
          <w:lang w:val="uk-UA"/>
        </w:rPr>
        <w:t xml:space="preserve">) від </w:t>
      </w:r>
      <w:r w:rsidR="00E10192" w:rsidRPr="001F1806">
        <w:rPr>
          <w:lang w:val="uk-UA"/>
        </w:rPr>
        <w:t>23</w:t>
      </w:r>
      <w:r w:rsidR="00FE431D" w:rsidRPr="001F1806">
        <w:rPr>
          <w:lang w:val="uk-UA"/>
        </w:rPr>
        <w:t>.0</w:t>
      </w:r>
      <w:r w:rsidR="00E10192" w:rsidRPr="001F1806">
        <w:rPr>
          <w:lang w:val="uk-UA"/>
        </w:rPr>
        <w:t>4</w:t>
      </w:r>
      <w:r w:rsidR="00FE431D" w:rsidRPr="001F1806">
        <w:rPr>
          <w:lang w:val="uk-UA"/>
        </w:rPr>
        <w:t>.202</w:t>
      </w:r>
      <w:r w:rsidR="00E10192" w:rsidRPr="001F1806">
        <w:rPr>
          <w:lang w:val="uk-UA"/>
        </w:rPr>
        <w:t>1</w:t>
      </w:r>
      <w:r w:rsidR="00FE431D" w:rsidRPr="001F1806">
        <w:rPr>
          <w:lang w:val="uk-UA"/>
        </w:rPr>
        <w:t xml:space="preserve"> та № </w:t>
      </w:r>
      <w:r w:rsidR="00E10192" w:rsidRPr="001F1806">
        <w:rPr>
          <w:lang w:val="uk-UA"/>
        </w:rPr>
        <w:t>31</w:t>
      </w:r>
      <w:r w:rsidR="00FE431D" w:rsidRPr="001F1806">
        <w:rPr>
          <w:lang w:val="uk-UA"/>
        </w:rPr>
        <w:t xml:space="preserve"> (</w:t>
      </w:r>
      <w:r w:rsidR="00E10192" w:rsidRPr="001F1806">
        <w:rPr>
          <w:lang w:val="uk-UA"/>
        </w:rPr>
        <w:t>10745</w:t>
      </w:r>
      <w:r w:rsidR="00FE431D" w:rsidRPr="001F1806">
        <w:rPr>
          <w:lang w:val="uk-UA"/>
        </w:rPr>
        <w:t xml:space="preserve">) від </w:t>
      </w:r>
      <w:r w:rsidR="00E10192" w:rsidRPr="001F1806">
        <w:rPr>
          <w:lang w:val="uk-UA"/>
        </w:rPr>
        <w:t>13</w:t>
      </w:r>
      <w:r w:rsidR="00FE431D" w:rsidRPr="001F1806">
        <w:rPr>
          <w:lang w:val="uk-UA"/>
        </w:rPr>
        <w:t>.0</w:t>
      </w:r>
      <w:r w:rsidR="00E10192" w:rsidRPr="001F1806">
        <w:rPr>
          <w:lang w:val="uk-UA"/>
        </w:rPr>
        <w:t>8</w:t>
      </w:r>
      <w:r w:rsidR="00FE431D" w:rsidRPr="001F1806">
        <w:rPr>
          <w:lang w:val="uk-UA"/>
        </w:rPr>
        <w:t>.202</w:t>
      </w:r>
      <w:r w:rsidR="00E10192" w:rsidRPr="001F1806">
        <w:rPr>
          <w:lang w:val="uk-UA"/>
        </w:rPr>
        <w:t>1</w:t>
      </w:r>
      <w:r w:rsidR="007B699B" w:rsidRPr="001F1806">
        <w:rPr>
          <w:lang w:val="uk-UA"/>
        </w:rPr>
        <w:t xml:space="preserve"> та</w:t>
      </w:r>
      <w:r w:rsidR="00FE431D" w:rsidRPr="001F1806">
        <w:rPr>
          <w:lang w:val="uk-UA"/>
        </w:rPr>
        <w:t xml:space="preserve"> на офіційному </w:t>
      </w:r>
      <w:proofErr w:type="spellStart"/>
      <w:r w:rsidR="00FE431D" w:rsidRPr="001F1806">
        <w:rPr>
          <w:lang w:val="uk-UA"/>
        </w:rPr>
        <w:t>веб</w:t>
      </w:r>
      <w:proofErr w:type="spellEnd"/>
      <w:r w:rsidR="00FE431D" w:rsidRPr="001F1806">
        <w:rPr>
          <w:lang w:val="uk-UA"/>
        </w:rPr>
        <w:t xml:space="preserve"> – сайті Броварської районної ради </w:t>
      </w:r>
      <w:hyperlink r:id="rId7" w:history="1">
        <w:r w:rsidR="00FE431D" w:rsidRPr="00B42C1A">
          <w:rPr>
            <w:rStyle w:val="a3"/>
          </w:rPr>
          <w:t>http</w:t>
        </w:r>
        <w:r w:rsidR="00FE431D" w:rsidRPr="001F1806">
          <w:rPr>
            <w:rStyle w:val="a3"/>
            <w:lang w:val="uk-UA"/>
          </w:rPr>
          <w:t>://</w:t>
        </w:r>
        <w:r w:rsidR="00FE431D" w:rsidRPr="00B42C1A">
          <w:rPr>
            <w:rStyle w:val="a3"/>
          </w:rPr>
          <w:t>brovrayrada</w:t>
        </w:r>
        <w:r w:rsidR="00FE431D" w:rsidRPr="001F1806">
          <w:rPr>
            <w:rStyle w:val="a3"/>
            <w:lang w:val="uk-UA"/>
          </w:rPr>
          <w:t>.</w:t>
        </w:r>
        <w:r w:rsidR="00FE431D" w:rsidRPr="00B42C1A">
          <w:rPr>
            <w:rStyle w:val="a3"/>
          </w:rPr>
          <w:t>gov</w:t>
        </w:r>
        <w:r w:rsidR="00FE431D" w:rsidRPr="001F1806">
          <w:rPr>
            <w:rStyle w:val="a3"/>
            <w:lang w:val="uk-UA"/>
          </w:rPr>
          <w:t>.</w:t>
        </w:r>
        <w:proofErr w:type="spellStart"/>
        <w:r w:rsidR="00FE431D" w:rsidRPr="00B42C1A">
          <w:rPr>
            <w:rStyle w:val="a3"/>
          </w:rPr>
          <w:t>ua</w:t>
        </w:r>
        <w:proofErr w:type="spellEnd"/>
      </w:hyperlink>
      <w:r w:rsidR="00FE431D" w:rsidRPr="001F1806">
        <w:rPr>
          <w:lang w:val="uk-UA"/>
        </w:rPr>
        <w:t xml:space="preserve"> в розділі «Діяльність</w:t>
      </w:r>
      <w:r w:rsidR="00FE431D" w:rsidRPr="00FE431D">
        <w:rPr>
          <w:lang w:val="uk-UA"/>
        </w:rPr>
        <w:t xml:space="preserve"> районної ради</w:t>
      </w:r>
      <w:r w:rsidR="00FE431D">
        <w:rPr>
          <w:lang w:val="uk-UA"/>
        </w:rPr>
        <w:t>» → «Регуляторна політика».</w:t>
      </w:r>
    </w:p>
    <w:p w:rsidR="00172664" w:rsidRDefault="006E376F" w:rsidP="001F1806">
      <w:pPr>
        <w:ind w:firstLine="709"/>
        <w:jc w:val="both"/>
        <w:rPr>
          <w:lang w:val="uk-UA"/>
        </w:rPr>
      </w:pPr>
      <w:r w:rsidRPr="006E376F">
        <w:rPr>
          <w:lang w:val="uk-UA"/>
        </w:rPr>
        <w:t>Р</w:t>
      </w:r>
      <w:r w:rsidR="00FE431D" w:rsidRPr="006E376F">
        <w:rPr>
          <w:lang w:val="uk-UA"/>
        </w:rPr>
        <w:t>озроблен</w:t>
      </w:r>
      <w:r w:rsidRPr="006E376F">
        <w:rPr>
          <w:lang w:val="uk-UA"/>
        </w:rPr>
        <w:t>им</w:t>
      </w:r>
      <w:r w:rsidR="00FE431D" w:rsidRPr="006E376F">
        <w:rPr>
          <w:lang w:val="uk-UA"/>
        </w:rPr>
        <w:t xml:space="preserve"> план</w:t>
      </w:r>
      <w:r w:rsidRPr="006E376F">
        <w:rPr>
          <w:lang w:val="uk-UA"/>
        </w:rPr>
        <w:t>ом</w:t>
      </w:r>
      <w:r w:rsidR="00FE431D" w:rsidRPr="006E376F">
        <w:rPr>
          <w:lang w:val="uk-UA"/>
        </w:rPr>
        <w:t xml:space="preserve"> – графік</w:t>
      </w:r>
      <w:r w:rsidRPr="006E376F">
        <w:rPr>
          <w:lang w:val="uk-UA"/>
        </w:rPr>
        <w:t>ом</w:t>
      </w:r>
      <w:r w:rsidR="00FE431D" w:rsidRPr="006E376F">
        <w:rPr>
          <w:lang w:val="uk-UA"/>
        </w:rPr>
        <w:t xml:space="preserve"> проведення заходів з відстеження результативності прийнятих регуляторних актів</w:t>
      </w:r>
      <w:r w:rsidRPr="006E376F">
        <w:rPr>
          <w:lang w:val="uk-UA"/>
        </w:rPr>
        <w:t xml:space="preserve"> на 2022 рік не передбачені заходи </w:t>
      </w:r>
      <w:r w:rsidR="00B42C1A">
        <w:rPr>
          <w:lang w:val="uk-UA"/>
        </w:rPr>
        <w:t xml:space="preserve">в 2022 році </w:t>
      </w:r>
      <w:r w:rsidRPr="006E376F">
        <w:rPr>
          <w:lang w:val="uk-UA"/>
        </w:rPr>
        <w:t>щодо відстеження результативності регуляторних актів</w:t>
      </w:r>
      <w:r w:rsidR="00CC1D15">
        <w:rPr>
          <w:lang w:val="uk-UA"/>
        </w:rPr>
        <w:t>,</w:t>
      </w:r>
      <w:r w:rsidRPr="006E376F">
        <w:rPr>
          <w:lang w:val="uk-UA"/>
        </w:rPr>
        <w:t xml:space="preserve"> прийнятих районною радою.</w:t>
      </w:r>
    </w:p>
    <w:p w:rsidR="00BA6844" w:rsidRDefault="00BA6844" w:rsidP="001F1806">
      <w:pPr>
        <w:ind w:firstLine="709"/>
        <w:jc w:val="both"/>
        <w:rPr>
          <w:lang w:val="uk-UA"/>
        </w:rPr>
      </w:pPr>
    </w:p>
    <w:p w:rsidR="00BA6844" w:rsidRPr="006E376F" w:rsidRDefault="00BA6844" w:rsidP="00B42C1A">
      <w:pPr>
        <w:ind w:right="-284" w:firstLine="709"/>
        <w:jc w:val="both"/>
      </w:pPr>
    </w:p>
    <w:p w:rsidR="00676628" w:rsidRDefault="006876A3" w:rsidP="00676628">
      <w:pPr>
        <w:rPr>
          <w:b/>
          <w:lang w:val="uk-UA"/>
        </w:rPr>
      </w:pPr>
      <w:r>
        <w:rPr>
          <w:b/>
          <w:lang w:val="uk-UA"/>
        </w:rPr>
        <w:t>Начальник</w:t>
      </w:r>
      <w:r w:rsidR="00676628">
        <w:rPr>
          <w:b/>
          <w:lang w:val="uk-UA"/>
        </w:rPr>
        <w:t xml:space="preserve"> адміністрації                      </w:t>
      </w:r>
      <w:r>
        <w:rPr>
          <w:b/>
          <w:lang w:val="uk-UA"/>
        </w:rPr>
        <w:t xml:space="preserve">                           </w:t>
      </w:r>
      <w:r w:rsidR="00676628">
        <w:rPr>
          <w:b/>
          <w:lang w:val="uk-UA"/>
        </w:rPr>
        <w:t xml:space="preserve"> П</w:t>
      </w:r>
      <w:r>
        <w:rPr>
          <w:b/>
          <w:lang w:val="uk-UA"/>
        </w:rPr>
        <w:t>авло</w:t>
      </w:r>
      <w:r w:rsidR="00676628">
        <w:rPr>
          <w:b/>
          <w:lang w:val="uk-UA"/>
        </w:rPr>
        <w:t xml:space="preserve"> ПРОСКОЧИЛО</w:t>
      </w:r>
    </w:p>
    <w:sectPr w:rsidR="00676628" w:rsidSect="00BB2C33">
      <w:headerReference w:type="default" r:id="rId8"/>
      <w:footerReference w:type="default" r:id="rId9"/>
      <w:pgSz w:w="11906" w:h="16838"/>
      <w:pgMar w:top="850" w:right="566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026" w:rsidRDefault="00427026" w:rsidP="00530E03">
      <w:r>
        <w:separator/>
      </w:r>
    </w:p>
  </w:endnote>
  <w:endnote w:type="continuationSeparator" w:id="0">
    <w:p w:rsidR="00427026" w:rsidRDefault="00427026" w:rsidP="00530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03" w:rsidRDefault="00530E03">
    <w:pPr>
      <w:pStyle w:val="a7"/>
      <w:jc w:val="right"/>
    </w:pPr>
  </w:p>
  <w:p w:rsidR="00530E03" w:rsidRDefault="00530E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026" w:rsidRDefault="00427026" w:rsidP="00530E03">
      <w:r>
        <w:separator/>
      </w:r>
    </w:p>
  </w:footnote>
  <w:footnote w:type="continuationSeparator" w:id="0">
    <w:p w:rsidR="00427026" w:rsidRDefault="00427026" w:rsidP="00530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283"/>
      <w:docPartObj>
        <w:docPartGallery w:val="Page Numbers (Top of Page)"/>
        <w:docPartUnique/>
      </w:docPartObj>
    </w:sdtPr>
    <w:sdtContent>
      <w:p w:rsidR="00BA6844" w:rsidRDefault="00F659B2">
        <w:pPr>
          <w:pStyle w:val="a5"/>
          <w:jc w:val="center"/>
        </w:pPr>
        <w:fldSimple w:instr=" PAGE   \* MERGEFORMAT ">
          <w:r w:rsidR="00CC1D15">
            <w:rPr>
              <w:noProof/>
            </w:rPr>
            <w:t>6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464"/>
    <w:rsid w:val="00051029"/>
    <w:rsid w:val="000E5DF1"/>
    <w:rsid w:val="00100920"/>
    <w:rsid w:val="00170397"/>
    <w:rsid w:val="00172664"/>
    <w:rsid w:val="001B25B9"/>
    <w:rsid w:val="001C61E7"/>
    <w:rsid w:val="001F1806"/>
    <w:rsid w:val="0023373B"/>
    <w:rsid w:val="00250A51"/>
    <w:rsid w:val="002605A2"/>
    <w:rsid w:val="002939F6"/>
    <w:rsid w:val="002A42AB"/>
    <w:rsid w:val="002A5E3C"/>
    <w:rsid w:val="002C3B3E"/>
    <w:rsid w:val="00427026"/>
    <w:rsid w:val="004747F5"/>
    <w:rsid w:val="00476E94"/>
    <w:rsid w:val="004C7DDD"/>
    <w:rsid w:val="005228D5"/>
    <w:rsid w:val="00530E03"/>
    <w:rsid w:val="005451C1"/>
    <w:rsid w:val="00555C88"/>
    <w:rsid w:val="005644BF"/>
    <w:rsid w:val="005A58F5"/>
    <w:rsid w:val="005B16B9"/>
    <w:rsid w:val="005D5B80"/>
    <w:rsid w:val="005E1685"/>
    <w:rsid w:val="006037DD"/>
    <w:rsid w:val="00676628"/>
    <w:rsid w:val="006876A3"/>
    <w:rsid w:val="006A7794"/>
    <w:rsid w:val="006E376F"/>
    <w:rsid w:val="00724B38"/>
    <w:rsid w:val="00786973"/>
    <w:rsid w:val="0079376F"/>
    <w:rsid w:val="007A3928"/>
    <w:rsid w:val="007A7077"/>
    <w:rsid w:val="007B699B"/>
    <w:rsid w:val="00840992"/>
    <w:rsid w:val="00861E0D"/>
    <w:rsid w:val="00875A16"/>
    <w:rsid w:val="008A5692"/>
    <w:rsid w:val="0090440B"/>
    <w:rsid w:val="00914C7C"/>
    <w:rsid w:val="009B321F"/>
    <w:rsid w:val="00A208E1"/>
    <w:rsid w:val="00A225F1"/>
    <w:rsid w:val="00A32599"/>
    <w:rsid w:val="00AB36E2"/>
    <w:rsid w:val="00AE30C8"/>
    <w:rsid w:val="00B25224"/>
    <w:rsid w:val="00B42C1A"/>
    <w:rsid w:val="00B5310A"/>
    <w:rsid w:val="00B8526F"/>
    <w:rsid w:val="00B87026"/>
    <w:rsid w:val="00BA6844"/>
    <w:rsid w:val="00BB2C33"/>
    <w:rsid w:val="00C56A48"/>
    <w:rsid w:val="00C70911"/>
    <w:rsid w:val="00C80464"/>
    <w:rsid w:val="00C861EE"/>
    <w:rsid w:val="00CA0D7B"/>
    <w:rsid w:val="00CC1D15"/>
    <w:rsid w:val="00D2314F"/>
    <w:rsid w:val="00D73B6E"/>
    <w:rsid w:val="00DE5F65"/>
    <w:rsid w:val="00E10192"/>
    <w:rsid w:val="00E409DA"/>
    <w:rsid w:val="00E84DBD"/>
    <w:rsid w:val="00F460BD"/>
    <w:rsid w:val="00F659B2"/>
    <w:rsid w:val="00F85803"/>
    <w:rsid w:val="00FE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0464"/>
    <w:rPr>
      <w:color w:val="0000FF"/>
      <w:u w:val="single"/>
    </w:rPr>
  </w:style>
  <w:style w:type="paragraph" w:styleId="a4">
    <w:name w:val="Normal (Web)"/>
    <w:basedOn w:val="a"/>
    <w:uiPriority w:val="99"/>
    <w:qFormat/>
    <w:rsid w:val="00C804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header"/>
    <w:basedOn w:val="a"/>
    <w:link w:val="a6"/>
    <w:uiPriority w:val="99"/>
    <w:unhideWhenUsed/>
    <w:rsid w:val="00530E0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0E03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30E0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0E03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9">
    <w:name w:val="Table Grid"/>
    <w:basedOn w:val="a1"/>
    <w:uiPriority w:val="59"/>
    <w:rsid w:val="0017266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17266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uk-UA"/>
    </w:rPr>
  </w:style>
  <w:style w:type="character" w:styleId="aa">
    <w:name w:val="Strong"/>
    <w:basedOn w:val="a0"/>
    <w:qFormat/>
    <w:rsid w:val="00172664"/>
    <w:rPr>
      <w:b/>
      <w:bCs/>
    </w:rPr>
  </w:style>
  <w:style w:type="paragraph" w:styleId="ab">
    <w:name w:val="Body Text"/>
    <w:basedOn w:val="a"/>
    <w:link w:val="ac"/>
    <w:unhideWhenUsed/>
    <w:rsid w:val="0017266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172664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rovrayrada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56-1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10581</Words>
  <Characters>6032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29</cp:revision>
  <cp:lastPrinted>2022-08-30T08:59:00Z</cp:lastPrinted>
  <dcterms:created xsi:type="dcterms:W3CDTF">2021-03-12T09:33:00Z</dcterms:created>
  <dcterms:modified xsi:type="dcterms:W3CDTF">2022-08-30T08:59:00Z</dcterms:modified>
</cp:coreProperties>
</file>