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C957DB" w:rsidRPr="0002615D" w:rsidRDefault="00C957DB" w:rsidP="00C957D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A70567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24C6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год. '' 00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8324C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067AD3">
        <w:rPr>
          <w:rFonts w:ascii="Times New Roman" w:eastAsia="Times New Roman" w:hAnsi="Times New Roman" w:cs="Times New Roman"/>
          <w:sz w:val="28"/>
          <w:szCs w:val="28"/>
          <w:lang w:val="uk-UA"/>
        </w:rPr>
        <w:t>39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D905B8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Default="008170EF" w:rsidP="006F3EFA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УПОВНОВАЖЕНИХ ОСІБ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ЄДИНОМУ БАГАТОМАНДАТНОМУ ОКРУЗІ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 ВИБОРІВ ДЕПУТАТІВ БРОВАРСЬКОЇ РАЙОННОЇ РАДИ КИЇВСЬКОЇ ОБЛАСТІ</w:t>
      </w:r>
      <w:r w:rsidR="004307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ПЕРШИХ ВИБОРАХ ДЕПУТАТІВ РАЙОННИХ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25 </w:t>
      </w:r>
      <w:r w:rsidR="00EB2F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ЖОВТНЯ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2020 РОКУ</w:t>
      </w:r>
    </w:p>
    <w:p w:rsidR="006F3EFA" w:rsidRPr="00662C37" w:rsidRDefault="006F3EFA" w:rsidP="006F3EFA">
      <w:pPr>
        <w:spacing w:after="0" w:line="240" w:lineRule="auto"/>
        <w:ind w:left="-567" w:firstLine="141"/>
        <w:jc w:val="center"/>
        <w:rPr>
          <w:lang w:val="ru-RU"/>
        </w:rPr>
      </w:pPr>
    </w:p>
    <w:p w:rsidR="0002615D" w:rsidRPr="00662C37" w:rsidRDefault="0002615D" w:rsidP="00D905B8">
      <w:pPr>
        <w:spacing w:after="0" w:line="360" w:lineRule="auto"/>
        <w:ind w:left="-567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254C1D">
        <w:rPr>
          <w:rFonts w:ascii="Times New Roman" w:eastAsia="Times New Roman" w:hAnsi="Times New Roman" w:cs="Times New Roman"/>
          <w:sz w:val="28"/>
          <w:szCs w:val="28"/>
          <w:lang w:val="ru-RU"/>
        </w:rPr>
        <w:t>ч.5,6,7 ст.236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FB3D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Pr="00D905B8" w:rsidRDefault="00D905B8" w:rsidP="006F3EFA">
      <w:pPr>
        <w:spacing w:after="0" w:line="240" w:lineRule="auto"/>
        <w:ind w:left="-567" w:firstLine="425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69034F" w:rsidRPr="00D905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Зареєструвати </w:t>
      </w:r>
      <w:r w:rsidR="00430755" w:rsidRPr="00D905B8">
        <w:rPr>
          <w:rFonts w:ascii="Times New Roman" w:eastAsia="Times New Roman" w:hAnsi="Times New Roman" w:cs="Times New Roman"/>
          <w:sz w:val="28"/>
          <w:szCs w:val="28"/>
          <w:lang w:val="ru-RU"/>
        </w:rPr>
        <w:t>уповноважену особу в єдиному багатомандатному окрузі з виборів депутатів Броварської районної ради  Київської області на перших виборах депутатів районних рад 25 жовтня 2020 року.</w:t>
      </w:r>
    </w:p>
    <w:p w:rsidR="00E91527" w:rsidRPr="00103331" w:rsidRDefault="00E91527" w:rsidP="006F3EF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D905B8">
        <w:rPr>
          <w:rFonts w:ascii="Times New Roman" w:hAnsi="Times New Roman" w:cs="Times New Roman"/>
          <w:sz w:val="28"/>
          <w:lang w:val="ru-RU"/>
        </w:rPr>
        <w:t xml:space="preserve"> </w:t>
      </w:r>
      <w:r w:rsidR="00103331">
        <w:rPr>
          <w:rFonts w:ascii="Times New Roman" w:hAnsi="Times New Roman" w:cs="Times New Roman"/>
          <w:sz w:val="28"/>
          <w:lang w:val="ru-RU"/>
        </w:rPr>
        <w:t xml:space="preserve">Нетяга Галина Степанівна, </w:t>
      </w:r>
      <w:r w:rsidR="007025B7">
        <w:rPr>
          <w:rFonts w:ascii="Times New Roman" w:hAnsi="Times New Roman" w:cs="Times New Roman"/>
          <w:sz w:val="28"/>
          <w:lang w:val="ru-RU"/>
        </w:rPr>
        <w:t xml:space="preserve">від </w:t>
      </w:r>
      <w:bookmarkStart w:id="0" w:name="_GoBack"/>
      <w:bookmarkEnd w:id="0"/>
      <w:r w:rsidR="00110838">
        <w:rPr>
          <w:rFonts w:ascii="Times New Roman" w:hAnsi="Times New Roman" w:cs="Times New Roman"/>
          <w:sz w:val="28"/>
          <w:lang w:val="ru-RU"/>
        </w:rPr>
        <w:t>Київської обласної організації Політичної партії «Громадський рух Миколи Томенка «Рідна країна».</w:t>
      </w:r>
    </w:p>
    <w:p w:rsidR="00D46DFD" w:rsidRPr="005A3CCC" w:rsidRDefault="00D46DFD" w:rsidP="006F3EFA">
      <w:pPr>
        <w:pStyle w:val="a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зареєстрованій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уповноваженій особі </w:t>
      </w:r>
      <w:r w:rsidRPr="005A3CCC">
        <w:rPr>
          <w:rFonts w:ascii="Times New Roman" w:eastAsia="Times New Roman" w:hAnsi="Times New Roman" w:cs="Times New Roman"/>
          <w:sz w:val="28"/>
          <w:szCs w:val="28"/>
          <w:lang w:val="ru-RU"/>
        </w:rPr>
        <w:t>посвідчення встановленого зразка.</w:t>
      </w:r>
    </w:p>
    <w:p w:rsidR="00D46DFD" w:rsidRDefault="00D46DFD" w:rsidP="006F3EFA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Цю постанову оприлюднити на оф</w:t>
      </w:r>
      <w:r w:rsidR="006F3EFA">
        <w:rPr>
          <w:rFonts w:ascii="Times New Roman" w:eastAsia="Times New Roman" w:hAnsi="Times New Roman" w:cs="Times New Roman"/>
          <w:sz w:val="28"/>
          <w:szCs w:val="28"/>
          <w:lang w:val="ru-RU"/>
        </w:rPr>
        <w:t>іційному веб-сайті Броварської р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айонної </w:t>
      </w:r>
      <w:r w:rsidR="006F3EFA">
        <w:rPr>
          <w:rFonts w:ascii="Times New Roman" w:eastAsia="Times New Roman" w:hAnsi="Times New Roman" w:cs="Times New Roman"/>
          <w:sz w:val="28"/>
          <w:szCs w:val="28"/>
          <w:lang w:val="ru-RU"/>
        </w:rPr>
        <w:t>ради.</w:t>
      </w:r>
    </w:p>
    <w:p w:rsidR="0002615D" w:rsidRPr="00653793" w:rsidRDefault="0002615D" w:rsidP="008324C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="006D5789"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9F1185" w:rsidRPr="006F3EFA" w:rsidRDefault="00653793" w:rsidP="006F3EFA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 Вікторія СЕРДЮК</w:t>
      </w:r>
    </w:p>
    <w:sectPr w:rsidR="009F1185" w:rsidRPr="006F3E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48" w:rsidRDefault="00917548" w:rsidP="0002615D">
      <w:pPr>
        <w:spacing w:after="0" w:line="240" w:lineRule="auto"/>
      </w:pPr>
      <w:r>
        <w:separator/>
      </w:r>
    </w:p>
  </w:endnote>
  <w:endnote w:type="continuationSeparator" w:id="0">
    <w:p w:rsidR="00917548" w:rsidRDefault="00917548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48" w:rsidRDefault="00917548" w:rsidP="0002615D">
      <w:pPr>
        <w:spacing w:after="0" w:line="240" w:lineRule="auto"/>
      </w:pPr>
      <w:r>
        <w:separator/>
      </w:r>
    </w:p>
  </w:footnote>
  <w:footnote w:type="continuationSeparator" w:id="0">
    <w:p w:rsidR="00917548" w:rsidRDefault="00917548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26E66"/>
    <w:multiLevelType w:val="hybridMultilevel"/>
    <w:tmpl w:val="BC5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501FE"/>
    <w:multiLevelType w:val="hybridMultilevel"/>
    <w:tmpl w:val="B2DC275E"/>
    <w:lvl w:ilvl="0" w:tplc="726E5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2983"/>
    <w:rsid w:val="0002615D"/>
    <w:rsid w:val="00062A50"/>
    <w:rsid w:val="00067AD3"/>
    <w:rsid w:val="00076A61"/>
    <w:rsid w:val="000C0659"/>
    <w:rsid w:val="000D0988"/>
    <w:rsid w:val="00103331"/>
    <w:rsid w:val="00110838"/>
    <w:rsid w:val="00254C1D"/>
    <w:rsid w:val="002B0893"/>
    <w:rsid w:val="003A373B"/>
    <w:rsid w:val="00421B50"/>
    <w:rsid w:val="00424714"/>
    <w:rsid w:val="00430755"/>
    <w:rsid w:val="004578D6"/>
    <w:rsid w:val="004C78D1"/>
    <w:rsid w:val="00567CB9"/>
    <w:rsid w:val="00625AA4"/>
    <w:rsid w:val="00653793"/>
    <w:rsid w:val="0069034F"/>
    <w:rsid w:val="006B1BCB"/>
    <w:rsid w:val="006D5789"/>
    <w:rsid w:val="006F3EFA"/>
    <w:rsid w:val="007025B7"/>
    <w:rsid w:val="008170EF"/>
    <w:rsid w:val="008324C6"/>
    <w:rsid w:val="008E0E54"/>
    <w:rsid w:val="00906545"/>
    <w:rsid w:val="00917548"/>
    <w:rsid w:val="00917F06"/>
    <w:rsid w:val="0093187C"/>
    <w:rsid w:val="00962789"/>
    <w:rsid w:val="009F1185"/>
    <w:rsid w:val="00A0629D"/>
    <w:rsid w:val="00A70567"/>
    <w:rsid w:val="00AB3149"/>
    <w:rsid w:val="00B041A9"/>
    <w:rsid w:val="00C12179"/>
    <w:rsid w:val="00C957DB"/>
    <w:rsid w:val="00D45333"/>
    <w:rsid w:val="00D46DFD"/>
    <w:rsid w:val="00D905B8"/>
    <w:rsid w:val="00DB1071"/>
    <w:rsid w:val="00E20AB4"/>
    <w:rsid w:val="00E2494A"/>
    <w:rsid w:val="00E91527"/>
    <w:rsid w:val="00EB2F98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B2F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3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E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18</cp:revision>
  <cp:lastPrinted>2020-09-28T08:32:00Z</cp:lastPrinted>
  <dcterms:created xsi:type="dcterms:W3CDTF">2020-09-21T13:26:00Z</dcterms:created>
  <dcterms:modified xsi:type="dcterms:W3CDTF">2020-09-28T15:03:00Z</dcterms:modified>
</cp:coreProperties>
</file>