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031B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55AF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2</w:t>
      </w:r>
      <w:r w:rsidR="00BB1C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BB1C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0055AF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46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465677" w:rsidRDefault="0093187C" w:rsidP="00465677">
      <w:pPr>
        <w:ind w:firstLine="142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1E357E" w:rsidRPr="001E357E">
        <w:rPr>
          <w:rFonts w:ascii="Times New Roman" w:hAnsi="Times New Roman"/>
          <w:b/>
          <w:sz w:val="24"/>
          <w:szCs w:val="28"/>
          <w:lang w:val="ru-RU"/>
        </w:rPr>
        <w:t>КИЇВСЬКОЮ ОБЛАСНОЮ ОРГАНІЗАЦІЄЮ ПОЛІТИЧНОЇ ПАРТІЇ «ЗА МАЙБУТНЄ»</w:t>
      </w:r>
      <w:r w:rsidR="0046567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1E357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15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</w:p>
    <w:p w:rsidR="0002615D" w:rsidRPr="00662C37" w:rsidRDefault="0002615D" w:rsidP="00465677">
      <w:pPr>
        <w:spacing w:after="0" w:line="360" w:lineRule="auto"/>
        <w:ind w:firstLine="142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177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 227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Броварська районна</w:t>
      </w:r>
      <w:r w:rsidR="00465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територіальна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виборча комісія</w:t>
      </w:r>
      <w:r w:rsidR="001772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465677" w:rsidRDefault="0002615D" w:rsidP="00465677">
      <w:pPr>
        <w:ind w:firstLine="142"/>
        <w:jc w:val="both"/>
        <w:rPr>
          <w:rFonts w:ascii="Times New Roman" w:hAnsi="Times New Roman"/>
          <w:sz w:val="24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="00465677">
        <w:rPr>
          <w:rFonts w:ascii="Times New Roman" w:eastAsia="Times New Roman" w:hAnsi="Times New Roman" w:cs="Times New Roman"/>
          <w:sz w:val="28"/>
          <w:szCs w:val="28"/>
          <w:lang w:val="ru-RU"/>
        </w:rPr>
        <w:t>кандидатів у депутати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5677" w:rsidRPr="00465677">
        <w:rPr>
          <w:rFonts w:ascii="Times New Roman" w:hAnsi="Times New Roman"/>
          <w:sz w:val="24"/>
          <w:szCs w:val="28"/>
          <w:lang w:val="ru-RU"/>
        </w:rPr>
        <w:t>КИЇВСЬКОЇ ОБЛАСНОЇ ОРГАНІЗАЦІЇ</w:t>
      </w:r>
      <w:r w:rsidR="001E357E" w:rsidRPr="00465677">
        <w:rPr>
          <w:rFonts w:ascii="Times New Roman" w:hAnsi="Times New Roman"/>
          <w:sz w:val="24"/>
          <w:szCs w:val="28"/>
          <w:lang w:val="ru-RU"/>
        </w:rPr>
        <w:t xml:space="preserve"> ПОЛІТИЧНОЇ ПАРТІЇ «ЗА МАЙБУТНЄ»</w:t>
      </w:r>
      <w:r w:rsidR="00465677" w:rsidRPr="00465677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BB1C17" w:rsidRPr="004656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4656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РАД 25 ЖОВТНЯ 2020 РОКУ ВИСУНУТИХ ЦІЄЮ ОРГАНІЗАЦІЄЮ </w:t>
      </w:r>
      <w:r w:rsidR="001E357E" w:rsidRPr="00465677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15</w:t>
      </w:r>
      <w:r w:rsidR="00954435" w:rsidRPr="004656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954435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="000D0988" w:rsidRPr="00465677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465677" w:rsidRPr="00465677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465677">
      <w:pPr>
        <w:spacing w:after="0" w:line="360" w:lineRule="auto"/>
        <w:ind w:firstLine="142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DE537C" w:rsidRPr="00BB1C17" w:rsidRDefault="0002615D" w:rsidP="0046567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AB79BA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районної ради.</w:t>
      </w:r>
    </w:p>
    <w:p w:rsidR="00343953" w:rsidRPr="00343953" w:rsidRDefault="00343953" w:rsidP="00465677">
      <w:pPr>
        <w:pStyle w:val="a8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lastRenderedPageBreak/>
        <w:t>Голова Броварської районної територіальної</w:t>
      </w:r>
    </w:p>
    <w:p w:rsidR="00343953" w:rsidRDefault="00343953" w:rsidP="00465677">
      <w:pPr>
        <w:pStyle w:val="a8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</w:t>
      </w:r>
      <w:r w:rsidR="00465677">
        <w:rPr>
          <w:rFonts w:ascii="Times New Roman" w:hAnsi="Times New Roman" w:cs="Times New Roman"/>
          <w:b/>
          <w:i/>
          <w:sz w:val="28"/>
          <w:lang w:val="uk-UA"/>
        </w:rPr>
        <w:t>ласті ______________________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_Інеса ДІДУСЬ </w:t>
      </w:r>
    </w:p>
    <w:p w:rsidR="00343953" w:rsidRPr="00343953" w:rsidRDefault="00343953" w:rsidP="00465677">
      <w:pPr>
        <w:pStyle w:val="a8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465677">
      <w:pPr>
        <w:pStyle w:val="a8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465677">
      <w:pPr>
        <w:pStyle w:val="a8"/>
        <w:ind w:firstLine="142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</w:t>
      </w:r>
      <w:r w:rsidR="00465677">
        <w:rPr>
          <w:rFonts w:ascii="Times New Roman" w:hAnsi="Times New Roman" w:cs="Times New Roman"/>
          <w:b/>
          <w:i/>
          <w:sz w:val="28"/>
          <w:lang w:val="uk-UA"/>
        </w:rPr>
        <w:t>ої області___________________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Вікторія СЕРДЮК</w:t>
      </w:r>
    </w:p>
    <w:p w:rsidR="009F1185" w:rsidRPr="00343953" w:rsidRDefault="00343953" w:rsidP="00465677">
      <w:pPr>
        <w:pStyle w:val="a8"/>
        <w:ind w:firstLine="142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AA" w:rsidRDefault="007F43AA" w:rsidP="0002615D">
      <w:pPr>
        <w:spacing w:after="0" w:line="240" w:lineRule="auto"/>
      </w:pPr>
      <w:r>
        <w:separator/>
      </w:r>
    </w:p>
  </w:endnote>
  <w:endnote w:type="continuationSeparator" w:id="0">
    <w:p w:rsidR="007F43AA" w:rsidRDefault="007F43AA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AA" w:rsidRDefault="007F43AA" w:rsidP="0002615D">
      <w:pPr>
        <w:spacing w:after="0" w:line="240" w:lineRule="auto"/>
      </w:pPr>
      <w:r>
        <w:separator/>
      </w:r>
    </w:p>
  </w:footnote>
  <w:footnote w:type="continuationSeparator" w:id="0">
    <w:p w:rsidR="007F43AA" w:rsidRDefault="007F43AA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055AF"/>
    <w:rsid w:val="0002615D"/>
    <w:rsid w:val="000D0988"/>
    <w:rsid w:val="000F5A08"/>
    <w:rsid w:val="0017728B"/>
    <w:rsid w:val="00191F49"/>
    <w:rsid w:val="00194D4F"/>
    <w:rsid w:val="001E357E"/>
    <w:rsid w:val="00343953"/>
    <w:rsid w:val="00384486"/>
    <w:rsid w:val="00424714"/>
    <w:rsid w:val="00465677"/>
    <w:rsid w:val="004E3F2A"/>
    <w:rsid w:val="00625AA4"/>
    <w:rsid w:val="006B1BCB"/>
    <w:rsid w:val="006E38CB"/>
    <w:rsid w:val="007F43AA"/>
    <w:rsid w:val="008E0E54"/>
    <w:rsid w:val="008F514A"/>
    <w:rsid w:val="00917F06"/>
    <w:rsid w:val="0093187C"/>
    <w:rsid w:val="00954435"/>
    <w:rsid w:val="009A6F95"/>
    <w:rsid w:val="009D2BB5"/>
    <w:rsid w:val="009F1185"/>
    <w:rsid w:val="00A0629D"/>
    <w:rsid w:val="00A80B29"/>
    <w:rsid w:val="00AB3149"/>
    <w:rsid w:val="00AB79BA"/>
    <w:rsid w:val="00AE70D1"/>
    <w:rsid w:val="00AF277F"/>
    <w:rsid w:val="00B041A9"/>
    <w:rsid w:val="00BB06B3"/>
    <w:rsid w:val="00BB1C17"/>
    <w:rsid w:val="00C12179"/>
    <w:rsid w:val="00CB031B"/>
    <w:rsid w:val="00DE537C"/>
    <w:rsid w:val="00E20AB4"/>
    <w:rsid w:val="00E2494A"/>
    <w:rsid w:val="00E436DA"/>
    <w:rsid w:val="00E85D0C"/>
    <w:rsid w:val="00EC2C00"/>
    <w:rsid w:val="00F1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B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9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12</cp:revision>
  <cp:lastPrinted>2020-09-28T12:49:00Z</cp:lastPrinted>
  <dcterms:created xsi:type="dcterms:W3CDTF">2020-09-24T10:45:00Z</dcterms:created>
  <dcterms:modified xsi:type="dcterms:W3CDTF">2020-09-28T12:50:00Z</dcterms:modified>
</cp:coreProperties>
</file>