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EF" w:rsidRDefault="005D500A" w:rsidP="003612EF">
      <w:pPr>
        <w:spacing w:line="240" w:lineRule="atLeast"/>
        <w:rPr>
          <w:rFonts w:ascii="AdverGothic" w:hAnsi="AdverGothic"/>
          <w:sz w:val="28"/>
          <w:szCs w:val="28"/>
        </w:rPr>
      </w:pPr>
      <w:r w:rsidRPr="005D500A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0;width:51pt;height:68.25pt;z-index:251660288" fillcolor="window">
            <v:imagedata r:id="rId8" o:title=""/>
            <w10:wrap type="square" side="right"/>
          </v:shape>
          <o:OLEObject Type="Embed" ProgID="PBrush" ShapeID="_x0000_s1026" DrawAspect="Content" ObjectID="_1514704028" r:id="rId9"/>
        </w:pict>
      </w:r>
      <w:r w:rsidR="003612EF">
        <w:rPr>
          <w:rFonts w:ascii="AdverGothic" w:hAnsi="AdverGothic"/>
          <w:sz w:val="28"/>
          <w:szCs w:val="28"/>
        </w:rPr>
        <w:br w:type="textWrapping" w:clear="all"/>
      </w:r>
    </w:p>
    <w:p w:rsidR="003612EF" w:rsidRDefault="003612EF" w:rsidP="003612EF">
      <w:pP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БРОВАРСЬКА РАЙОННА РАДА</w:t>
      </w:r>
    </w:p>
    <w:p w:rsidR="003612EF" w:rsidRDefault="003612EF" w:rsidP="003612EF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3612EF" w:rsidRDefault="003612EF" w:rsidP="003612EF">
      <w:pPr>
        <w:rPr>
          <w:b/>
          <w:bCs/>
          <w:sz w:val="28"/>
          <w:szCs w:val="28"/>
          <w:lang w:val="uk-UA"/>
        </w:rPr>
      </w:pPr>
    </w:p>
    <w:p w:rsidR="003612EF" w:rsidRDefault="003612EF" w:rsidP="003612EF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3612EF" w:rsidRDefault="003612EF" w:rsidP="003612EF">
      <w:pPr>
        <w:pStyle w:val="a3"/>
        <w:rPr>
          <w:szCs w:val="28"/>
        </w:rPr>
      </w:pPr>
    </w:p>
    <w:p w:rsidR="003612EF" w:rsidRDefault="003612EF" w:rsidP="003612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9A1B1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позачергової сесії Броварської районної ради </w:t>
      </w:r>
    </w:p>
    <w:p w:rsidR="003612EF" w:rsidRDefault="003612EF" w:rsidP="003612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від </w:t>
      </w:r>
      <w:r w:rsidR="0080447D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 xml:space="preserve"> </w:t>
      </w:r>
      <w:r w:rsidR="0080447D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2015 року</w:t>
      </w:r>
    </w:p>
    <w:p w:rsidR="003612EF" w:rsidRDefault="003612EF" w:rsidP="003612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м. Бровари</w:t>
      </w:r>
    </w:p>
    <w:p w:rsidR="003612EF" w:rsidRDefault="003612EF" w:rsidP="003612EF">
      <w:pPr>
        <w:jc w:val="right"/>
        <w:rPr>
          <w:sz w:val="27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3612EF" w:rsidRPr="002C089F" w:rsidTr="00016F20">
        <w:trPr>
          <w:trHeight w:val="288"/>
        </w:trPr>
        <w:tc>
          <w:tcPr>
            <w:tcW w:w="250" w:type="dxa"/>
          </w:tcPr>
          <w:p w:rsidR="003612EF" w:rsidRPr="002C089F" w:rsidRDefault="003612EF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3612EF" w:rsidRPr="002C089F" w:rsidRDefault="003612EF" w:rsidP="000D73E0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3612EF" w:rsidRPr="002C089F" w:rsidTr="00016F20">
        <w:tc>
          <w:tcPr>
            <w:tcW w:w="250" w:type="dxa"/>
          </w:tcPr>
          <w:p w:rsidR="003612EF" w:rsidRPr="002C089F" w:rsidRDefault="003612EF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3612EF" w:rsidRPr="002C089F" w:rsidRDefault="003612EF" w:rsidP="00016F20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Було присутніх      </w:t>
            </w:r>
            <w:r w:rsidRPr="00016F20">
              <w:rPr>
                <w:sz w:val="28"/>
                <w:szCs w:val="28"/>
                <w:lang w:val="uk-UA"/>
              </w:rPr>
              <w:t xml:space="preserve">- </w:t>
            </w:r>
            <w:r w:rsidR="00016F20" w:rsidRPr="00016F20">
              <w:rPr>
                <w:sz w:val="28"/>
                <w:szCs w:val="28"/>
                <w:lang w:val="uk-UA"/>
              </w:rPr>
              <w:t>30</w:t>
            </w:r>
          </w:p>
        </w:tc>
      </w:tr>
      <w:tr w:rsidR="00695FAB" w:rsidRPr="002C089F" w:rsidTr="00016F20">
        <w:tc>
          <w:tcPr>
            <w:tcW w:w="250" w:type="dxa"/>
          </w:tcPr>
          <w:p w:rsidR="00695FAB" w:rsidRPr="002C089F" w:rsidRDefault="00695FAB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695FAB" w:rsidRPr="002C089F" w:rsidRDefault="0019368D" w:rsidP="0019368D">
            <w:pPr>
              <w:tabs>
                <w:tab w:val="left" w:pos="52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5768D9" w:rsidRPr="002C089F" w:rsidTr="00016F20">
        <w:tc>
          <w:tcPr>
            <w:tcW w:w="250" w:type="dxa"/>
          </w:tcPr>
          <w:p w:rsidR="005768D9" w:rsidRPr="002C089F" w:rsidRDefault="005768D9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5768D9" w:rsidRPr="002C089F" w:rsidRDefault="005768D9" w:rsidP="0037461D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F72363" w:rsidRPr="002C089F" w:rsidTr="00016F20">
        <w:tc>
          <w:tcPr>
            <w:tcW w:w="250" w:type="dxa"/>
          </w:tcPr>
          <w:p w:rsidR="00F72363" w:rsidRPr="00F61803" w:rsidRDefault="00F72363" w:rsidP="000D73E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72363" w:rsidRPr="00016F20" w:rsidRDefault="00F72363" w:rsidP="00600A22">
            <w:pPr>
              <w:rPr>
                <w:sz w:val="28"/>
                <w:szCs w:val="28"/>
                <w:lang w:val="uk-UA"/>
              </w:rPr>
            </w:pPr>
            <w:r w:rsidRPr="00016F20">
              <w:rPr>
                <w:sz w:val="28"/>
                <w:szCs w:val="28"/>
                <w:lang w:val="uk-UA"/>
              </w:rPr>
              <w:t>Воєвуцька Діляра Мідхатівна</w:t>
            </w:r>
          </w:p>
        </w:tc>
      </w:tr>
      <w:tr w:rsidR="00F72363" w:rsidRPr="002C089F" w:rsidTr="00016F20">
        <w:tc>
          <w:tcPr>
            <w:tcW w:w="250" w:type="dxa"/>
          </w:tcPr>
          <w:p w:rsidR="00F72363" w:rsidRPr="00F61803" w:rsidRDefault="00F72363" w:rsidP="000D73E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72363" w:rsidRPr="00016F20" w:rsidRDefault="00F72363" w:rsidP="00600A22">
            <w:pPr>
              <w:rPr>
                <w:sz w:val="28"/>
                <w:szCs w:val="28"/>
                <w:lang w:val="uk-UA"/>
              </w:rPr>
            </w:pPr>
            <w:r w:rsidRPr="00016F20">
              <w:rPr>
                <w:sz w:val="28"/>
                <w:szCs w:val="28"/>
                <w:lang w:val="uk-UA"/>
              </w:rPr>
              <w:t>Гоголіна Анна Василівна</w:t>
            </w:r>
          </w:p>
        </w:tc>
      </w:tr>
      <w:tr w:rsidR="008475F0" w:rsidRPr="002C089F" w:rsidTr="00016F20">
        <w:tc>
          <w:tcPr>
            <w:tcW w:w="250" w:type="dxa"/>
          </w:tcPr>
          <w:p w:rsidR="008475F0" w:rsidRPr="00F61803" w:rsidRDefault="008475F0" w:rsidP="000D73E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8475F0" w:rsidRPr="00016F20" w:rsidRDefault="00F72363" w:rsidP="00BE392C">
            <w:pPr>
              <w:rPr>
                <w:sz w:val="28"/>
                <w:szCs w:val="28"/>
                <w:lang w:val="uk-UA"/>
              </w:rPr>
            </w:pPr>
            <w:r w:rsidRPr="00016F20">
              <w:rPr>
                <w:sz w:val="28"/>
                <w:szCs w:val="28"/>
                <w:lang w:val="uk-UA"/>
              </w:rPr>
              <w:t>Куліда Максим Володимирович</w:t>
            </w:r>
          </w:p>
        </w:tc>
      </w:tr>
      <w:tr w:rsidR="008475F0" w:rsidRPr="002C089F" w:rsidTr="00016F20">
        <w:tc>
          <w:tcPr>
            <w:tcW w:w="250" w:type="dxa"/>
          </w:tcPr>
          <w:p w:rsidR="008475F0" w:rsidRPr="00F61803" w:rsidRDefault="008475F0" w:rsidP="000D73E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8475F0" w:rsidRPr="00016F20" w:rsidRDefault="00F72363" w:rsidP="00BE392C">
            <w:pPr>
              <w:rPr>
                <w:sz w:val="28"/>
                <w:szCs w:val="28"/>
                <w:lang w:val="uk-UA"/>
              </w:rPr>
            </w:pPr>
            <w:r w:rsidRPr="00016F20">
              <w:rPr>
                <w:sz w:val="28"/>
                <w:szCs w:val="28"/>
                <w:lang w:val="uk-UA"/>
              </w:rPr>
              <w:t>Сивуха Ольга Борисівна</w:t>
            </w:r>
          </w:p>
        </w:tc>
      </w:tr>
      <w:tr w:rsidR="008475F0" w:rsidRPr="002C089F" w:rsidTr="00016F20">
        <w:tc>
          <w:tcPr>
            <w:tcW w:w="250" w:type="dxa"/>
          </w:tcPr>
          <w:p w:rsidR="008475F0" w:rsidRPr="00F61803" w:rsidRDefault="008475F0" w:rsidP="000D73E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8475F0" w:rsidRPr="00016F20" w:rsidRDefault="00F72363" w:rsidP="00BE392C">
            <w:pPr>
              <w:rPr>
                <w:sz w:val="28"/>
                <w:szCs w:val="28"/>
                <w:lang w:val="uk-UA"/>
              </w:rPr>
            </w:pPr>
            <w:r w:rsidRPr="00016F20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F72363" w:rsidRPr="002C089F" w:rsidTr="00016F20">
        <w:tc>
          <w:tcPr>
            <w:tcW w:w="250" w:type="dxa"/>
          </w:tcPr>
          <w:p w:rsidR="00F72363" w:rsidRPr="00F61803" w:rsidRDefault="00F72363" w:rsidP="000D73E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F72363" w:rsidRPr="00016F20" w:rsidRDefault="00F72363" w:rsidP="00BE392C">
            <w:pPr>
              <w:rPr>
                <w:sz w:val="28"/>
                <w:szCs w:val="28"/>
                <w:lang w:val="uk-UA"/>
              </w:rPr>
            </w:pPr>
            <w:r w:rsidRPr="00016F20">
              <w:rPr>
                <w:sz w:val="28"/>
                <w:szCs w:val="28"/>
                <w:lang w:val="uk-UA"/>
              </w:rPr>
              <w:t>Шульга Валентина Євгеніївна</w:t>
            </w:r>
          </w:p>
        </w:tc>
      </w:tr>
    </w:tbl>
    <w:p w:rsidR="003612EF" w:rsidRDefault="003612EF" w:rsidP="003612EF">
      <w:pPr>
        <w:rPr>
          <w:sz w:val="27"/>
          <w:szCs w:val="28"/>
          <w:lang w:val="uk-UA"/>
        </w:rPr>
      </w:pPr>
    </w:p>
    <w:p w:rsidR="003612EF" w:rsidRDefault="003612EF" w:rsidP="003612EF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9A1B17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позачергової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BE392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взял</w:t>
      </w:r>
      <w:r w:rsidR="00FB033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участь:</w:t>
      </w:r>
    </w:p>
    <w:p w:rsidR="00FB0334" w:rsidRDefault="00FB0334" w:rsidP="00FB033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Сінько Володимир Олександрович - голова Броварської районної державної адміністрації;</w:t>
      </w:r>
    </w:p>
    <w:p w:rsidR="00FB0334" w:rsidRDefault="00FB0334" w:rsidP="00FB03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Прянішнікова Катерина Валеріївна -</w:t>
      </w:r>
      <w:r w:rsidRPr="00273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 апарату Броварської районної державної адміністрації;</w:t>
      </w:r>
    </w:p>
    <w:p w:rsidR="00FB0334" w:rsidRDefault="00FB0334" w:rsidP="00FB03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Кищук Олег Євгенович - </w:t>
      </w:r>
      <w:r w:rsidR="00013BB3">
        <w:rPr>
          <w:sz w:val="28"/>
          <w:szCs w:val="28"/>
          <w:lang w:val="uk-UA"/>
        </w:rPr>
        <w:t>депутат Київської обласної ради;</w:t>
      </w:r>
    </w:p>
    <w:p w:rsidR="00FB0334" w:rsidRDefault="00056096" w:rsidP="00FB03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Багнюк Валентин Віталійович </w:t>
      </w:r>
      <w:r w:rsidR="00013BB3">
        <w:rPr>
          <w:sz w:val="28"/>
          <w:szCs w:val="28"/>
          <w:lang w:val="uk-UA"/>
        </w:rPr>
        <w:t>- депутат Київської обласної ради.</w:t>
      </w:r>
    </w:p>
    <w:p w:rsidR="003612EF" w:rsidRDefault="003612EF" w:rsidP="003612EF">
      <w:pPr>
        <w:jc w:val="both"/>
        <w:rPr>
          <w:sz w:val="28"/>
          <w:lang w:val="uk-UA"/>
        </w:rPr>
      </w:pPr>
    </w:p>
    <w:p w:rsidR="003612EF" w:rsidRDefault="003612EF" w:rsidP="003612EF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3612EF" w:rsidRPr="00423B31" w:rsidRDefault="003612EF" w:rsidP="003612EF">
      <w:pPr>
        <w:jc w:val="center"/>
        <w:rPr>
          <w:b/>
          <w:sz w:val="28"/>
          <w:lang w:val="uk-UA"/>
        </w:rPr>
      </w:pPr>
    </w:p>
    <w:p w:rsidR="003612EF" w:rsidRDefault="003612EF" w:rsidP="003612E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Гришко Сергій Миколайович – голова Броварської районної ради </w:t>
      </w:r>
      <w:r w:rsidR="008C7BBA">
        <w:rPr>
          <w:sz w:val="28"/>
          <w:lang w:val="uk-UA"/>
        </w:rPr>
        <w:t xml:space="preserve">                   </w:t>
      </w:r>
      <w:r w:rsidRPr="009D2229">
        <w:rPr>
          <w:sz w:val="28"/>
          <w:lang w:val="uk-UA"/>
        </w:rPr>
        <w:t xml:space="preserve">VІІ </w:t>
      </w:r>
      <w:r>
        <w:rPr>
          <w:sz w:val="28"/>
          <w:lang w:val="uk-UA"/>
        </w:rPr>
        <w:t>скликання.</w:t>
      </w:r>
    </w:p>
    <w:p w:rsidR="003612EF" w:rsidRDefault="003612EF" w:rsidP="003612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3612EF" w:rsidRPr="000C174F" w:rsidRDefault="003612EF" w:rsidP="003612EF">
      <w:pPr>
        <w:jc w:val="both"/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9747" w:type="dxa"/>
        <w:tblLook w:val="0000"/>
      </w:tblPr>
      <w:tblGrid>
        <w:gridCol w:w="706"/>
        <w:gridCol w:w="2096"/>
        <w:gridCol w:w="6945"/>
      </w:tblGrid>
      <w:tr w:rsidR="003612EF" w:rsidRPr="001D6F1A" w:rsidTr="00056096">
        <w:trPr>
          <w:trHeight w:val="354"/>
        </w:trPr>
        <w:tc>
          <w:tcPr>
            <w:tcW w:w="706" w:type="dxa"/>
          </w:tcPr>
          <w:p w:rsidR="003612EF" w:rsidRDefault="003612EF" w:rsidP="000D73E0">
            <w:pPr>
              <w:rPr>
                <w:sz w:val="28"/>
                <w:lang w:val="uk-UA"/>
              </w:rPr>
            </w:pPr>
          </w:p>
          <w:p w:rsidR="003612EF" w:rsidRPr="00164D11" w:rsidRDefault="003612EF" w:rsidP="000D73E0">
            <w:pPr>
              <w:rPr>
                <w:sz w:val="28"/>
                <w:lang w:val="uk-UA"/>
              </w:rPr>
            </w:pPr>
          </w:p>
        </w:tc>
        <w:tc>
          <w:tcPr>
            <w:tcW w:w="209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Pr="00E837F0" w:rsidRDefault="00F93D39" w:rsidP="00F93D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7038" w:rsidRPr="002C7038">
              <w:rPr>
                <w:bCs/>
                <w:sz w:val="28"/>
                <w:szCs w:val="28"/>
                <w:lang w:val="uk-UA"/>
              </w:rPr>
              <w:t>-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8C7BBA">
              <w:rPr>
                <w:sz w:val="28"/>
                <w:szCs w:val="28"/>
                <w:lang w:val="uk-UA"/>
              </w:rPr>
              <w:t xml:space="preserve">   </w:t>
            </w:r>
            <w:r w:rsidR="008475F0">
              <w:rPr>
                <w:sz w:val="28"/>
                <w:szCs w:val="28"/>
                <w:lang w:val="uk-UA"/>
              </w:rPr>
              <w:t>28</w:t>
            </w:r>
            <w:r w:rsidRPr="009F694B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>депу</w:t>
            </w:r>
            <w:r>
              <w:rPr>
                <w:sz w:val="28"/>
                <w:szCs w:val="28"/>
                <w:lang w:val="uk-UA"/>
              </w:rPr>
              <w:t>та</w:t>
            </w:r>
            <w:r w:rsidRPr="00E837F0">
              <w:rPr>
                <w:sz w:val="28"/>
                <w:szCs w:val="28"/>
                <w:lang w:val="uk-UA"/>
              </w:rPr>
              <w:t>т</w:t>
            </w:r>
            <w:r w:rsidR="00C56CC9">
              <w:rPr>
                <w:sz w:val="28"/>
                <w:szCs w:val="28"/>
                <w:lang w:val="uk-UA"/>
              </w:rPr>
              <w:t>ів</w:t>
            </w:r>
            <w:r w:rsidRPr="00E837F0">
              <w:rPr>
                <w:sz w:val="28"/>
                <w:szCs w:val="28"/>
                <w:lang w:val="uk-UA"/>
              </w:rPr>
              <w:t xml:space="preserve">, запросив </w:t>
            </w:r>
            <w:r w:rsidR="00C56CC9" w:rsidRPr="00E837F0">
              <w:rPr>
                <w:sz w:val="28"/>
                <w:szCs w:val="28"/>
                <w:lang w:val="uk-UA"/>
              </w:rPr>
              <w:t xml:space="preserve"> секретаріат і </w:t>
            </w:r>
            <w:r w:rsidRPr="00E837F0">
              <w:rPr>
                <w:sz w:val="28"/>
                <w:szCs w:val="28"/>
                <w:lang w:val="uk-UA"/>
              </w:rPr>
              <w:t>лічильну комісію зайняти робочі місця та запропонував розпочати засідання</w:t>
            </w:r>
            <w:r w:rsidR="0037461D">
              <w:rPr>
                <w:sz w:val="28"/>
                <w:szCs w:val="28"/>
                <w:lang w:val="uk-UA"/>
              </w:rPr>
              <w:t xml:space="preserve"> </w:t>
            </w:r>
            <w:r w:rsidR="009A1B1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позачергової</w:t>
            </w:r>
            <w:r w:rsidRPr="00E837F0">
              <w:rPr>
                <w:sz w:val="28"/>
                <w:szCs w:val="28"/>
                <w:lang w:val="uk-UA"/>
              </w:rPr>
              <w:t xml:space="preserve"> сесії. </w:t>
            </w:r>
          </w:p>
          <w:p w:rsidR="00B85EFE" w:rsidRDefault="00B85EFE" w:rsidP="00F93D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12EF" w:rsidRDefault="00F93D39" w:rsidP="00F93D39">
            <w:pPr>
              <w:jc w:val="both"/>
              <w:rPr>
                <w:sz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lastRenderedPageBreak/>
              <w:t>Голова ради поставив дану пропозицію на голосування.</w:t>
            </w:r>
          </w:p>
        </w:tc>
      </w:tr>
      <w:tr w:rsidR="00F93D39" w:rsidRPr="001D6F1A" w:rsidTr="00056096">
        <w:trPr>
          <w:trHeight w:val="354"/>
        </w:trPr>
        <w:tc>
          <w:tcPr>
            <w:tcW w:w="706" w:type="dxa"/>
          </w:tcPr>
          <w:p w:rsidR="00F93D39" w:rsidRDefault="00F93D39" w:rsidP="000D73E0">
            <w:pPr>
              <w:rPr>
                <w:sz w:val="28"/>
                <w:lang w:val="uk-UA"/>
              </w:rPr>
            </w:pPr>
          </w:p>
        </w:tc>
        <w:tc>
          <w:tcPr>
            <w:tcW w:w="209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Default="00F93D39" w:rsidP="00F93D39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93D39" w:rsidRPr="002318F3" w:rsidTr="00056096">
        <w:trPr>
          <w:cantSplit/>
          <w:trHeight w:val="360"/>
        </w:trPr>
        <w:tc>
          <w:tcPr>
            <w:tcW w:w="70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Pr="00E837F0" w:rsidRDefault="00F93D39" w:rsidP="000D73E0">
            <w:pPr>
              <w:jc w:val="center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(Голосування)</w:t>
            </w:r>
          </w:p>
        </w:tc>
      </w:tr>
      <w:tr w:rsidR="00F93D39" w:rsidRPr="002318F3" w:rsidTr="00056096">
        <w:trPr>
          <w:cantSplit/>
          <w:trHeight w:val="360"/>
        </w:trPr>
        <w:tc>
          <w:tcPr>
            <w:tcW w:w="706" w:type="dxa"/>
          </w:tcPr>
          <w:p w:rsidR="00F93D39" w:rsidRPr="002318F3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Pr="00E837F0" w:rsidRDefault="00F93D39" w:rsidP="000D73E0">
            <w:pPr>
              <w:jc w:val="center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(Пропозицію прийнято одноголосно)</w:t>
            </w:r>
          </w:p>
        </w:tc>
      </w:tr>
      <w:tr w:rsidR="00F93D39" w:rsidRPr="002318F3" w:rsidTr="00056096">
        <w:trPr>
          <w:cantSplit/>
          <w:trHeight w:val="360"/>
        </w:trPr>
        <w:tc>
          <w:tcPr>
            <w:tcW w:w="706" w:type="dxa"/>
          </w:tcPr>
          <w:p w:rsidR="00F93D39" w:rsidRPr="002318F3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Pr="00E837F0" w:rsidRDefault="00F93D39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612EF" w:rsidRPr="006A22D1" w:rsidTr="00056096">
        <w:trPr>
          <w:cantSplit/>
          <w:trHeight w:val="360"/>
        </w:trPr>
        <w:tc>
          <w:tcPr>
            <w:tcW w:w="706" w:type="dxa"/>
          </w:tcPr>
          <w:p w:rsidR="003612EF" w:rsidRPr="006A22D1" w:rsidRDefault="003612EF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3612EF" w:rsidRPr="006A22D1" w:rsidRDefault="003612EF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F93D39" w:rsidRDefault="00F93D39" w:rsidP="00F93D39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8475F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позачергову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>районної ради відкрит</w:t>
            </w:r>
            <w:r>
              <w:rPr>
                <w:bCs/>
                <w:sz w:val="28"/>
                <w:szCs w:val="28"/>
                <w:lang w:val="uk-UA"/>
              </w:rPr>
              <w:t>ою</w:t>
            </w:r>
            <w:r w:rsidRPr="00E837F0">
              <w:rPr>
                <w:sz w:val="28"/>
                <w:szCs w:val="28"/>
                <w:lang w:val="uk-UA"/>
              </w:rPr>
              <w:t xml:space="preserve">. </w:t>
            </w:r>
            <w:r w:rsidR="00BE392C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(Звучить Гімн України). </w:t>
            </w:r>
          </w:p>
          <w:p w:rsidR="003612EF" w:rsidRPr="006A22D1" w:rsidRDefault="003612EF" w:rsidP="000D73E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13BB3" w:rsidRPr="006A22D1" w:rsidTr="00056096">
        <w:trPr>
          <w:cantSplit/>
          <w:trHeight w:val="360"/>
        </w:trPr>
        <w:tc>
          <w:tcPr>
            <w:tcW w:w="706" w:type="dxa"/>
          </w:tcPr>
          <w:p w:rsidR="00013BB3" w:rsidRPr="006A22D1" w:rsidRDefault="00013BB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013BB3" w:rsidRPr="006A22D1" w:rsidRDefault="00013BB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013BB3" w:rsidRPr="00316EAA" w:rsidRDefault="00013BB3" w:rsidP="00F93D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3BB3" w:rsidRPr="006A22D1" w:rsidTr="00056096">
        <w:trPr>
          <w:cantSplit/>
          <w:trHeight w:val="360"/>
        </w:trPr>
        <w:tc>
          <w:tcPr>
            <w:tcW w:w="706" w:type="dxa"/>
          </w:tcPr>
          <w:p w:rsidR="00013BB3" w:rsidRPr="006A22D1" w:rsidRDefault="00013BB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013BB3" w:rsidRPr="006A22D1" w:rsidRDefault="00013BB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013BB3" w:rsidRDefault="00013BB3" w:rsidP="00013B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013BB3" w:rsidRDefault="00013BB3" w:rsidP="00013B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Федоренко Андрій Сергійо</w:t>
            </w:r>
            <w:r w:rsidR="00ED3C65">
              <w:rPr>
                <w:sz w:val="28"/>
                <w:szCs w:val="28"/>
                <w:lang w:val="uk-UA"/>
              </w:rPr>
              <w:t>вич – помічник-консультант на</w:t>
            </w:r>
            <w:r>
              <w:rPr>
                <w:sz w:val="28"/>
                <w:szCs w:val="28"/>
                <w:lang w:val="uk-UA"/>
              </w:rPr>
              <w:t xml:space="preserve"> гр</w:t>
            </w:r>
            <w:r w:rsidR="00ED3C65">
              <w:rPr>
                <w:sz w:val="28"/>
                <w:szCs w:val="28"/>
                <w:lang w:val="uk-UA"/>
              </w:rPr>
              <w:t>омадських засадах</w:t>
            </w:r>
            <w:r>
              <w:rPr>
                <w:sz w:val="28"/>
                <w:szCs w:val="28"/>
                <w:lang w:val="uk-UA"/>
              </w:rPr>
              <w:t xml:space="preserve">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депутата України  Різаненка П.О;</w:t>
            </w:r>
          </w:p>
          <w:p w:rsidR="00013BB3" w:rsidRDefault="00013BB3" w:rsidP="00013B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Литвиненко Віталій Володимирович – журналіст інформаційно-аналітичного тижневика «Громадський захист Київщини»;</w:t>
            </w:r>
          </w:p>
          <w:p w:rsidR="00013BB3" w:rsidRPr="00316EAA" w:rsidRDefault="00013BB3" w:rsidP="00013B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Сінько Лідія Іванівна – начальник управління Пенсійного фонду України в Броварському районі.</w:t>
            </w:r>
          </w:p>
        </w:tc>
      </w:tr>
      <w:tr w:rsidR="00013BB3" w:rsidRPr="006A22D1" w:rsidTr="00056096">
        <w:trPr>
          <w:cantSplit/>
          <w:trHeight w:val="360"/>
        </w:trPr>
        <w:tc>
          <w:tcPr>
            <w:tcW w:w="706" w:type="dxa"/>
          </w:tcPr>
          <w:p w:rsidR="00013BB3" w:rsidRPr="006A22D1" w:rsidRDefault="00013BB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013BB3" w:rsidRPr="006A22D1" w:rsidRDefault="00013BB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013BB3" w:rsidRPr="00316EAA" w:rsidRDefault="00013BB3" w:rsidP="00F93D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392C" w:rsidRPr="006A22D1" w:rsidTr="00056096">
        <w:trPr>
          <w:cantSplit/>
          <w:trHeight w:val="360"/>
        </w:trPr>
        <w:tc>
          <w:tcPr>
            <w:tcW w:w="706" w:type="dxa"/>
          </w:tcPr>
          <w:p w:rsidR="00BE392C" w:rsidRPr="006A22D1" w:rsidRDefault="00BE392C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BE392C" w:rsidRPr="006A22D1" w:rsidRDefault="00BE392C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BE392C" w:rsidRPr="00316EAA" w:rsidRDefault="00BE392C" w:rsidP="002C70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 xml:space="preserve">- голова Броварської районної ради </w:t>
            </w:r>
            <w:r w:rsidR="002C7038" w:rsidRPr="002C7038">
              <w:rPr>
                <w:bCs/>
                <w:sz w:val="28"/>
                <w:lang w:val="uk-UA"/>
              </w:rPr>
              <w:t>-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повідомив, що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93D39">
              <w:rPr>
                <w:sz w:val="28"/>
                <w:szCs w:val="28"/>
                <w:lang w:val="uk-UA"/>
              </w:rPr>
              <w:t xml:space="preserve">ідповідно до розпорядження від </w:t>
            </w:r>
            <w:r w:rsidR="004F61F4" w:rsidRPr="004F61F4">
              <w:rPr>
                <w:sz w:val="28"/>
                <w:szCs w:val="28"/>
                <w:lang w:val="uk-UA"/>
              </w:rPr>
              <w:t>01 грудня 2015 року № 106</w:t>
            </w:r>
            <w:r w:rsidR="004F61F4">
              <w:rPr>
                <w:sz w:val="32"/>
                <w:szCs w:val="32"/>
                <w:lang w:val="uk-UA"/>
              </w:rPr>
              <w:t xml:space="preserve"> </w:t>
            </w:r>
            <w:r w:rsidRPr="00F93D39">
              <w:rPr>
                <w:sz w:val="28"/>
                <w:szCs w:val="28"/>
                <w:lang w:val="uk-UA"/>
              </w:rPr>
              <w:t xml:space="preserve">скликана </w:t>
            </w:r>
            <w:r w:rsidR="009A1B17">
              <w:rPr>
                <w:sz w:val="28"/>
                <w:szCs w:val="28"/>
                <w:lang w:val="uk-UA"/>
              </w:rPr>
              <w:t>3</w:t>
            </w:r>
            <w:r w:rsidRPr="00F93D39">
              <w:rPr>
                <w:sz w:val="28"/>
                <w:szCs w:val="28"/>
                <w:lang w:val="uk-UA"/>
              </w:rPr>
              <w:t xml:space="preserve"> позачергова сесія Броварської районної ради VІІ скликання. Вказане розпорядження було опубліковано на офіційному сайті та в телефонному режимі оповіщено всіх депутатів.</w:t>
            </w:r>
            <w:r w:rsidRPr="00316EA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12EF" w:rsidRPr="00CA239B" w:rsidTr="00056096">
        <w:trPr>
          <w:cantSplit/>
          <w:trHeight w:val="360"/>
        </w:trPr>
        <w:tc>
          <w:tcPr>
            <w:tcW w:w="706" w:type="dxa"/>
          </w:tcPr>
          <w:p w:rsidR="003612EF" w:rsidRPr="002318F3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3612EF" w:rsidRDefault="003612EF" w:rsidP="00BE392C">
            <w:pPr>
              <w:jc w:val="both"/>
              <w:rPr>
                <w:sz w:val="28"/>
                <w:lang w:val="uk-UA"/>
              </w:rPr>
            </w:pPr>
          </w:p>
        </w:tc>
      </w:tr>
      <w:tr w:rsidR="004232BB" w:rsidRPr="006A22D1" w:rsidTr="00056096">
        <w:trPr>
          <w:cantSplit/>
          <w:trHeight w:val="656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BE39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запропонував </w:t>
            </w:r>
            <w:r w:rsidRPr="004232BB">
              <w:rPr>
                <w:bCs/>
                <w:sz w:val="28"/>
                <w:szCs w:val="28"/>
                <w:lang w:val="uk-UA"/>
              </w:rPr>
              <w:t xml:space="preserve">затвердити порядок денний, </w:t>
            </w:r>
            <w:r w:rsidRPr="004232BB">
              <w:rPr>
                <w:sz w:val="28"/>
                <w:szCs w:val="28"/>
                <w:lang w:val="uk-UA"/>
              </w:rPr>
              <w:t>до якого включені питання відповідно до розпорядження</w:t>
            </w:r>
            <w:r w:rsidR="00C1105F">
              <w:rPr>
                <w:sz w:val="28"/>
                <w:szCs w:val="28"/>
                <w:lang w:val="uk-UA"/>
              </w:rPr>
              <w:t>:</w:t>
            </w:r>
          </w:p>
        </w:tc>
      </w:tr>
      <w:tr w:rsidR="004232BB" w:rsidRPr="006A22D1" w:rsidTr="00056096">
        <w:trPr>
          <w:cantSplit/>
          <w:trHeight w:val="714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C1105F">
            <w:pPr>
              <w:jc w:val="both"/>
              <w:rPr>
                <w:sz w:val="28"/>
                <w:lang w:val="uk-UA"/>
              </w:rPr>
            </w:pPr>
            <w:r w:rsidRPr="00E14557">
              <w:rPr>
                <w:sz w:val="28"/>
                <w:szCs w:val="28"/>
              </w:rPr>
              <w:t xml:space="preserve">1. </w:t>
            </w:r>
            <w:r w:rsidR="008475F0" w:rsidRPr="00E14557">
              <w:rPr>
                <w:sz w:val="28"/>
                <w:szCs w:val="28"/>
              </w:rPr>
              <w:t xml:space="preserve">Про внесення змін до рішення сесії районної ради </w:t>
            </w:r>
            <w:r w:rsidR="008475F0">
              <w:rPr>
                <w:sz w:val="28"/>
                <w:szCs w:val="28"/>
                <w:lang w:val="uk-UA"/>
              </w:rPr>
              <w:t xml:space="preserve">      </w:t>
            </w:r>
            <w:r w:rsidR="008475F0" w:rsidRPr="00E14557">
              <w:rPr>
                <w:sz w:val="28"/>
                <w:szCs w:val="28"/>
              </w:rPr>
              <w:t>VI скликання від 30 грудня 2014 року № 738-44 позач.-VI «Про районний бюджет Броварського району на 2015 рік» та додатків до нього.</w:t>
            </w:r>
          </w:p>
        </w:tc>
      </w:tr>
      <w:tr w:rsidR="004232BB" w:rsidRPr="006A22D1" w:rsidTr="00056096">
        <w:trPr>
          <w:cantSplit/>
          <w:trHeight w:val="997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F72363">
            <w:pPr>
              <w:jc w:val="both"/>
              <w:rPr>
                <w:sz w:val="28"/>
                <w:lang w:val="uk-UA"/>
              </w:rPr>
            </w:pPr>
            <w:r w:rsidRPr="004F61F4">
              <w:rPr>
                <w:sz w:val="28"/>
                <w:szCs w:val="28"/>
              </w:rPr>
              <w:t xml:space="preserve">2. </w:t>
            </w:r>
            <w:r w:rsidR="004F61F4" w:rsidRPr="004F61F4">
              <w:rPr>
                <w:sz w:val="28"/>
                <w:szCs w:val="28"/>
                <w:lang w:val="uk-UA"/>
              </w:rPr>
              <w:t>Про внесення змін до складу Комісії з оренди об’єктів спільної власності територіальних громад сіл, селищ Броварського району.</w:t>
            </w:r>
          </w:p>
        </w:tc>
      </w:tr>
      <w:tr w:rsidR="004232BB" w:rsidRPr="006A22D1" w:rsidTr="00056096">
        <w:trPr>
          <w:cantSplit/>
          <w:trHeight w:val="656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Pr="004F61F4" w:rsidRDefault="004232BB" w:rsidP="008475F0">
            <w:pPr>
              <w:jc w:val="both"/>
              <w:rPr>
                <w:sz w:val="28"/>
                <w:szCs w:val="28"/>
                <w:lang w:val="uk-UA"/>
              </w:rPr>
            </w:pPr>
            <w:r w:rsidRPr="004F61F4">
              <w:rPr>
                <w:sz w:val="28"/>
                <w:szCs w:val="28"/>
              </w:rPr>
              <w:t xml:space="preserve">3. </w:t>
            </w:r>
            <w:r w:rsidR="004F61F4" w:rsidRPr="004F61F4">
              <w:rPr>
                <w:sz w:val="28"/>
                <w:szCs w:val="28"/>
                <w:lang w:val="uk-UA"/>
              </w:rPr>
              <w:t>Про встановлення пільгової орендної плати для Управління Пенсійного фонду України в м.Бровари та Броварському районі Київської області.</w:t>
            </w:r>
          </w:p>
        </w:tc>
      </w:tr>
      <w:tr w:rsidR="004232BB" w:rsidRPr="006A22D1" w:rsidTr="00E77730">
        <w:trPr>
          <w:cantSplit/>
          <w:trHeight w:val="399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Pr="004F61F4" w:rsidRDefault="004F61F4" w:rsidP="00C1105F">
            <w:pPr>
              <w:jc w:val="both"/>
              <w:rPr>
                <w:sz w:val="28"/>
                <w:szCs w:val="28"/>
                <w:lang w:val="uk-UA"/>
              </w:rPr>
            </w:pPr>
            <w:r w:rsidRPr="004F61F4">
              <w:rPr>
                <w:color w:val="000000"/>
                <w:sz w:val="28"/>
                <w:szCs w:val="28"/>
                <w:lang w:val="uk-UA" w:eastAsia="uk-UA"/>
              </w:rPr>
              <w:t xml:space="preserve">4. </w:t>
            </w:r>
            <w:r w:rsidRPr="004F61F4">
              <w:rPr>
                <w:color w:val="000000"/>
                <w:sz w:val="28"/>
                <w:szCs w:val="28"/>
                <w:lang w:eastAsia="uk-UA"/>
              </w:rPr>
              <w:t>Різне.</w:t>
            </w: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Pr="00C341B2" w:rsidRDefault="004232BB" w:rsidP="000D73E0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Pr="00F47619" w:rsidRDefault="00C1105F" w:rsidP="000D73E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Головуючий 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C1105F" w:rsidRPr="006A22D1" w:rsidTr="00056096">
        <w:trPr>
          <w:cantSplit/>
          <w:trHeight w:val="360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C1105F" w:rsidRDefault="00C1105F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(Порядок денний затверджено одноголосно)</w:t>
            </w: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0D73E0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C1105F" w:rsidRPr="006A22D1" w:rsidTr="00056096">
        <w:trPr>
          <w:cantSplit/>
          <w:trHeight w:val="360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C1105F" w:rsidRPr="00CF782D" w:rsidRDefault="00C1105F" w:rsidP="002C7038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880E8D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7038" w:rsidRPr="002C7038">
              <w:rPr>
                <w:bCs/>
                <w:sz w:val="28"/>
                <w:szCs w:val="28"/>
                <w:lang w:val="uk-UA"/>
              </w:rPr>
              <w:t>-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порядок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C1105F" w:rsidRPr="006A22D1" w:rsidTr="00056096">
        <w:trPr>
          <w:cantSplit/>
          <w:trHeight w:val="360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C1105F" w:rsidRDefault="00C1105F" w:rsidP="000D73E0">
            <w:pPr>
              <w:numPr>
                <w:ilvl w:val="0"/>
                <w:numId w:val="2"/>
              </w:numPr>
              <w:tabs>
                <w:tab w:val="clear" w:pos="720"/>
              </w:tabs>
              <w:ind w:left="320" w:hanging="283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C1105F" w:rsidRPr="00880E8D" w:rsidRDefault="00C1105F" w:rsidP="000D73E0">
            <w:pPr>
              <w:numPr>
                <w:ilvl w:val="0"/>
                <w:numId w:val="2"/>
              </w:numPr>
              <w:tabs>
                <w:tab w:val="clear" w:pos="720"/>
              </w:tabs>
              <w:ind w:left="320" w:hanging="283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C1105F" w:rsidRDefault="00C1105F" w:rsidP="00BB3E1B">
            <w:pPr>
              <w:numPr>
                <w:ilvl w:val="0"/>
                <w:numId w:val="2"/>
              </w:numPr>
              <w:tabs>
                <w:tab w:val="clear" w:pos="720"/>
              </w:tabs>
              <w:ind w:left="320" w:hanging="283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</w:t>
            </w:r>
            <w:r>
              <w:rPr>
                <w:sz w:val="28"/>
                <w:szCs w:val="28"/>
                <w:lang w:val="uk-UA"/>
              </w:rPr>
              <w:t>,</w:t>
            </w:r>
          </w:p>
        </w:tc>
      </w:tr>
      <w:tr w:rsidR="00C1105F" w:rsidRPr="006A22D1" w:rsidTr="00056096">
        <w:trPr>
          <w:cantSplit/>
          <w:trHeight w:val="360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C1105F" w:rsidRPr="0077045F" w:rsidRDefault="00C1105F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C1105F" w:rsidRPr="006A22D1" w:rsidTr="00056096">
        <w:trPr>
          <w:cantSplit/>
          <w:trHeight w:val="284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C1105F" w:rsidRDefault="00C1105F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(Порядок роботи засідання затверджено одноголосно)</w:t>
            </w:r>
          </w:p>
        </w:tc>
      </w:tr>
      <w:tr w:rsidR="00056096" w:rsidRPr="006A22D1" w:rsidTr="00056096">
        <w:trPr>
          <w:cantSplit/>
          <w:trHeight w:val="360"/>
        </w:trPr>
        <w:tc>
          <w:tcPr>
            <w:tcW w:w="706" w:type="dxa"/>
          </w:tcPr>
          <w:p w:rsidR="00056096" w:rsidRPr="002318F3" w:rsidRDefault="00056096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056096" w:rsidRDefault="00056096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056096" w:rsidRDefault="00056096" w:rsidP="000D73E0">
            <w:pPr>
              <w:jc w:val="center"/>
              <w:rPr>
                <w:sz w:val="28"/>
                <w:lang w:val="uk-UA"/>
              </w:rPr>
            </w:pPr>
          </w:p>
        </w:tc>
      </w:tr>
      <w:tr w:rsidR="00E77730" w:rsidRPr="006A22D1" w:rsidTr="00056096">
        <w:trPr>
          <w:cantSplit/>
          <w:trHeight w:val="360"/>
        </w:trPr>
        <w:tc>
          <w:tcPr>
            <w:tcW w:w="706" w:type="dxa"/>
          </w:tcPr>
          <w:p w:rsidR="00E77730" w:rsidRPr="002318F3" w:rsidRDefault="00E77730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E77730" w:rsidRDefault="00E77730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E77730" w:rsidRPr="00C70323" w:rsidRDefault="00E77730" w:rsidP="00E77730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sz w:val="28"/>
                <w:szCs w:val="28"/>
              </w:rPr>
              <w:t xml:space="preserve">Головуючий повідомив про створення депутатської фракції Броварської районної організації </w:t>
            </w:r>
            <w:r w:rsidR="00AC6B4F">
              <w:rPr>
                <w:sz w:val="28"/>
                <w:szCs w:val="28"/>
                <w:lang w:val="uk-UA"/>
              </w:rPr>
              <w:t>«</w:t>
            </w:r>
            <w:r w:rsidRPr="00C70323">
              <w:rPr>
                <w:sz w:val="28"/>
                <w:szCs w:val="28"/>
              </w:rPr>
              <w:t>Наш край</w:t>
            </w:r>
            <w:r w:rsidR="00AC6B4F">
              <w:rPr>
                <w:sz w:val="28"/>
                <w:szCs w:val="28"/>
                <w:lang w:val="uk-UA"/>
              </w:rPr>
              <w:t>»</w:t>
            </w:r>
            <w:r w:rsidRPr="00C70323">
              <w:rPr>
                <w:sz w:val="28"/>
                <w:szCs w:val="28"/>
              </w:rPr>
              <w:t xml:space="preserve"> у кількості 9 депутатів  у складі</w:t>
            </w:r>
            <w:r w:rsidRPr="00C70323">
              <w:rPr>
                <w:color w:val="000000"/>
                <w:sz w:val="28"/>
                <w:szCs w:val="28"/>
              </w:rPr>
              <w:t>:</w:t>
            </w:r>
          </w:p>
          <w:p w:rsidR="00E77730" w:rsidRPr="00C70323" w:rsidRDefault="00E77730" w:rsidP="00E77730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C70323">
              <w:rPr>
                <w:color w:val="000000"/>
                <w:sz w:val="28"/>
                <w:szCs w:val="28"/>
              </w:rPr>
              <w:t>1. Куценко Олександр Миколайович</w:t>
            </w:r>
            <w:r w:rsidRPr="00C7032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C70323">
              <w:rPr>
                <w:sz w:val="28"/>
                <w:szCs w:val="28"/>
                <w:lang w:val="uk-UA"/>
              </w:rPr>
              <w:t>голова фракції, уповноважен</w:t>
            </w:r>
            <w:r w:rsidR="001101EA">
              <w:rPr>
                <w:sz w:val="28"/>
                <w:szCs w:val="28"/>
                <w:lang w:val="uk-UA"/>
              </w:rPr>
              <w:t>ий</w:t>
            </w:r>
            <w:r w:rsidRPr="00C70323">
              <w:rPr>
                <w:sz w:val="28"/>
                <w:szCs w:val="28"/>
                <w:lang w:val="uk-UA"/>
              </w:rPr>
              <w:t xml:space="preserve"> представляти фракцію;</w:t>
            </w:r>
          </w:p>
          <w:p w:rsidR="00E77730" w:rsidRPr="00C70323" w:rsidRDefault="00E77730" w:rsidP="00E77730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>2. Філіпова Тетяна Анатоліївна</w:t>
            </w:r>
            <w:r w:rsidRPr="00C70323">
              <w:rPr>
                <w:sz w:val="28"/>
                <w:szCs w:val="28"/>
                <w:lang w:val="uk-UA"/>
              </w:rPr>
              <w:t xml:space="preserve"> - член фракції;</w:t>
            </w:r>
          </w:p>
          <w:p w:rsidR="00E77730" w:rsidRPr="00C70323" w:rsidRDefault="00E77730" w:rsidP="00E77730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>3. Оксюта Олег Васильович</w:t>
            </w:r>
            <w:r w:rsidRPr="00C70323">
              <w:rPr>
                <w:sz w:val="28"/>
                <w:szCs w:val="28"/>
                <w:lang w:val="uk-UA"/>
              </w:rPr>
              <w:t xml:space="preserve"> - член фракції;</w:t>
            </w:r>
          </w:p>
          <w:p w:rsidR="00E77730" w:rsidRPr="00C70323" w:rsidRDefault="00E77730" w:rsidP="00E77730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>4. Борсук Олександр Миколайович</w:t>
            </w:r>
            <w:r w:rsidRPr="00C70323">
              <w:rPr>
                <w:sz w:val="28"/>
                <w:szCs w:val="28"/>
                <w:lang w:val="uk-UA"/>
              </w:rPr>
              <w:t xml:space="preserve"> - член фракції;</w:t>
            </w:r>
          </w:p>
          <w:p w:rsidR="00E77730" w:rsidRPr="00C70323" w:rsidRDefault="00E77730" w:rsidP="00E77730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 xml:space="preserve">5. Драний Микола Іванович - </w:t>
            </w:r>
            <w:r w:rsidRPr="00C70323">
              <w:rPr>
                <w:sz w:val="28"/>
                <w:szCs w:val="28"/>
                <w:lang w:val="uk-UA"/>
              </w:rPr>
              <w:t>член фракції;</w:t>
            </w:r>
          </w:p>
          <w:p w:rsidR="00E77730" w:rsidRPr="00C70323" w:rsidRDefault="00E77730" w:rsidP="00E77730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>6. Теплюк Микола Маркович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член фракції;</w:t>
            </w:r>
          </w:p>
          <w:p w:rsidR="00E77730" w:rsidRPr="00C70323" w:rsidRDefault="00E77730" w:rsidP="00E77730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>7. Гришко Сергій Миколайович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член фракції;</w:t>
            </w:r>
          </w:p>
          <w:p w:rsidR="00E77730" w:rsidRPr="00C70323" w:rsidRDefault="00E77730" w:rsidP="00E77730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>8. Козлов Олександр Костянтинович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член фракції;</w:t>
            </w:r>
          </w:p>
          <w:p w:rsidR="00E77730" w:rsidRPr="00C70323" w:rsidRDefault="00E77730" w:rsidP="00E77730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>9. Куліда Максим Володимирович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член фракції;</w:t>
            </w:r>
          </w:p>
          <w:p w:rsidR="003D4948" w:rsidRDefault="003D4948" w:rsidP="00E77730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E77730" w:rsidRPr="003D4948" w:rsidRDefault="00956081" w:rsidP="00E7773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E77730" w:rsidRPr="003D494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депутатської фракції Територіальної організації Політичної партії "Опозиційний блок" у Броварському районі Київської області </w:t>
            </w:r>
            <w:r w:rsidR="00016F20">
              <w:rPr>
                <w:sz w:val="28"/>
                <w:szCs w:val="28"/>
                <w:lang w:val="uk-UA"/>
              </w:rPr>
              <w:t xml:space="preserve">у кількості 3 депутатів </w:t>
            </w:r>
            <w:r w:rsidR="00E77730" w:rsidRPr="003D4948">
              <w:rPr>
                <w:sz w:val="28"/>
                <w:szCs w:val="28"/>
                <w:lang w:val="uk-UA"/>
              </w:rPr>
              <w:t>у складі</w:t>
            </w:r>
            <w:r w:rsidR="00E77730" w:rsidRPr="003D4948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E77730" w:rsidRPr="00C70323" w:rsidRDefault="00E77730" w:rsidP="001101EA">
            <w:pPr>
              <w:tabs>
                <w:tab w:val="left" w:pos="317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1101EA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70323">
              <w:rPr>
                <w:color w:val="000000"/>
                <w:sz w:val="28"/>
                <w:szCs w:val="28"/>
              </w:rPr>
              <w:t>Іваненко Петро Петрович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C70323">
              <w:rPr>
                <w:sz w:val="28"/>
                <w:szCs w:val="28"/>
                <w:lang w:val="uk-UA"/>
              </w:rPr>
              <w:t>голова фракції, уповноважен</w:t>
            </w:r>
            <w:r w:rsidR="001101EA">
              <w:rPr>
                <w:sz w:val="28"/>
                <w:szCs w:val="28"/>
                <w:lang w:val="uk-UA"/>
              </w:rPr>
              <w:t>ий</w:t>
            </w:r>
            <w:r w:rsidRPr="00C70323">
              <w:rPr>
                <w:sz w:val="28"/>
                <w:szCs w:val="28"/>
                <w:lang w:val="uk-UA"/>
              </w:rPr>
              <w:t xml:space="preserve"> представляти фракцію;</w:t>
            </w:r>
          </w:p>
          <w:p w:rsidR="00E77730" w:rsidRPr="00C70323" w:rsidRDefault="00E77730" w:rsidP="00E77730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>2. Дяченко Валерій Васильович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член фракції;</w:t>
            </w:r>
          </w:p>
          <w:p w:rsidR="00E77730" w:rsidRPr="00C70323" w:rsidRDefault="00E77730" w:rsidP="00E77730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>3. Кеуш Олександр Федорович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член фракції;</w:t>
            </w:r>
          </w:p>
          <w:p w:rsidR="00E77730" w:rsidRDefault="00E77730" w:rsidP="00E77730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77730" w:rsidRPr="00C70323" w:rsidRDefault="00956081" w:rsidP="00E7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та</w:t>
            </w:r>
            <w:r w:rsidR="00E77730" w:rsidRPr="00C7032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77730" w:rsidRPr="00C70323">
              <w:rPr>
                <w:sz w:val="28"/>
                <w:szCs w:val="28"/>
              </w:rPr>
              <w:t xml:space="preserve">депутатської фракції "СОЛІДАРНІСТЬ" у </w:t>
            </w:r>
            <w:r w:rsidR="00E77730" w:rsidRPr="00016F20">
              <w:rPr>
                <w:sz w:val="28"/>
                <w:szCs w:val="28"/>
                <w:lang w:val="uk-UA"/>
              </w:rPr>
              <w:t>кількості</w:t>
            </w:r>
            <w:r w:rsidR="00E77730" w:rsidRPr="00C70323">
              <w:rPr>
                <w:sz w:val="28"/>
                <w:szCs w:val="28"/>
              </w:rPr>
              <w:t xml:space="preserve"> </w:t>
            </w:r>
            <w:r w:rsidR="001101EA">
              <w:rPr>
                <w:sz w:val="28"/>
                <w:szCs w:val="28"/>
                <w:lang w:val="uk-UA"/>
              </w:rPr>
              <w:t xml:space="preserve"> </w:t>
            </w:r>
            <w:r w:rsidR="00E77730">
              <w:rPr>
                <w:sz w:val="28"/>
                <w:szCs w:val="28"/>
              </w:rPr>
              <w:t>7</w:t>
            </w:r>
            <w:r w:rsidR="00E77730" w:rsidRPr="00C70323">
              <w:rPr>
                <w:sz w:val="28"/>
                <w:szCs w:val="28"/>
              </w:rPr>
              <w:t xml:space="preserve"> депутатів  у складі</w:t>
            </w:r>
            <w:r w:rsidR="00E77730" w:rsidRPr="00C70323">
              <w:rPr>
                <w:color w:val="000000"/>
                <w:sz w:val="28"/>
                <w:szCs w:val="28"/>
              </w:rPr>
              <w:t>:</w:t>
            </w:r>
          </w:p>
          <w:p w:rsidR="00E77730" w:rsidRPr="00E77730" w:rsidRDefault="00E77730" w:rsidP="00E77730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 w:rsidRPr="00E77730">
              <w:rPr>
                <w:color w:val="000000"/>
                <w:sz w:val="28"/>
                <w:szCs w:val="28"/>
              </w:rPr>
              <w:t>Іваненко Павло Олександрович</w:t>
            </w:r>
            <w:r w:rsidRPr="00E77730">
              <w:rPr>
                <w:sz w:val="28"/>
                <w:szCs w:val="28"/>
                <w:lang w:val="uk-UA"/>
              </w:rPr>
              <w:t>- голова фракції, уповноважен</w:t>
            </w:r>
            <w:r w:rsidR="001101EA">
              <w:rPr>
                <w:sz w:val="28"/>
                <w:szCs w:val="28"/>
                <w:lang w:val="uk-UA"/>
              </w:rPr>
              <w:t>ий</w:t>
            </w:r>
            <w:r w:rsidRPr="00E77730">
              <w:rPr>
                <w:sz w:val="28"/>
                <w:szCs w:val="28"/>
                <w:lang w:val="uk-UA"/>
              </w:rPr>
              <w:t xml:space="preserve"> представляти фракцію;</w:t>
            </w:r>
          </w:p>
          <w:p w:rsidR="00E77730" w:rsidRPr="00C70323" w:rsidRDefault="00E77730" w:rsidP="00E77730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>2. Радченко Віктор Іванович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член фракції;</w:t>
            </w:r>
          </w:p>
          <w:p w:rsidR="00E77730" w:rsidRPr="00C70323" w:rsidRDefault="00E77730" w:rsidP="00E77730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>3. Матвієнко Алла Геогіївна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член фракції;</w:t>
            </w:r>
          </w:p>
          <w:p w:rsidR="00E77730" w:rsidRPr="00C70323" w:rsidRDefault="00E77730" w:rsidP="00E77730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>4. Бригинець Борис Іванович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член фракції;</w:t>
            </w:r>
          </w:p>
          <w:p w:rsidR="00E77730" w:rsidRDefault="00E77730" w:rsidP="003D4948">
            <w:pPr>
              <w:jc w:val="both"/>
              <w:rPr>
                <w:sz w:val="28"/>
                <w:lang w:val="uk-UA"/>
              </w:rPr>
            </w:pPr>
          </w:p>
        </w:tc>
      </w:tr>
    </w:tbl>
    <w:tbl>
      <w:tblPr>
        <w:tblW w:w="9747" w:type="dxa"/>
        <w:tblLayout w:type="fixed"/>
        <w:tblLook w:val="0000"/>
      </w:tblPr>
      <w:tblGrid>
        <w:gridCol w:w="534"/>
        <w:gridCol w:w="2126"/>
        <w:gridCol w:w="7087"/>
      </w:tblGrid>
      <w:tr w:rsidR="003612EF" w:rsidRPr="00B85EFE" w:rsidTr="00016F20">
        <w:trPr>
          <w:cantSplit/>
          <w:trHeight w:val="360"/>
        </w:trPr>
        <w:tc>
          <w:tcPr>
            <w:tcW w:w="534" w:type="dxa"/>
          </w:tcPr>
          <w:p w:rsidR="003612EF" w:rsidRPr="00C1105F" w:rsidRDefault="003612EF" w:rsidP="000D73E0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2EF" w:rsidRPr="00C1105F" w:rsidRDefault="003612EF" w:rsidP="000D73E0">
            <w:pPr>
              <w:rPr>
                <w:sz w:val="28"/>
                <w:lang w:val="uk-UA"/>
              </w:rPr>
            </w:pPr>
          </w:p>
        </w:tc>
        <w:tc>
          <w:tcPr>
            <w:tcW w:w="7087" w:type="dxa"/>
          </w:tcPr>
          <w:p w:rsidR="003D4948" w:rsidRPr="00C70323" w:rsidRDefault="003D4948" w:rsidP="003D4948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>5. Колісниченко Тетяна Олексіївна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член фракції;</w:t>
            </w:r>
          </w:p>
          <w:p w:rsidR="00C70323" w:rsidRPr="00C70323" w:rsidRDefault="00C70323" w:rsidP="00E77730">
            <w:pPr>
              <w:jc w:val="both"/>
              <w:rPr>
                <w:color w:val="000000"/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>6. Теплюк Вадим Іванович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член фракції;</w:t>
            </w:r>
          </w:p>
          <w:p w:rsidR="00D35AB2" w:rsidRPr="00C70323" w:rsidRDefault="00C70323" w:rsidP="00E77730">
            <w:pPr>
              <w:jc w:val="both"/>
              <w:rPr>
                <w:sz w:val="28"/>
                <w:szCs w:val="28"/>
              </w:rPr>
            </w:pPr>
            <w:r w:rsidRPr="00C70323">
              <w:rPr>
                <w:color w:val="000000"/>
                <w:sz w:val="28"/>
                <w:szCs w:val="28"/>
              </w:rPr>
              <w:t>7. Щиголь Володимир Валерійович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член фракції.</w:t>
            </w:r>
          </w:p>
          <w:p w:rsidR="003612EF" w:rsidRPr="00C70323" w:rsidRDefault="003612EF" w:rsidP="00E77730">
            <w:pPr>
              <w:jc w:val="both"/>
              <w:rPr>
                <w:sz w:val="28"/>
                <w:szCs w:val="28"/>
              </w:rPr>
            </w:pPr>
          </w:p>
        </w:tc>
      </w:tr>
      <w:tr w:rsidR="00016F20" w:rsidRPr="00B85EFE" w:rsidTr="00016F20">
        <w:trPr>
          <w:cantSplit/>
          <w:trHeight w:val="360"/>
        </w:trPr>
        <w:tc>
          <w:tcPr>
            <w:tcW w:w="534" w:type="dxa"/>
          </w:tcPr>
          <w:p w:rsidR="00016F20" w:rsidRPr="00C1105F" w:rsidRDefault="00016F20" w:rsidP="000D73E0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16F20" w:rsidRPr="00C1105F" w:rsidRDefault="00016F20" w:rsidP="000D73E0">
            <w:pPr>
              <w:rPr>
                <w:sz w:val="28"/>
                <w:lang w:val="uk-UA"/>
              </w:rPr>
            </w:pPr>
          </w:p>
        </w:tc>
        <w:tc>
          <w:tcPr>
            <w:tcW w:w="7087" w:type="dxa"/>
          </w:tcPr>
          <w:p w:rsidR="00016F20" w:rsidRPr="00016F20" w:rsidRDefault="00016F20" w:rsidP="00016F2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44F92">
              <w:rPr>
                <w:sz w:val="28"/>
                <w:szCs w:val="28"/>
                <w:lang w:val="uk-UA"/>
              </w:rPr>
              <w:t>Головуючий повідомив, що на даний час зареєструвалися 3</w:t>
            </w:r>
            <w:r>
              <w:rPr>
                <w:sz w:val="28"/>
                <w:szCs w:val="28"/>
                <w:lang w:val="uk-UA"/>
              </w:rPr>
              <w:t>0</w:t>
            </w:r>
            <w:r w:rsidRPr="00044F92">
              <w:rPr>
                <w:sz w:val="28"/>
                <w:szCs w:val="28"/>
                <w:lang w:val="uk-UA"/>
              </w:rPr>
              <w:t xml:space="preserve"> депутат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044F92">
              <w:rPr>
                <w:sz w:val="28"/>
                <w:szCs w:val="28"/>
                <w:lang w:val="uk-UA"/>
              </w:rPr>
              <w:t>.</w:t>
            </w:r>
            <w:r w:rsidRPr="00016F2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16F20" w:rsidRPr="00B85EFE" w:rsidTr="00016F20">
        <w:trPr>
          <w:cantSplit/>
          <w:trHeight w:val="360"/>
        </w:trPr>
        <w:tc>
          <w:tcPr>
            <w:tcW w:w="534" w:type="dxa"/>
          </w:tcPr>
          <w:p w:rsidR="00016F20" w:rsidRPr="00C1105F" w:rsidRDefault="00016F20" w:rsidP="000D73E0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16F20" w:rsidRPr="00C1105F" w:rsidRDefault="00016F20" w:rsidP="000D73E0">
            <w:pPr>
              <w:rPr>
                <w:sz w:val="28"/>
                <w:lang w:val="uk-UA"/>
              </w:rPr>
            </w:pPr>
          </w:p>
        </w:tc>
        <w:tc>
          <w:tcPr>
            <w:tcW w:w="7087" w:type="dxa"/>
          </w:tcPr>
          <w:p w:rsidR="00016F20" w:rsidRPr="00C70323" w:rsidRDefault="00016F20" w:rsidP="003D494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12EF" w:rsidTr="00016F20">
        <w:trPr>
          <w:cantSplit/>
          <w:trHeight w:val="360"/>
        </w:trPr>
        <w:tc>
          <w:tcPr>
            <w:tcW w:w="534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3612EF" w:rsidRDefault="003612EF" w:rsidP="000D73E0">
            <w:pPr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7087" w:type="dxa"/>
          </w:tcPr>
          <w:p w:rsidR="003612EF" w:rsidRPr="004F61F4" w:rsidRDefault="004F61F4" w:rsidP="000D73E0">
            <w:pPr>
              <w:pStyle w:val="2"/>
              <w:jc w:val="both"/>
              <w:rPr>
                <w:b w:val="0"/>
                <w:sz w:val="28"/>
              </w:rPr>
            </w:pPr>
            <w:r w:rsidRPr="004F61F4">
              <w:rPr>
                <w:b w:val="0"/>
                <w:sz w:val="28"/>
                <w:szCs w:val="28"/>
              </w:rPr>
              <w:t xml:space="preserve">Про внесення змін до рішення сесії районної ради       </w:t>
            </w:r>
            <w:r w:rsidR="00084147">
              <w:rPr>
                <w:b w:val="0"/>
                <w:sz w:val="28"/>
                <w:szCs w:val="28"/>
                <w:lang w:val="ru-RU"/>
              </w:rPr>
              <w:t xml:space="preserve">    </w:t>
            </w:r>
            <w:r w:rsidRPr="004F61F4">
              <w:rPr>
                <w:b w:val="0"/>
                <w:sz w:val="28"/>
                <w:szCs w:val="28"/>
              </w:rPr>
              <w:t>VI скликання від 30 грудня 2014 року № 738-44 позач.-VI «Про районний бюджет Броварського району на 2015 рік» та додатків до нього.</w:t>
            </w:r>
          </w:p>
        </w:tc>
      </w:tr>
      <w:tr w:rsidR="00084147" w:rsidTr="00016F20">
        <w:trPr>
          <w:cantSplit/>
          <w:trHeight w:val="360"/>
        </w:trPr>
        <w:tc>
          <w:tcPr>
            <w:tcW w:w="534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084147" w:rsidRPr="004F61F4" w:rsidRDefault="00084147" w:rsidP="000D73E0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612EF" w:rsidTr="00016F20">
        <w:trPr>
          <w:trHeight w:val="360"/>
        </w:trPr>
        <w:tc>
          <w:tcPr>
            <w:tcW w:w="534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3612EF" w:rsidRDefault="00084147" w:rsidP="000D73E0">
            <w:pPr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="002C7038">
              <w:rPr>
                <w:bCs/>
                <w:sz w:val="28"/>
                <w:szCs w:val="28"/>
                <w:lang w:val="uk-UA"/>
              </w:rPr>
              <w:t>,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для доповіді </w:t>
            </w:r>
            <w:r>
              <w:rPr>
                <w:sz w:val="28"/>
                <w:szCs w:val="28"/>
                <w:lang w:val="uk-UA"/>
              </w:rPr>
              <w:t xml:space="preserve">           Миргородську О.Ж., для співдоповіді – Козлова О.К.</w:t>
            </w:r>
          </w:p>
        </w:tc>
      </w:tr>
      <w:tr w:rsidR="00084147" w:rsidTr="00016F20">
        <w:trPr>
          <w:trHeight w:val="360"/>
        </w:trPr>
        <w:tc>
          <w:tcPr>
            <w:tcW w:w="534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084147" w:rsidRDefault="00084147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3612EF" w:rsidRPr="00124ECA" w:rsidTr="00016F20">
        <w:trPr>
          <w:trHeight w:val="360"/>
        </w:trPr>
        <w:tc>
          <w:tcPr>
            <w:tcW w:w="534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Доповіда</w:t>
            </w:r>
            <w:r w:rsidR="00084147">
              <w:rPr>
                <w:b/>
                <w:bCs/>
                <w:sz w:val="28"/>
                <w:lang w:val="uk-UA"/>
              </w:rPr>
              <w:t>ла</w:t>
            </w:r>
            <w:r>
              <w:rPr>
                <w:b/>
                <w:bCs/>
                <w:sz w:val="28"/>
                <w:lang w:val="uk-UA"/>
              </w:rPr>
              <w:t>:</w:t>
            </w:r>
          </w:p>
        </w:tc>
        <w:tc>
          <w:tcPr>
            <w:tcW w:w="7087" w:type="dxa"/>
          </w:tcPr>
          <w:p w:rsidR="003612EF" w:rsidRDefault="00084147" w:rsidP="005609AD">
            <w:pPr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Ми</w:t>
            </w:r>
            <w:r w:rsidR="0073286B">
              <w:rPr>
                <w:bCs/>
                <w:sz w:val="28"/>
                <w:szCs w:val="28"/>
                <w:lang w:val="uk-UA"/>
              </w:rPr>
              <w:t>ргородська Олена Жоржівна –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3286B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управління фінансів Броварської райдержадміністрації</w:t>
            </w:r>
            <w:r w:rsidR="002C7038">
              <w:rPr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ознайомила зі змінами до районного бюджету</w:t>
            </w:r>
            <w:r>
              <w:rPr>
                <w:sz w:val="28"/>
                <w:lang w:val="uk-UA"/>
              </w:rPr>
              <w:t xml:space="preserve"> </w:t>
            </w:r>
            <w:r w:rsidRPr="00D555F0">
              <w:rPr>
                <w:color w:val="000000"/>
                <w:sz w:val="28"/>
                <w:szCs w:val="28"/>
                <w:lang w:val="uk-UA"/>
              </w:rPr>
              <w:t xml:space="preserve"> Броварського району на 201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D555F0">
              <w:rPr>
                <w:color w:val="000000"/>
                <w:sz w:val="28"/>
                <w:szCs w:val="28"/>
                <w:lang w:val="uk-UA"/>
              </w:rPr>
              <w:t xml:space="preserve"> рік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запропонувала підтримати проект рішення з питання.</w:t>
            </w:r>
          </w:p>
        </w:tc>
      </w:tr>
      <w:tr w:rsidR="00084147" w:rsidRPr="00124ECA" w:rsidTr="00016F20">
        <w:trPr>
          <w:trHeight w:val="360"/>
        </w:trPr>
        <w:tc>
          <w:tcPr>
            <w:tcW w:w="534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84147" w:rsidRDefault="0008414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084147" w:rsidRDefault="00084147" w:rsidP="005609A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84147" w:rsidRPr="00124ECA" w:rsidTr="00016F20">
        <w:trPr>
          <w:trHeight w:val="360"/>
        </w:trPr>
        <w:tc>
          <w:tcPr>
            <w:tcW w:w="534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84147" w:rsidRDefault="00084147" w:rsidP="00016F20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7087" w:type="dxa"/>
          </w:tcPr>
          <w:p w:rsidR="00084147" w:rsidRPr="00A07DEC" w:rsidRDefault="00084147" w:rsidP="006F17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 Олександр Костянтинович - голова</w:t>
            </w:r>
            <w:r w:rsidRPr="00F050EA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</w:t>
            </w:r>
            <w:r w:rsidR="002C7038">
              <w:rPr>
                <w:sz w:val="28"/>
                <w:szCs w:val="28"/>
                <w:lang w:val="uk-UA"/>
              </w:rPr>
              <w:t>,</w:t>
            </w:r>
            <w:r w:rsidRPr="00F050EA">
              <w:rPr>
                <w:sz w:val="28"/>
                <w:szCs w:val="28"/>
                <w:lang w:val="uk-UA"/>
              </w:rPr>
              <w:t xml:space="preserve">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84147" w:rsidRPr="00124ECA" w:rsidTr="00016F20">
        <w:trPr>
          <w:trHeight w:val="360"/>
        </w:trPr>
        <w:tc>
          <w:tcPr>
            <w:tcW w:w="534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84147" w:rsidRDefault="00084147" w:rsidP="006F172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084147" w:rsidRPr="00F050EA" w:rsidRDefault="00084147" w:rsidP="006F172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84147" w:rsidRPr="00084147" w:rsidTr="00016F20">
        <w:trPr>
          <w:trHeight w:val="360"/>
        </w:trPr>
        <w:tc>
          <w:tcPr>
            <w:tcW w:w="534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84147" w:rsidRDefault="00084147" w:rsidP="006F172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084147" w:rsidRDefault="00084147" w:rsidP="006F172C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 чи будуть запитання до доповідача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</w:t>
            </w:r>
            <w:r w:rsidRPr="00AA4713">
              <w:rPr>
                <w:sz w:val="28"/>
                <w:szCs w:val="28"/>
              </w:rPr>
              <w:t xml:space="preserve">зміни та доповнення до проекту рішення (не надійшли) </w:t>
            </w:r>
            <w:r>
              <w:rPr>
                <w:sz w:val="28"/>
                <w:szCs w:val="28"/>
              </w:rPr>
              <w:t xml:space="preserve">і </w:t>
            </w:r>
            <w:r w:rsidRPr="00AA4713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084147" w:rsidRPr="00956081" w:rsidTr="00016F20">
        <w:trPr>
          <w:trHeight w:val="215"/>
        </w:trPr>
        <w:tc>
          <w:tcPr>
            <w:tcW w:w="534" w:type="dxa"/>
          </w:tcPr>
          <w:p w:rsidR="00084147" w:rsidRPr="00956081" w:rsidRDefault="00084147" w:rsidP="000D73E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84147" w:rsidRPr="00956081" w:rsidRDefault="00084147" w:rsidP="006F172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084147" w:rsidRPr="00956081" w:rsidRDefault="00084147" w:rsidP="006F17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4147" w:rsidRPr="00084147" w:rsidTr="00016F20">
        <w:trPr>
          <w:trHeight w:val="360"/>
        </w:trPr>
        <w:tc>
          <w:tcPr>
            <w:tcW w:w="534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84147" w:rsidRDefault="00084147" w:rsidP="006F172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084147" w:rsidRPr="00E837F0" w:rsidRDefault="00084147" w:rsidP="006F172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837F0">
              <w:rPr>
                <w:bCs/>
                <w:sz w:val="28"/>
                <w:szCs w:val="28"/>
                <w:lang w:val="uk-UA"/>
              </w:rPr>
              <w:t>(Голосування)</w:t>
            </w:r>
          </w:p>
        </w:tc>
      </w:tr>
      <w:tr w:rsidR="00084147" w:rsidRPr="00084147" w:rsidTr="00016F20">
        <w:trPr>
          <w:trHeight w:val="360"/>
        </w:trPr>
        <w:tc>
          <w:tcPr>
            <w:tcW w:w="534" w:type="dxa"/>
          </w:tcPr>
          <w:p w:rsidR="00084147" w:rsidRDefault="00084147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84147" w:rsidRDefault="00084147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084147" w:rsidRPr="00E837F0" w:rsidRDefault="00084147" w:rsidP="006F172C">
            <w:pPr>
              <w:jc w:val="center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(Рішення прийнято </w:t>
            </w:r>
            <w:r w:rsidRPr="00C06E22">
              <w:rPr>
                <w:sz w:val="28"/>
                <w:szCs w:val="28"/>
                <w:lang w:val="uk-UA"/>
              </w:rPr>
              <w:t>одноголосно</w:t>
            </w:r>
            <w:r w:rsidRPr="00E837F0">
              <w:rPr>
                <w:sz w:val="28"/>
                <w:szCs w:val="28"/>
                <w:lang w:val="uk-UA"/>
              </w:rPr>
              <w:t>)</w:t>
            </w:r>
          </w:p>
        </w:tc>
      </w:tr>
      <w:tr w:rsidR="00345BA5" w:rsidRPr="00084147" w:rsidTr="00016F20">
        <w:trPr>
          <w:trHeight w:val="360"/>
        </w:trPr>
        <w:tc>
          <w:tcPr>
            <w:tcW w:w="534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</w:p>
        </w:tc>
      </w:tr>
      <w:tr w:rsidR="006E054C" w:rsidRPr="00124ECA" w:rsidTr="00016F20">
        <w:trPr>
          <w:trHeight w:val="360"/>
        </w:trPr>
        <w:tc>
          <w:tcPr>
            <w:tcW w:w="534" w:type="dxa"/>
          </w:tcPr>
          <w:p w:rsidR="006E054C" w:rsidRDefault="006E054C" w:rsidP="006E054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E054C" w:rsidRDefault="006E054C" w:rsidP="006E054C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7087" w:type="dxa"/>
          </w:tcPr>
          <w:p w:rsidR="006E054C" w:rsidRPr="00936708" w:rsidRDefault="006E054C" w:rsidP="004F61F4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Прийняти рішення сесії районної ради № </w:t>
            </w:r>
            <w:r w:rsidR="004F61F4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>-</w:t>
            </w:r>
            <w:r w:rsidR="004F61F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35262">
              <w:rPr>
                <w:sz w:val="28"/>
                <w:szCs w:val="28"/>
                <w:lang w:val="uk-UA"/>
              </w:rPr>
              <w:t>позач.-VІ</w:t>
            </w:r>
            <w:r>
              <w:rPr>
                <w:sz w:val="28"/>
                <w:szCs w:val="28"/>
                <w:lang w:val="uk-UA"/>
              </w:rPr>
              <w:t>І</w:t>
            </w:r>
            <w:r w:rsidR="009F5583">
              <w:rPr>
                <w:sz w:val="28"/>
                <w:szCs w:val="28"/>
                <w:lang w:val="uk-UA"/>
              </w:rPr>
              <w:t xml:space="preserve"> </w:t>
            </w:r>
            <w:r w:rsidR="009F5583" w:rsidRPr="00695FAB">
              <w:rPr>
                <w:sz w:val="28"/>
                <w:szCs w:val="28"/>
                <w:lang w:val="uk-UA"/>
              </w:rPr>
              <w:t>(додається).</w:t>
            </w:r>
          </w:p>
        </w:tc>
      </w:tr>
      <w:tr w:rsidR="006E054C" w:rsidRPr="00124ECA" w:rsidTr="00016F20">
        <w:trPr>
          <w:trHeight w:val="360"/>
        </w:trPr>
        <w:tc>
          <w:tcPr>
            <w:tcW w:w="534" w:type="dxa"/>
          </w:tcPr>
          <w:p w:rsidR="006E054C" w:rsidRDefault="006E054C" w:rsidP="006E054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E054C" w:rsidRDefault="006E054C" w:rsidP="006E054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6E054C" w:rsidRPr="000044A3" w:rsidRDefault="006E054C" w:rsidP="006E054C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747" w:type="dxa"/>
        <w:tblLook w:val="0000"/>
      </w:tblPr>
      <w:tblGrid>
        <w:gridCol w:w="534"/>
        <w:gridCol w:w="2126"/>
        <w:gridCol w:w="7087"/>
      </w:tblGrid>
      <w:tr w:rsidR="003612EF" w:rsidRPr="006A22D1" w:rsidTr="00016F20">
        <w:trPr>
          <w:trHeight w:val="360"/>
        </w:trPr>
        <w:tc>
          <w:tcPr>
            <w:tcW w:w="534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7087" w:type="dxa"/>
          </w:tcPr>
          <w:p w:rsidR="004F61F4" w:rsidRPr="004F61F4" w:rsidRDefault="004F61F4" w:rsidP="00084147">
            <w:pPr>
              <w:jc w:val="both"/>
              <w:rPr>
                <w:sz w:val="28"/>
                <w:szCs w:val="28"/>
              </w:rPr>
            </w:pPr>
            <w:r w:rsidRPr="004F61F4">
              <w:rPr>
                <w:sz w:val="28"/>
                <w:szCs w:val="28"/>
                <w:lang w:val="uk-UA"/>
              </w:rPr>
              <w:t>Про внесення змін до складу Комісії з оренди об’єктів спільної власності територіальних громад сіл, селищ Броварського району.</w:t>
            </w:r>
          </w:p>
          <w:p w:rsidR="003612EF" w:rsidRPr="00072189" w:rsidRDefault="003612EF" w:rsidP="000841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612EF" w:rsidRPr="006A22D1" w:rsidTr="00016F20">
        <w:trPr>
          <w:trHeight w:val="360"/>
        </w:trPr>
        <w:tc>
          <w:tcPr>
            <w:tcW w:w="534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3612EF" w:rsidRDefault="00084147" w:rsidP="00084147">
            <w:pPr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="002C7038">
              <w:rPr>
                <w:bCs/>
                <w:sz w:val="28"/>
                <w:szCs w:val="28"/>
                <w:lang w:val="uk-UA"/>
              </w:rPr>
              <w:t>,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запросив для доповіді Горюнова О.В.</w:t>
            </w:r>
          </w:p>
        </w:tc>
      </w:tr>
      <w:tr w:rsidR="00084147" w:rsidRPr="006A22D1" w:rsidTr="00016F20">
        <w:trPr>
          <w:trHeight w:val="360"/>
        </w:trPr>
        <w:tc>
          <w:tcPr>
            <w:tcW w:w="534" w:type="dxa"/>
          </w:tcPr>
          <w:p w:rsidR="00084147" w:rsidRDefault="0008414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84147" w:rsidRDefault="0008414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084147" w:rsidRDefault="00084147" w:rsidP="0008414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3612EF" w:rsidRPr="008F092E" w:rsidTr="00016F20">
        <w:trPr>
          <w:trHeight w:val="360"/>
        </w:trPr>
        <w:tc>
          <w:tcPr>
            <w:tcW w:w="534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Доповіда</w:t>
            </w:r>
            <w:r w:rsidR="00F93D39">
              <w:rPr>
                <w:b/>
                <w:bCs/>
                <w:sz w:val="28"/>
                <w:lang w:val="uk-UA"/>
              </w:rPr>
              <w:t>в</w:t>
            </w:r>
            <w:r>
              <w:rPr>
                <w:b/>
                <w:bCs/>
                <w:sz w:val="28"/>
                <w:lang w:val="uk-UA"/>
              </w:rPr>
              <w:t>:</w:t>
            </w:r>
          </w:p>
        </w:tc>
        <w:tc>
          <w:tcPr>
            <w:tcW w:w="7087" w:type="dxa"/>
            <w:vAlign w:val="center"/>
          </w:tcPr>
          <w:p w:rsidR="003612EF" w:rsidRDefault="00350E9D" w:rsidP="0072606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Горюнов Олексій Володимирович </w:t>
            </w:r>
            <w:r w:rsidR="0072606F">
              <w:rPr>
                <w:sz w:val="28"/>
                <w:szCs w:val="28"/>
                <w:lang w:val="uk-UA"/>
              </w:rPr>
              <w:t>- секретар постійної комісії з питань комунальної власності</w:t>
            </w:r>
            <w:r w:rsidR="00013BB3">
              <w:rPr>
                <w:sz w:val="28"/>
                <w:szCs w:val="28"/>
                <w:lang w:val="uk-UA"/>
              </w:rPr>
              <w:t>,</w:t>
            </w:r>
            <w:r w:rsidR="0072606F">
              <w:rPr>
                <w:sz w:val="28"/>
                <w:szCs w:val="28"/>
                <w:lang w:val="uk-UA"/>
              </w:rPr>
              <w:t xml:space="preserve"> доповів по даному питанню</w:t>
            </w:r>
            <w:r w:rsidR="0072606F">
              <w:rPr>
                <w:color w:val="000000"/>
                <w:sz w:val="28"/>
                <w:szCs w:val="28"/>
                <w:lang w:val="uk-UA"/>
              </w:rPr>
              <w:t xml:space="preserve"> та запропонував підтримати проект рішення.</w:t>
            </w:r>
          </w:p>
        </w:tc>
      </w:tr>
      <w:tr w:rsidR="00084147" w:rsidRPr="008F092E" w:rsidTr="00016F20">
        <w:trPr>
          <w:trHeight w:val="360"/>
        </w:trPr>
        <w:tc>
          <w:tcPr>
            <w:tcW w:w="534" w:type="dxa"/>
          </w:tcPr>
          <w:p w:rsidR="00084147" w:rsidRDefault="0008414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84147" w:rsidRDefault="0008414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084147" w:rsidRDefault="00084147" w:rsidP="00084147">
            <w:pPr>
              <w:jc w:val="both"/>
              <w:rPr>
                <w:sz w:val="28"/>
                <w:lang w:val="uk-UA"/>
              </w:rPr>
            </w:pPr>
          </w:p>
        </w:tc>
      </w:tr>
      <w:tr w:rsidR="00D35AB2" w:rsidRPr="00124ECA" w:rsidTr="00016F20">
        <w:trPr>
          <w:trHeight w:val="360"/>
        </w:trPr>
        <w:tc>
          <w:tcPr>
            <w:tcW w:w="534" w:type="dxa"/>
          </w:tcPr>
          <w:p w:rsidR="00D35AB2" w:rsidRDefault="00D35AB2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D35AB2" w:rsidRDefault="00D35AB2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193A5E" w:rsidRPr="00D35AB2" w:rsidRDefault="00D35AB2" w:rsidP="00D35AB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запропонував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 поданням </w:t>
            </w:r>
            <w:r w:rsidR="0073286B">
              <w:rPr>
                <w:sz w:val="28"/>
                <w:szCs w:val="28"/>
                <w:lang w:val="uk-UA"/>
              </w:rPr>
              <w:t>д</w:t>
            </w:r>
            <w:r w:rsidRPr="00D35AB2">
              <w:rPr>
                <w:sz w:val="28"/>
                <w:szCs w:val="28"/>
                <w:lang w:val="uk-UA"/>
              </w:rPr>
              <w:t>епутатської фракції "СОЛІДАРНІСТЬ"</w:t>
            </w:r>
            <w:r w:rsidR="00193A5E">
              <w:rPr>
                <w:sz w:val="28"/>
                <w:szCs w:val="28"/>
                <w:lang w:val="uk-UA"/>
              </w:rPr>
              <w:t xml:space="preserve"> включити до складу </w:t>
            </w:r>
            <w:r w:rsidR="0073286B">
              <w:rPr>
                <w:sz w:val="28"/>
                <w:szCs w:val="28"/>
                <w:lang w:val="uk-UA"/>
              </w:rPr>
              <w:t>к</w:t>
            </w:r>
            <w:r w:rsidR="00611F56" w:rsidRPr="004F61F4">
              <w:rPr>
                <w:sz w:val="28"/>
                <w:szCs w:val="28"/>
                <w:lang w:val="uk-UA"/>
              </w:rPr>
              <w:t>омісії</w:t>
            </w:r>
          </w:p>
          <w:p w:rsidR="00D35AB2" w:rsidRDefault="00193A5E" w:rsidP="003E43BF">
            <w:pPr>
              <w:jc w:val="both"/>
              <w:rPr>
                <w:sz w:val="28"/>
                <w:lang w:val="uk-UA"/>
              </w:rPr>
            </w:pPr>
            <w:r w:rsidRPr="004F61F4">
              <w:rPr>
                <w:sz w:val="28"/>
                <w:szCs w:val="28"/>
                <w:lang w:val="uk-UA"/>
              </w:rPr>
              <w:t>з оренди об’єктів спільної власності територіальних громад сіл, селищ Броварського району</w:t>
            </w:r>
            <w:r w:rsidR="00D35AB2">
              <w:rPr>
                <w:sz w:val="28"/>
                <w:szCs w:val="28"/>
                <w:lang w:val="uk-UA"/>
              </w:rPr>
              <w:t xml:space="preserve"> Щиголя В.В. </w:t>
            </w:r>
            <w:r w:rsidR="003E43BF">
              <w:rPr>
                <w:sz w:val="28"/>
                <w:szCs w:val="28"/>
                <w:lang w:val="uk-UA"/>
              </w:rPr>
              <w:t>та</w:t>
            </w:r>
            <w:r w:rsidR="00D35AB2">
              <w:rPr>
                <w:sz w:val="28"/>
                <w:szCs w:val="28"/>
                <w:lang w:val="uk-UA"/>
              </w:rPr>
              <w:t xml:space="preserve"> </w:t>
            </w:r>
            <w:r w:rsidR="00D35AB2" w:rsidRPr="00D05DB0">
              <w:rPr>
                <w:sz w:val="28"/>
                <w:szCs w:val="28"/>
                <w:lang w:val="uk-UA"/>
              </w:rPr>
              <w:t xml:space="preserve">поцікавився чи будуть </w:t>
            </w:r>
            <w:r w:rsidR="00D35AB2" w:rsidRPr="00193A5E">
              <w:rPr>
                <w:sz w:val="28"/>
                <w:szCs w:val="28"/>
                <w:lang w:val="uk-UA"/>
              </w:rPr>
              <w:t>зміни та доповнення до проекту рішення (не надійшли) і поставив на голосування проект рішення.</w:t>
            </w:r>
          </w:p>
        </w:tc>
      </w:tr>
      <w:tr w:rsidR="00D35AB2" w:rsidRPr="00124ECA" w:rsidTr="00016F20">
        <w:trPr>
          <w:trHeight w:val="232"/>
        </w:trPr>
        <w:tc>
          <w:tcPr>
            <w:tcW w:w="534" w:type="dxa"/>
          </w:tcPr>
          <w:p w:rsidR="00D35AB2" w:rsidRPr="00956081" w:rsidRDefault="00D35AB2" w:rsidP="0008414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35AB2" w:rsidRPr="00956081" w:rsidRDefault="00D35AB2" w:rsidP="0008414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D35AB2" w:rsidRPr="00956081" w:rsidRDefault="00D35AB2" w:rsidP="0008414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12EF" w:rsidRPr="006A22D1" w:rsidTr="00016F20">
        <w:trPr>
          <w:trHeight w:val="360"/>
        </w:trPr>
        <w:tc>
          <w:tcPr>
            <w:tcW w:w="534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3612EF" w:rsidRDefault="003612EF" w:rsidP="0008414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3E43BF" w:rsidRPr="006A22D1" w:rsidTr="00016F20">
        <w:trPr>
          <w:trHeight w:val="360"/>
        </w:trPr>
        <w:tc>
          <w:tcPr>
            <w:tcW w:w="534" w:type="dxa"/>
          </w:tcPr>
          <w:p w:rsidR="003E43BF" w:rsidRDefault="003E43B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E43BF" w:rsidRDefault="003E43B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3E43BF" w:rsidRDefault="003E43BF" w:rsidP="00016F20">
            <w:pPr>
              <w:jc w:val="center"/>
              <w:rPr>
                <w:sz w:val="28"/>
                <w:lang w:val="uk-UA"/>
              </w:rPr>
            </w:pPr>
            <w:r w:rsidRPr="00E60451">
              <w:rPr>
                <w:sz w:val="28"/>
                <w:lang w:val="uk-UA"/>
              </w:rPr>
              <w:t>«З</w:t>
            </w:r>
            <w:r>
              <w:rPr>
                <w:sz w:val="28"/>
                <w:lang w:val="uk-UA"/>
              </w:rPr>
              <w:t>а» - 2</w:t>
            </w:r>
            <w:r w:rsidR="00016F20">
              <w:rPr>
                <w:sz w:val="28"/>
                <w:lang w:val="uk-UA"/>
              </w:rPr>
              <w:t>9</w:t>
            </w:r>
            <w:r>
              <w:rPr>
                <w:sz w:val="28"/>
                <w:lang w:val="uk-UA"/>
              </w:rPr>
              <w:t xml:space="preserve"> депутатів, «проти» - 0,</w:t>
            </w:r>
            <w:r w:rsidRPr="00E60451">
              <w:rPr>
                <w:sz w:val="28"/>
                <w:lang w:val="uk-UA"/>
              </w:rPr>
              <w:t xml:space="preserve"> «утримались» - 1.</w:t>
            </w:r>
          </w:p>
        </w:tc>
      </w:tr>
      <w:tr w:rsidR="003612EF" w:rsidRPr="006A22D1" w:rsidTr="00016F20">
        <w:trPr>
          <w:trHeight w:val="360"/>
        </w:trPr>
        <w:tc>
          <w:tcPr>
            <w:tcW w:w="534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3612EF" w:rsidRDefault="003612EF" w:rsidP="003E43B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(Рішення прийнято)</w:t>
            </w:r>
          </w:p>
        </w:tc>
      </w:tr>
      <w:tr w:rsidR="003612EF" w:rsidRPr="006A22D1" w:rsidTr="00016F20">
        <w:trPr>
          <w:trHeight w:val="360"/>
        </w:trPr>
        <w:tc>
          <w:tcPr>
            <w:tcW w:w="534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3612EF" w:rsidRDefault="003612EF" w:rsidP="00084147">
            <w:pPr>
              <w:jc w:val="center"/>
              <w:rPr>
                <w:sz w:val="28"/>
                <w:lang w:val="uk-UA"/>
              </w:rPr>
            </w:pPr>
          </w:p>
        </w:tc>
      </w:tr>
      <w:tr w:rsidR="003612EF" w:rsidRPr="00124ECA" w:rsidTr="00016F20">
        <w:trPr>
          <w:trHeight w:val="360"/>
        </w:trPr>
        <w:tc>
          <w:tcPr>
            <w:tcW w:w="534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7087" w:type="dxa"/>
          </w:tcPr>
          <w:p w:rsidR="003612EF" w:rsidRPr="00936708" w:rsidRDefault="003612EF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рішення сесії районно</w:t>
            </w:r>
            <w:r w:rsidR="00C1105F">
              <w:rPr>
                <w:sz w:val="28"/>
                <w:szCs w:val="28"/>
                <w:lang w:val="uk-UA"/>
              </w:rPr>
              <w:t xml:space="preserve">ї ради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4F61F4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>-</w:t>
            </w:r>
            <w:r w:rsidR="004F61F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35262">
              <w:rPr>
                <w:sz w:val="28"/>
                <w:szCs w:val="28"/>
                <w:lang w:val="uk-UA"/>
              </w:rPr>
              <w:t>позач.-VІ</w:t>
            </w:r>
            <w:r w:rsidR="00035262">
              <w:rPr>
                <w:sz w:val="28"/>
                <w:szCs w:val="28"/>
                <w:lang w:val="uk-UA"/>
              </w:rPr>
              <w:t>І</w:t>
            </w:r>
            <w:r w:rsidR="0008713C">
              <w:rPr>
                <w:sz w:val="28"/>
                <w:szCs w:val="28"/>
                <w:lang w:val="uk-UA"/>
              </w:rPr>
              <w:t xml:space="preserve"> (додається)</w:t>
            </w:r>
            <w:r w:rsidRPr="00035262">
              <w:rPr>
                <w:sz w:val="28"/>
                <w:szCs w:val="28"/>
                <w:lang w:val="uk-UA"/>
              </w:rPr>
              <w:t>.</w:t>
            </w:r>
          </w:p>
        </w:tc>
      </w:tr>
      <w:tr w:rsidR="003612EF" w:rsidRPr="00124ECA" w:rsidTr="00016F20">
        <w:trPr>
          <w:trHeight w:val="360"/>
        </w:trPr>
        <w:tc>
          <w:tcPr>
            <w:tcW w:w="534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3612EF" w:rsidRDefault="003612EF" w:rsidP="00084147">
            <w:pPr>
              <w:jc w:val="center"/>
              <w:rPr>
                <w:sz w:val="28"/>
                <w:lang w:val="uk-UA"/>
              </w:rPr>
            </w:pPr>
          </w:p>
        </w:tc>
      </w:tr>
      <w:tr w:rsidR="003612EF" w:rsidRPr="00C1105F" w:rsidTr="00016F20">
        <w:trPr>
          <w:trHeight w:val="384"/>
        </w:trPr>
        <w:tc>
          <w:tcPr>
            <w:tcW w:w="534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7087" w:type="dxa"/>
          </w:tcPr>
          <w:p w:rsidR="003612EF" w:rsidRPr="00C1105F" w:rsidRDefault="00084147" w:rsidP="000841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4F61F4">
              <w:rPr>
                <w:sz w:val="28"/>
                <w:szCs w:val="28"/>
                <w:lang w:val="uk-UA"/>
              </w:rPr>
              <w:t>Про встановлення пільгової орендної плати для Управління Пенсійного фонду України в м.Бровари та Броварському районі Київської області.</w:t>
            </w:r>
          </w:p>
        </w:tc>
      </w:tr>
      <w:tr w:rsidR="00084147" w:rsidRPr="00C1105F" w:rsidTr="00016F20">
        <w:trPr>
          <w:trHeight w:val="384"/>
        </w:trPr>
        <w:tc>
          <w:tcPr>
            <w:tcW w:w="534" w:type="dxa"/>
          </w:tcPr>
          <w:p w:rsidR="00084147" w:rsidRDefault="0008414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84147" w:rsidRDefault="0008414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084147" w:rsidRPr="004F61F4" w:rsidRDefault="00084147" w:rsidP="000841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12EF" w:rsidRPr="00C1105F" w:rsidTr="00016F20">
        <w:trPr>
          <w:trHeight w:val="360"/>
        </w:trPr>
        <w:tc>
          <w:tcPr>
            <w:tcW w:w="534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3612EF" w:rsidRDefault="00084147" w:rsidP="00084147">
            <w:pPr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="002C7038">
              <w:rPr>
                <w:bCs/>
                <w:sz w:val="28"/>
                <w:szCs w:val="28"/>
                <w:lang w:val="uk-UA"/>
              </w:rPr>
              <w:t>,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для доповіді </w:t>
            </w:r>
            <w:r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084147" w:rsidRPr="00C1105F" w:rsidTr="00016F20">
        <w:trPr>
          <w:trHeight w:val="360"/>
        </w:trPr>
        <w:tc>
          <w:tcPr>
            <w:tcW w:w="534" w:type="dxa"/>
          </w:tcPr>
          <w:p w:rsidR="00084147" w:rsidRDefault="0008414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84147" w:rsidRDefault="0008414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084147" w:rsidRDefault="00084147" w:rsidP="00084147">
            <w:pPr>
              <w:jc w:val="both"/>
              <w:rPr>
                <w:sz w:val="28"/>
                <w:lang w:val="uk-UA"/>
              </w:rPr>
            </w:pPr>
          </w:p>
        </w:tc>
      </w:tr>
      <w:tr w:rsidR="003612EF" w:rsidRPr="00B06B24" w:rsidTr="00016F20">
        <w:trPr>
          <w:trHeight w:val="360"/>
        </w:trPr>
        <w:tc>
          <w:tcPr>
            <w:tcW w:w="534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Доповідав:</w:t>
            </w:r>
          </w:p>
        </w:tc>
        <w:tc>
          <w:tcPr>
            <w:tcW w:w="7087" w:type="dxa"/>
            <w:vAlign w:val="center"/>
          </w:tcPr>
          <w:p w:rsidR="003612EF" w:rsidRDefault="00084147" w:rsidP="0072606F">
            <w:pPr>
              <w:ind w:left="34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 Олександр Костянтинович - голова</w:t>
            </w:r>
            <w:r w:rsidRPr="00F050EA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</w:t>
            </w:r>
            <w:r w:rsidR="00187B1F">
              <w:rPr>
                <w:sz w:val="28"/>
                <w:szCs w:val="28"/>
                <w:lang w:val="uk-UA"/>
              </w:rPr>
              <w:t>,</w:t>
            </w:r>
            <w:r w:rsidRPr="00F050EA">
              <w:rPr>
                <w:sz w:val="28"/>
                <w:szCs w:val="28"/>
                <w:lang w:val="uk-UA"/>
              </w:rPr>
              <w:t xml:space="preserve"> </w:t>
            </w:r>
            <w:r w:rsidR="0072606F">
              <w:rPr>
                <w:sz w:val="28"/>
                <w:szCs w:val="28"/>
                <w:lang w:val="uk-UA"/>
              </w:rPr>
              <w:t>доповів по даному питанню</w:t>
            </w:r>
            <w:r w:rsidR="0072606F">
              <w:rPr>
                <w:color w:val="000000"/>
                <w:sz w:val="28"/>
                <w:szCs w:val="28"/>
                <w:lang w:val="uk-UA"/>
              </w:rPr>
              <w:t xml:space="preserve"> та запропонував підтримати проект рішення.</w:t>
            </w:r>
          </w:p>
        </w:tc>
      </w:tr>
      <w:tr w:rsidR="0074591A" w:rsidRPr="00B06B24" w:rsidTr="00016F20">
        <w:trPr>
          <w:trHeight w:val="360"/>
        </w:trPr>
        <w:tc>
          <w:tcPr>
            <w:tcW w:w="534" w:type="dxa"/>
          </w:tcPr>
          <w:p w:rsidR="0074591A" w:rsidRDefault="0074591A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74591A" w:rsidRDefault="0074591A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74591A" w:rsidRDefault="0074591A" w:rsidP="00084147">
            <w:pPr>
              <w:ind w:left="34"/>
              <w:jc w:val="both"/>
              <w:rPr>
                <w:sz w:val="28"/>
                <w:lang w:val="uk-UA"/>
              </w:rPr>
            </w:pPr>
          </w:p>
        </w:tc>
      </w:tr>
      <w:tr w:rsidR="00C731AA" w:rsidRPr="00B06B24" w:rsidTr="00016F20">
        <w:trPr>
          <w:trHeight w:val="360"/>
        </w:trPr>
        <w:tc>
          <w:tcPr>
            <w:tcW w:w="534" w:type="dxa"/>
          </w:tcPr>
          <w:p w:rsidR="00C731AA" w:rsidRDefault="00C731AA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C731AA" w:rsidRDefault="00C731AA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C731AA" w:rsidRDefault="00C731AA" w:rsidP="00084147">
            <w:pPr>
              <w:ind w:left="34"/>
              <w:jc w:val="both"/>
              <w:rPr>
                <w:sz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 чи будуть запитання до доповідача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</w:t>
            </w:r>
            <w:r w:rsidRPr="00AA4713">
              <w:rPr>
                <w:sz w:val="28"/>
                <w:szCs w:val="28"/>
              </w:rPr>
              <w:t xml:space="preserve">зміни та доповнення до проекту рішення (не надійшли) </w:t>
            </w:r>
            <w:r>
              <w:rPr>
                <w:sz w:val="28"/>
                <w:szCs w:val="28"/>
              </w:rPr>
              <w:t xml:space="preserve">і </w:t>
            </w:r>
            <w:r w:rsidRPr="00AA4713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C731AA" w:rsidRPr="001101EA" w:rsidTr="001101EA">
        <w:trPr>
          <w:trHeight w:val="265"/>
        </w:trPr>
        <w:tc>
          <w:tcPr>
            <w:tcW w:w="534" w:type="dxa"/>
          </w:tcPr>
          <w:p w:rsidR="00C731AA" w:rsidRPr="001101EA" w:rsidRDefault="00C731AA" w:rsidP="000841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C731AA" w:rsidRPr="001101EA" w:rsidRDefault="00C731AA" w:rsidP="000841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C731AA" w:rsidRPr="001101EA" w:rsidRDefault="00C731AA" w:rsidP="00084147">
            <w:pPr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54177" w:rsidRPr="00CA239B" w:rsidTr="00016F20">
        <w:trPr>
          <w:trHeight w:val="360"/>
        </w:trPr>
        <w:tc>
          <w:tcPr>
            <w:tcW w:w="534" w:type="dxa"/>
          </w:tcPr>
          <w:p w:rsidR="00754177" w:rsidRPr="002318F3" w:rsidRDefault="0075417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754177" w:rsidRDefault="0075417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754177" w:rsidRDefault="00754177" w:rsidP="0008414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754177" w:rsidRPr="00754177" w:rsidTr="00016F20">
        <w:trPr>
          <w:trHeight w:val="360"/>
        </w:trPr>
        <w:tc>
          <w:tcPr>
            <w:tcW w:w="534" w:type="dxa"/>
          </w:tcPr>
          <w:p w:rsidR="00754177" w:rsidRPr="002318F3" w:rsidRDefault="0075417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754177" w:rsidRDefault="0075417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754177" w:rsidRDefault="00754177" w:rsidP="00CE2E5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</w:t>
            </w:r>
            <w:r w:rsidR="00CE2E57">
              <w:rPr>
                <w:sz w:val="28"/>
                <w:lang w:val="uk-UA"/>
              </w:rPr>
              <w:t>Рішення</w:t>
            </w:r>
            <w:r>
              <w:rPr>
                <w:sz w:val="28"/>
                <w:lang w:val="uk-UA"/>
              </w:rPr>
              <w:t xml:space="preserve"> прийнято одноголосно)</w:t>
            </w:r>
          </w:p>
        </w:tc>
      </w:tr>
      <w:tr w:rsidR="00754177" w:rsidRPr="001101EA" w:rsidTr="001101EA">
        <w:trPr>
          <w:trHeight w:val="323"/>
        </w:trPr>
        <w:tc>
          <w:tcPr>
            <w:tcW w:w="534" w:type="dxa"/>
          </w:tcPr>
          <w:p w:rsidR="00754177" w:rsidRPr="001101EA" w:rsidRDefault="00754177" w:rsidP="000841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754177" w:rsidRPr="001101EA" w:rsidRDefault="00754177" w:rsidP="000841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</w:tcPr>
          <w:p w:rsidR="00754177" w:rsidRPr="001101EA" w:rsidRDefault="00754177" w:rsidP="0008414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177" w:rsidRPr="00124ECA" w:rsidTr="00016F20">
        <w:trPr>
          <w:trHeight w:val="360"/>
        </w:trPr>
        <w:tc>
          <w:tcPr>
            <w:tcW w:w="534" w:type="dxa"/>
          </w:tcPr>
          <w:p w:rsidR="00754177" w:rsidRDefault="0075417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754177" w:rsidRDefault="00754177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7087" w:type="dxa"/>
          </w:tcPr>
          <w:p w:rsidR="00754177" w:rsidRPr="00936708" w:rsidRDefault="00754177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Прийняти рішення сесії районної ради № </w:t>
            </w:r>
            <w:r w:rsidR="004F61F4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>-</w:t>
            </w:r>
            <w:r w:rsidR="004F61F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62A87">
              <w:rPr>
                <w:sz w:val="28"/>
                <w:szCs w:val="28"/>
                <w:lang w:val="uk-UA"/>
              </w:rPr>
              <w:t>позач.-VІ</w:t>
            </w:r>
            <w:r w:rsidR="00F62A87">
              <w:rPr>
                <w:sz w:val="28"/>
                <w:szCs w:val="28"/>
                <w:lang w:val="uk-UA"/>
              </w:rPr>
              <w:t>І (додається)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54177" w:rsidRPr="00124ECA" w:rsidTr="001101EA">
        <w:trPr>
          <w:trHeight w:val="307"/>
        </w:trPr>
        <w:tc>
          <w:tcPr>
            <w:tcW w:w="534" w:type="dxa"/>
          </w:tcPr>
          <w:p w:rsidR="00754177" w:rsidRPr="001101EA" w:rsidRDefault="00754177" w:rsidP="000841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754177" w:rsidRPr="001101EA" w:rsidRDefault="00754177" w:rsidP="000841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</w:tcPr>
          <w:p w:rsidR="002A73B9" w:rsidRPr="001101EA" w:rsidRDefault="002A73B9" w:rsidP="0008414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7005" w:rsidRPr="00CA239B" w:rsidTr="00016F20">
        <w:trPr>
          <w:trHeight w:val="243"/>
        </w:trPr>
        <w:tc>
          <w:tcPr>
            <w:tcW w:w="534" w:type="dxa"/>
          </w:tcPr>
          <w:p w:rsidR="00E47005" w:rsidRDefault="00084147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4.</w:t>
            </w:r>
          </w:p>
        </w:tc>
        <w:tc>
          <w:tcPr>
            <w:tcW w:w="212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Різне.</w:t>
            </w:r>
          </w:p>
        </w:tc>
        <w:tc>
          <w:tcPr>
            <w:tcW w:w="7087" w:type="dxa"/>
          </w:tcPr>
          <w:p w:rsidR="00E47005" w:rsidRDefault="00E47005" w:rsidP="0017181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7005" w:rsidRPr="00CA239B" w:rsidTr="00016F20">
        <w:trPr>
          <w:trHeight w:val="275"/>
        </w:trPr>
        <w:tc>
          <w:tcPr>
            <w:tcW w:w="534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E47005" w:rsidRDefault="0017181C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</w:tc>
        <w:tc>
          <w:tcPr>
            <w:tcW w:w="7087" w:type="dxa"/>
          </w:tcPr>
          <w:p w:rsidR="00E77730" w:rsidRPr="00496F3A" w:rsidRDefault="002C7038" w:rsidP="001442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</w:t>
            </w:r>
            <w:r w:rsidR="0017181C" w:rsidRPr="00496F3A">
              <w:rPr>
                <w:sz w:val="28"/>
                <w:szCs w:val="28"/>
                <w:lang w:val="uk-UA"/>
              </w:rPr>
              <w:t xml:space="preserve"> </w:t>
            </w:r>
            <w:r w:rsidR="00496F3A" w:rsidRPr="00496F3A">
              <w:rPr>
                <w:sz w:val="28"/>
                <w:szCs w:val="28"/>
                <w:lang w:val="uk-UA"/>
              </w:rPr>
              <w:t>– депутат районної ради</w:t>
            </w:r>
            <w:r w:rsidR="00D716F3">
              <w:rPr>
                <w:sz w:val="28"/>
                <w:szCs w:val="28"/>
                <w:lang w:val="uk-UA"/>
              </w:rPr>
              <w:t>,</w:t>
            </w:r>
            <w:r w:rsidR="00A30390" w:rsidRPr="000E3151">
              <w:rPr>
                <w:sz w:val="28"/>
                <w:szCs w:val="28"/>
                <w:lang w:val="uk-UA"/>
              </w:rPr>
              <w:t xml:space="preserve"> </w:t>
            </w:r>
            <w:r w:rsidR="00A30390">
              <w:rPr>
                <w:sz w:val="28"/>
                <w:szCs w:val="28"/>
                <w:lang w:val="uk-UA"/>
              </w:rPr>
              <w:t>голова д</w:t>
            </w:r>
            <w:r w:rsidR="00A30390" w:rsidRPr="000E3151">
              <w:rPr>
                <w:sz w:val="28"/>
                <w:szCs w:val="28"/>
                <w:lang w:val="uk-UA"/>
              </w:rPr>
              <w:t xml:space="preserve">епутатської фракції Броварської районної </w:t>
            </w:r>
            <w:r w:rsidR="00A30390" w:rsidRPr="000E3151">
              <w:rPr>
                <w:sz w:val="28"/>
                <w:szCs w:val="28"/>
                <w:lang w:val="uk-UA"/>
              </w:rPr>
              <w:lastRenderedPageBreak/>
              <w:t>організації Наш край</w:t>
            </w:r>
            <w:r w:rsidR="00A30390">
              <w:rPr>
                <w:sz w:val="28"/>
                <w:szCs w:val="28"/>
                <w:lang w:val="uk-UA"/>
              </w:rPr>
              <w:t>,</w:t>
            </w:r>
            <w:r w:rsidR="00A30390" w:rsidRPr="000E3151">
              <w:rPr>
                <w:sz w:val="28"/>
                <w:szCs w:val="28"/>
                <w:lang w:val="uk-UA"/>
              </w:rPr>
              <w:t xml:space="preserve"> </w:t>
            </w:r>
            <w:r w:rsidR="00496F3A" w:rsidRPr="00496F3A">
              <w:rPr>
                <w:sz w:val="28"/>
                <w:szCs w:val="28"/>
                <w:lang w:val="uk-UA"/>
              </w:rPr>
              <w:t xml:space="preserve"> п</w:t>
            </w:r>
            <w:r w:rsidR="00F666D2">
              <w:rPr>
                <w:sz w:val="28"/>
                <w:szCs w:val="28"/>
                <w:lang w:val="uk-UA"/>
              </w:rPr>
              <w:t>орушив</w:t>
            </w:r>
            <w:r w:rsidR="00496F3A" w:rsidRPr="00496F3A">
              <w:rPr>
                <w:sz w:val="28"/>
                <w:szCs w:val="28"/>
                <w:lang w:val="uk-UA"/>
              </w:rPr>
              <w:t xml:space="preserve"> питання </w:t>
            </w:r>
            <w:r w:rsidR="00496F3A" w:rsidRPr="00496F3A">
              <w:rPr>
                <w:sz w:val="28"/>
                <w:szCs w:val="28"/>
              </w:rPr>
              <w:t xml:space="preserve"> використання земельних часток (паїв) жителів Броварського району</w:t>
            </w:r>
            <w:r w:rsidR="00496F3A">
              <w:rPr>
                <w:sz w:val="28"/>
                <w:szCs w:val="28"/>
                <w:lang w:val="uk-UA"/>
              </w:rPr>
              <w:t>.</w:t>
            </w:r>
          </w:p>
        </w:tc>
      </w:tr>
      <w:tr w:rsidR="00E47005" w:rsidRPr="00124ECA" w:rsidTr="00016F20">
        <w:trPr>
          <w:trHeight w:val="411"/>
        </w:trPr>
        <w:tc>
          <w:tcPr>
            <w:tcW w:w="534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E47005" w:rsidRDefault="00496F3A" w:rsidP="00CF6F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Запропонував с</w:t>
            </w:r>
            <w:r w:rsidRPr="00B7606E">
              <w:rPr>
                <w:sz w:val="28"/>
                <w:szCs w:val="28"/>
                <w:lang w:val="uk-UA"/>
              </w:rPr>
              <w:t xml:space="preserve">творити  тимчасову контрольну комісію </w:t>
            </w:r>
            <w:r w:rsidRPr="00B7606E">
              <w:rPr>
                <w:lang w:val="uk-UA"/>
              </w:rPr>
              <w:t xml:space="preserve"> </w:t>
            </w:r>
            <w:r w:rsidRPr="00B7606E">
              <w:rPr>
                <w:sz w:val="28"/>
                <w:szCs w:val="28"/>
                <w:lang w:val="uk-UA"/>
              </w:rPr>
              <w:t>Броварської районної ради</w:t>
            </w:r>
            <w:r w:rsidRPr="00B7606E">
              <w:rPr>
                <w:lang w:val="uk-UA"/>
              </w:rPr>
              <w:t xml:space="preserve"> </w:t>
            </w:r>
            <w:r w:rsidRPr="00B7606E">
              <w:rPr>
                <w:sz w:val="28"/>
                <w:szCs w:val="28"/>
                <w:lang w:val="uk-UA"/>
              </w:rPr>
              <w:t xml:space="preserve">з проведення аналізу ефективності та законності використання земельних часток (паїв) жителів Броварського району орендарями </w:t>
            </w:r>
            <w:r>
              <w:rPr>
                <w:sz w:val="28"/>
                <w:szCs w:val="28"/>
                <w:lang w:val="uk-UA"/>
              </w:rPr>
              <w:t>та включити до її</w:t>
            </w:r>
            <w:r w:rsidRPr="00B7606E">
              <w:rPr>
                <w:sz w:val="28"/>
                <w:szCs w:val="28"/>
                <w:lang w:val="uk-UA"/>
              </w:rPr>
              <w:t xml:space="preserve"> склад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="00B7606E">
              <w:rPr>
                <w:sz w:val="28"/>
                <w:szCs w:val="28"/>
                <w:lang w:val="uk-UA"/>
              </w:rPr>
              <w:t>постійну комісію з питань земельних відносин, агропромислового розвитку, Козлова О.К</w:t>
            </w:r>
            <w:r w:rsidR="00B7606E" w:rsidRPr="00CF6F46">
              <w:rPr>
                <w:sz w:val="28"/>
                <w:szCs w:val="28"/>
                <w:lang w:val="uk-UA"/>
              </w:rPr>
              <w:t>.</w:t>
            </w:r>
            <w:r w:rsidR="00CF6F46">
              <w:rPr>
                <w:sz w:val="28"/>
                <w:szCs w:val="28"/>
                <w:lang w:val="uk-UA"/>
              </w:rPr>
              <w:t xml:space="preserve"> голову постійної комісії</w:t>
            </w:r>
            <w:r w:rsidR="00CF6F46" w:rsidRPr="00CF6F46">
              <w:rPr>
                <w:bCs/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 w:rsidR="00B7606E" w:rsidRPr="00CF6F46">
              <w:rPr>
                <w:sz w:val="28"/>
                <w:szCs w:val="28"/>
                <w:lang w:val="uk-UA"/>
              </w:rPr>
              <w:t>,</w:t>
            </w:r>
            <w:r w:rsidR="00B7606E">
              <w:rPr>
                <w:sz w:val="28"/>
                <w:szCs w:val="28"/>
                <w:lang w:val="uk-UA"/>
              </w:rPr>
              <w:t xml:space="preserve"> представника проектної організації </w:t>
            </w:r>
            <w:r w:rsidR="006F172C">
              <w:rPr>
                <w:sz w:val="28"/>
                <w:szCs w:val="28"/>
                <w:lang w:val="uk-UA"/>
              </w:rPr>
              <w:t xml:space="preserve">ТОВ </w:t>
            </w:r>
            <w:r w:rsidR="006F172C" w:rsidRPr="00157729">
              <w:rPr>
                <w:sz w:val="28"/>
                <w:szCs w:val="28"/>
                <w:lang w:val="uk-UA"/>
              </w:rPr>
              <w:t>«</w:t>
            </w:r>
            <w:r w:rsidR="00B7606E" w:rsidRPr="00157729">
              <w:rPr>
                <w:sz w:val="28"/>
                <w:szCs w:val="28"/>
                <w:lang w:val="uk-UA"/>
              </w:rPr>
              <w:t>Ал</w:t>
            </w:r>
            <w:r w:rsidR="00C56CC9" w:rsidRPr="00C56CC9">
              <w:rPr>
                <w:sz w:val="28"/>
                <w:szCs w:val="28"/>
                <w:lang w:val="uk-UA"/>
              </w:rPr>
              <w:t>’</w:t>
            </w:r>
            <w:r w:rsidR="00B7606E" w:rsidRPr="00157729">
              <w:rPr>
                <w:sz w:val="28"/>
                <w:szCs w:val="28"/>
                <w:lang w:val="uk-UA"/>
              </w:rPr>
              <w:t>янс</w:t>
            </w:r>
            <w:r w:rsidR="006F172C" w:rsidRPr="00157729">
              <w:rPr>
                <w:sz w:val="28"/>
                <w:szCs w:val="28"/>
                <w:lang w:val="uk-UA"/>
              </w:rPr>
              <w:t xml:space="preserve"> Юстиція»</w:t>
            </w:r>
            <w:r w:rsidR="00B7606E" w:rsidRPr="00B7606E">
              <w:rPr>
                <w:b/>
                <w:sz w:val="28"/>
                <w:szCs w:val="28"/>
                <w:lang w:val="uk-UA"/>
              </w:rPr>
              <w:t xml:space="preserve"> </w:t>
            </w:r>
            <w:r w:rsidR="00B7606E">
              <w:rPr>
                <w:sz w:val="28"/>
                <w:szCs w:val="28"/>
                <w:lang w:val="uk-UA"/>
              </w:rPr>
              <w:t>та д</w:t>
            </w:r>
            <w:r w:rsidR="00B7606E" w:rsidRPr="00B7606E">
              <w:rPr>
                <w:sz w:val="28"/>
                <w:szCs w:val="28"/>
                <w:lang w:val="uk-UA"/>
              </w:rPr>
              <w:t>оручити голові Броварської райдержадміністрації надати до складу тимчасової контрольної комісії представників управління агропромислового розвитку, відділу економіки та юридичного відділу райдержадміністрації</w:t>
            </w:r>
            <w:r w:rsidR="00195610">
              <w:rPr>
                <w:sz w:val="28"/>
                <w:szCs w:val="28"/>
                <w:lang w:val="uk-UA"/>
              </w:rPr>
              <w:t xml:space="preserve"> </w:t>
            </w:r>
            <w:r w:rsidR="00A52B46">
              <w:rPr>
                <w:sz w:val="28"/>
                <w:szCs w:val="28"/>
                <w:lang w:val="uk-UA"/>
              </w:rPr>
              <w:t xml:space="preserve">і звернувся до депутатів долучитися до роботи в даній комісії.  Зазначив, що дана комісія створюється </w:t>
            </w:r>
            <w:r w:rsidR="00195610">
              <w:rPr>
                <w:sz w:val="28"/>
                <w:szCs w:val="28"/>
                <w:lang w:val="uk-UA"/>
              </w:rPr>
              <w:t>терміном на півроку</w:t>
            </w:r>
            <w:r w:rsidR="00A52B46">
              <w:rPr>
                <w:sz w:val="28"/>
                <w:szCs w:val="28"/>
                <w:lang w:val="uk-UA"/>
              </w:rPr>
              <w:t xml:space="preserve">. </w:t>
            </w:r>
          </w:p>
          <w:p w:rsidR="00A30390" w:rsidRPr="00B7606E" w:rsidRDefault="00A30390" w:rsidP="00CF6F4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7005" w:rsidRPr="00B7606E" w:rsidTr="00016F20">
        <w:trPr>
          <w:trHeight w:val="265"/>
        </w:trPr>
        <w:tc>
          <w:tcPr>
            <w:tcW w:w="534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E47005" w:rsidRDefault="00B85EFE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Калашни</w:t>
            </w:r>
            <w:r w:rsidR="002C7038">
              <w:rPr>
                <w:sz w:val="28"/>
                <w:szCs w:val="28"/>
                <w:lang w:val="uk-UA"/>
              </w:rPr>
              <w:t>к Валерій Іванович</w:t>
            </w:r>
            <w:r w:rsidR="00195610">
              <w:rPr>
                <w:sz w:val="28"/>
                <w:szCs w:val="28"/>
                <w:lang w:val="uk-UA"/>
              </w:rPr>
              <w:t xml:space="preserve"> – </w:t>
            </w:r>
            <w:r w:rsidR="00D716F3" w:rsidRPr="00496F3A">
              <w:rPr>
                <w:sz w:val="28"/>
                <w:szCs w:val="28"/>
                <w:lang w:val="uk-UA"/>
              </w:rPr>
              <w:t>депутат районної ради</w:t>
            </w:r>
            <w:r w:rsidR="00D716F3">
              <w:rPr>
                <w:sz w:val="28"/>
                <w:szCs w:val="28"/>
                <w:lang w:val="uk-UA"/>
              </w:rPr>
              <w:t>,</w:t>
            </w:r>
            <w:r w:rsidR="00D716F3" w:rsidRPr="00496F3A">
              <w:rPr>
                <w:sz w:val="28"/>
                <w:szCs w:val="28"/>
                <w:lang w:val="uk-UA"/>
              </w:rPr>
              <w:t xml:space="preserve"> </w:t>
            </w:r>
            <w:r w:rsidR="00195610">
              <w:rPr>
                <w:sz w:val="28"/>
                <w:szCs w:val="28"/>
                <w:lang w:val="uk-UA"/>
              </w:rPr>
              <w:t xml:space="preserve">запропонував </w:t>
            </w:r>
            <w:r w:rsidR="00B32316">
              <w:rPr>
                <w:sz w:val="28"/>
                <w:szCs w:val="28"/>
                <w:lang w:val="uk-UA"/>
              </w:rPr>
              <w:t xml:space="preserve">включити до складу комісії </w:t>
            </w:r>
            <w:r w:rsidR="00195610">
              <w:rPr>
                <w:sz w:val="28"/>
                <w:szCs w:val="28"/>
                <w:lang w:val="uk-UA"/>
              </w:rPr>
              <w:t>від фракції Батьківщина Субботіна В.М.</w:t>
            </w:r>
          </w:p>
          <w:p w:rsidR="00A30390" w:rsidRDefault="00A30390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195610" w:rsidRDefault="00195610" w:rsidP="00B30390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="005E07E9">
              <w:rPr>
                <w:bCs/>
                <w:sz w:val="28"/>
                <w:szCs w:val="28"/>
                <w:lang w:val="uk-UA"/>
              </w:rPr>
              <w:t>,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</w:t>
            </w:r>
            <w:r w:rsidR="00B30390">
              <w:rPr>
                <w:sz w:val="28"/>
                <w:szCs w:val="28"/>
                <w:lang w:val="uk-UA"/>
              </w:rPr>
              <w:t>понував</w:t>
            </w:r>
            <w:r w:rsidR="00A52B46">
              <w:rPr>
                <w:sz w:val="28"/>
                <w:szCs w:val="28"/>
                <w:lang w:val="uk-UA"/>
              </w:rPr>
              <w:t xml:space="preserve"> включити</w:t>
            </w:r>
            <w:r>
              <w:rPr>
                <w:sz w:val="28"/>
                <w:szCs w:val="28"/>
                <w:lang w:val="uk-UA"/>
              </w:rPr>
              <w:t xml:space="preserve"> до складу комісії </w:t>
            </w:r>
            <w:r w:rsidR="005E07E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Іваненка П.П.</w:t>
            </w:r>
          </w:p>
        </w:tc>
      </w:tr>
      <w:tr w:rsidR="00195610" w:rsidRPr="00B7606E" w:rsidTr="00016F20">
        <w:trPr>
          <w:trHeight w:val="265"/>
        </w:trPr>
        <w:tc>
          <w:tcPr>
            <w:tcW w:w="534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195610" w:rsidRDefault="00195610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5610" w:rsidRPr="00B7606E" w:rsidTr="00016F20">
        <w:trPr>
          <w:trHeight w:val="265"/>
        </w:trPr>
        <w:tc>
          <w:tcPr>
            <w:tcW w:w="534" w:type="dxa"/>
          </w:tcPr>
          <w:p w:rsidR="00195610" w:rsidRDefault="00195610" w:rsidP="0019561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195610" w:rsidRDefault="00195610" w:rsidP="0019561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195610" w:rsidRDefault="00195610" w:rsidP="0019561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195610" w:rsidRPr="00B7606E" w:rsidTr="00016F20">
        <w:trPr>
          <w:trHeight w:val="265"/>
        </w:trPr>
        <w:tc>
          <w:tcPr>
            <w:tcW w:w="534" w:type="dxa"/>
          </w:tcPr>
          <w:p w:rsidR="00195610" w:rsidRDefault="00195610" w:rsidP="0019561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195610" w:rsidRDefault="00195610" w:rsidP="0019561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195610" w:rsidRDefault="00350E9D" w:rsidP="00195610">
            <w:pPr>
              <w:jc w:val="center"/>
              <w:rPr>
                <w:sz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(Рішення прийнято </w:t>
            </w:r>
            <w:r w:rsidRPr="00C06E22">
              <w:rPr>
                <w:sz w:val="28"/>
                <w:szCs w:val="28"/>
                <w:lang w:val="uk-UA"/>
              </w:rPr>
              <w:t>одноголосно</w:t>
            </w:r>
            <w:r w:rsidRPr="00E837F0">
              <w:rPr>
                <w:sz w:val="28"/>
                <w:szCs w:val="28"/>
                <w:lang w:val="uk-UA"/>
              </w:rPr>
              <w:t>)</w:t>
            </w:r>
          </w:p>
        </w:tc>
      </w:tr>
      <w:tr w:rsidR="006F172C" w:rsidRPr="00B7606E" w:rsidTr="00016F20">
        <w:trPr>
          <w:trHeight w:val="265"/>
        </w:trPr>
        <w:tc>
          <w:tcPr>
            <w:tcW w:w="534" w:type="dxa"/>
          </w:tcPr>
          <w:p w:rsidR="006F172C" w:rsidRDefault="006F172C" w:rsidP="0019561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F172C" w:rsidRDefault="006F172C" w:rsidP="0019561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6F172C" w:rsidRDefault="006F172C" w:rsidP="00195610">
            <w:pPr>
              <w:jc w:val="center"/>
              <w:rPr>
                <w:sz w:val="28"/>
                <w:lang w:val="uk-UA"/>
              </w:rPr>
            </w:pPr>
          </w:p>
        </w:tc>
      </w:tr>
      <w:tr w:rsidR="00195610" w:rsidRPr="00124ECA" w:rsidTr="00016F20">
        <w:trPr>
          <w:trHeight w:val="265"/>
        </w:trPr>
        <w:tc>
          <w:tcPr>
            <w:tcW w:w="534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195610" w:rsidRDefault="006F172C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7087" w:type="dxa"/>
          </w:tcPr>
          <w:p w:rsidR="00195610" w:rsidRDefault="006F172C" w:rsidP="006F172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Прийняти рішення сесії районної ради № 17-3 </w:t>
            </w:r>
            <w:r w:rsidRPr="00F62A87">
              <w:rPr>
                <w:sz w:val="28"/>
                <w:szCs w:val="28"/>
                <w:lang w:val="uk-UA"/>
              </w:rPr>
              <w:t>позач.-VІ</w:t>
            </w:r>
            <w:r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195610" w:rsidRPr="00124ECA" w:rsidTr="00016F20">
        <w:trPr>
          <w:trHeight w:val="265"/>
        </w:trPr>
        <w:tc>
          <w:tcPr>
            <w:tcW w:w="534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195610" w:rsidRDefault="00195610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5610" w:rsidRPr="001442E3" w:rsidTr="00016F20">
        <w:trPr>
          <w:trHeight w:val="265"/>
        </w:trPr>
        <w:tc>
          <w:tcPr>
            <w:tcW w:w="534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195610" w:rsidRDefault="00350E9D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</w:tc>
        <w:tc>
          <w:tcPr>
            <w:tcW w:w="7087" w:type="dxa"/>
          </w:tcPr>
          <w:p w:rsidR="0026531F" w:rsidRDefault="001442E3" w:rsidP="001442E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Сінько Володимир Олександрович - голова Броварської районної державної адміністрації</w:t>
            </w:r>
            <w:r w:rsidR="00187B1F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A13C7">
              <w:rPr>
                <w:color w:val="000000"/>
                <w:sz w:val="28"/>
                <w:szCs w:val="28"/>
                <w:lang w:val="uk-UA"/>
              </w:rPr>
              <w:t xml:space="preserve">висловився з приводу </w:t>
            </w:r>
            <w:r w:rsidR="00DA13C7" w:rsidRPr="00496F3A">
              <w:rPr>
                <w:sz w:val="28"/>
                <w:szCs w:val="28"/>
              </w:rPr>
              <w:t>використання земельних часток (паїв) жителів Броварського району</w:t>
            </w:r>
            <w:r w:rsidR="00DA13C7">
              <w:rPr>
                <w:sz w:val="28"/>
                <w:szCs w:val="28"/>
              </w:rPr>
              <w:t>.</w:t>
            </w:r>
          </w:p>
          <w:p w:rsidR="00DA13C7" w:rsidRPr="00D716F3" w:rsidRDefault="00DA13C7" w:rsidP="001442E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42E3" w:rsidRPr="00124ECA" w:rsidTr="00016F20">
        <w:trPr>
          <w:trHeight w:val="265"/>
        </w:trPr>
        <w:tc>
          <w:tcPr>
            <w:tcW w:w="534" w:type="dxa"/>
          </w:tcPr>
          <w:p w:rsidR="001442E3" w:rsidRDefault="001442E3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1442E3" w:rsidRDefault="001442E3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1442E3" w:rsidRDefault="001442E3" w:rsidP="001442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>
              <w:rPr>
                <w:bCs/>
                <w:sz w:val="28"/>
                <w:szCs w:val="28"/>
                <w:lang w:val="uk-UA"/>
              </w:rPr>
              <w:t xml:space="preserve">, ознайомив із зверненням депутатів Калитянської об’єднаної територіальної громади щодо конфліктної ситуації, </w:t>
            </w:r>
            <w:r w:rsidR="00C56CC9">
              <w:rPr>
                <w:bCs/>
                <w:sz w:val="28"/>
                <w:szCs w:val="28"/>
                <w:lang w:val="uk-UA"/>
              </w:rPr>
              <w:t>яка</w:t>
            </w:r>
            <w:r>
              <w:rPr>
                <w:bCs/>
                <w:sz w:val="28"/>
                <w:szCs w:val="28"/>
                <w:lang w:val="uk-UA"/>
              </w:rPr>
              <w:t xml:space="preserve"> склалася між жителями смт Калита при оформлені документів з</w:t>
            </w:r>
            <w:r w:rsidRPr="003818D3">
              <w:rPr>
                <w:sz w:val="28"/>
                <w:szCs w:val="28"/>
                <w:lang w:val="uk-UA"/>
              </w:rPr>
              <w:t xml:space="preserve"> Броварсько</w:t>
            </w:r>
            <w:r>
              <w:rPr>
                <w:sz w:val="28"/>
                <w:szCs w:val="28"/>
                <w:lang w:val="uk-UA"/>
              </w:rPr>
              <w:t>ю</w:t>
            </w:r>
            <w:r w:rsidRPr="003818D3">
              <w:rPr>
                <w:sz w:val="28"/>
                <w:szCs w:val="28"/>
                <w:lang w:val="uk-UA"/>
              </w:rPr>
              <w:t xml:space="preserve"> філі</w:t>
            </w:r>
            <w:r w:rsidR="009E3D80">
              <w:rPr>
                <w:sz w:val="28"/>
                <w:szCs w:val="28"/>
                <w:lang w:val="uk-UA"/>
              </w:rPr>
              <w:t xml:space="preserve">єю </w:t>
            </w:r>
            <w:r w:rsidRPr="003818D3">
              <w:rPr>
                <w:sz w:val="28"/>
                <w:szCs w:val="28"/>
                <w:lang w:val="uk-UA"/>
              </w:rPr>
              <w:t>по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B0334">
              <w:rPr>
                <w:sz w:val="28"/>
                <w:szCs w:val="28"/>
                <w:lang w:val="uk-UA"/>
              </w:rPr>
              <w:t>експлуатації газового господарства ПАТ «Київоблгаз»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1442E3" w:rsidRDefault="001442E3" w:rsidP="002653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95610" w:rsidRPr="00B7606E" w:rsidTr="00016F20">
        <w:trPr>
          <w:trHeight w:val="265"/>
        </w:trPr>
        <w:tc>
          <w:tcPr>
            <w:tcW w:w="534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195610" w:rsidRDefault="002C7038" w:rsidP="006F172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Кеуш Олександр Федорович</w:t>
            </w:r>
            <w:r w:rsidR="00D716F3">
              <w:rPr>
                <w:sz w:val="28"/>
                <w:szCs w:val="28"/>
                <w:lang w:val="uk-UA"/>
              </w:rPr>
              <w:t xml:space="preserve"> - </w:t>
            </w:r>
            <w:r w:rsidR="00D716F3" w:rsidRPr="00496F3A">
              <w:rPr>
                <w:sz w:val="28"/>
                <w:szCs w:val="28"/>
                <w:lang w:val="uk-UA"/>
              </w:rPr>
              <w:t>депутат районної ради</w:t>
            </w:r>
            <w:r w:rsidR="00D716F3">
              <w:rPr>
                <w:sz w:val="28"/>
                <w:szCs w:val="28"/>
                <w:lang w:val="uk-UA"/>
              </w:rPr>
              <w:t xml:space="preserve">, </w:t>
            </w:r>
            <w:r w:rsidR="006F172C">
              <w:rPr>
                <w:sz w:val="28"/>
                <w:szCs w:val="28"/>
                <w:lang w:val="uk-UA"/>
              </w:rPr>
              <w:t xml:space="preserve">порушив питання щодо правомірності знімання газових лічильників в опалювальний період на технічний огляд. </w:t>
            </w:r>
            <w:r w:rsidR="00D716F3">
              <w:rPr>
                <w:sz w:val="28"/>
                <w:szCs w:val="28"/>
                <w:lang w:val="uk-UA"/>
              </w:rPr>
              <w:t xml:space="preserve"> </w:t>
            </w:r>
          </w:p>
          <w:p w:rsidR="0026531F" w:rsidRDefault="0026531F" w:rsidP="006F172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5610" w:rsidRPr="00124ECA" w:rsidTr="00016F20">
        <w:trPr>
          <w:trHeight w:val="265"/>
        </w:trPr>
        <w:tc>
          <w:tcPr>
            <w:tcW w:w="534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195610" w:rsidRDefault="001737DB" w:rsidP="00187B1F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="00187B1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0129">
              <w:rPr>
                <w:sz w:val="28"/>
                <w:szCs w:val="28"/>
                <w:lang w:val="uk-UA"/>
              </w:rPr>
              <w:t>доручив</w:t>
            </w:r>
            <w:r>
              <w:rPr>
                <w:sz w:val="28"/>
                <w:szCs w:val="28"/>
                <w:lang w:val="uk-UA"/>
              </w:rPr>
              <w:t xml:space="preserve"> комісії з питань </w:t>
            </w:r>
            <w:r w:rsidRPr="00271CCE">
              <w:rPr>
                <w:sz w:val="28"/>
                <w:szCs w:val="28"/>
                <w:lang w:val="uk-UA"/>
              </w:rPr>
              <w:t xml:space="preserve">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</w:t>
            </w:r>
            <w:r>
              <w:rPr>
                <w:sz w:val="28"/>
                <w:szCs w:val="28"/>
                <w:lang w:val="uk-UA"/>
              </w:rPr>
              <w:t xml:space="preserve"> розглянути дані звернення на засіданні</w:t>
            </w:r>
            <w:r w:rsidR="0026531F">
              <w:rPr>
                <w:sz w:val="28"/>
                <w:szCs w:val="28"/>
                <w:lang w:val="uk-UA"/>
              </w:rPr>
              <w:t xml:space="preserve"> комісії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737DB" w:rsidRPr="00124ECA" w:rsidTr="00016F20">
        <w:trPr>
          <w:trHeight w:val="265"/>
        </w:trPr>
        <w:tc>
          <w:tcPr>
            <w:tcW w:w="534" w:type="dxa"/>
          </w:tcPr>
          <w:p w:rsidR="001737DB" w:rsidRPr="00331AEF" w:rsidRDefault="001737DB" w:rsidP="000841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1737DB" w:rsidRPr="00331AEF" w:rsidRDefault="001737DB" w:rsidP="000841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</w:tcPr>
          <w:p w:rsidR="001737DB" w:rsidRPr="00331AEF" w:rsidRDefault="001737DB" w:rsidP="001737DB">
            <w:pPr>
              <w:pStyle w:val="a5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195610" w:rsidRPr="00B7606E" w:rsidTr="00016F20">
        <w:trPr>
          <w:trHeight w:val="265"/>
        </w:trPr>
        <w:tc>
          <w:tcPr>
            <w:tcW w:w="534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195610" w:rsidRPr="0026531F" w:rsidRDefault="006F172C" w:rsidP="00331AEF">
            <w:pPr>
              <w:pStyle w:val="af2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26531F">
              <w:rPr>
                <w:sz w:val="28"/>
                <w:szCs w:val="28"/>
                <w:lang w:val="uk-UA"/>
              </w:rPr>
              <w:t>Калашн</w:t>
            </w:r>
            <w:r w:rsidR="00B85EFE">
              <w:rPr>
                <w:sz w:val="28"/>
                <w:szCs w:val="28"/>
                <w:lang w:val="uk-UA"/>
              </w:rPr>
              <w:t>и</w:t>
            </w:r>
            <w:r w:rsidR="002C7038">
              <w:rPr>
                <w:sz w:val="28"/>
                <w:szCs w:val="28"/>
                <w:lang w:val="uk-UA"/>
              </w:rPr>
              <w:t>к Валерій Іванович</w:t>
            </w:r>
            <w:r w:rsidRPr="0026531F">
              <w:rPr>
                <w:sz w:val="28"/>
                <w:szCs w:val="28"/>
                <w:lang w:val="uk-UA"/>
              </w:rPr>
              <w:t xml:space="preserve"> – депутат районної ради, порушив питання </w:t>
            </w:r>
            <w:r w:rsidR="00C56CC9">
              <w:rPr>
                <w:sz w:val="28"/>
                <w:szCs w:val="28"/>
                <w:lang w:val="uk-UA"/>
              </w:rPr>
              <w:t>щодо наявності</w:t>
            </w:r>
            <w:r w:rsidR="00D526EE" w:rsidRPr="0026531F">
              <w:rPr>
                <w:sz w:val="28"/>
                <w:szCs w:val="28"/>
                <w:lang w:val="uk-UA"/>
              </w:rPr>
              <w:t xml:space="preserve"> </w:t>
            </w:r>
            <w:r w:rsidR="0026531F" w:rsidRPr="00B85EFE">
              <w:rPr>
                <w:bCs/>
                <w:sz w:val="28"/>
                <w:szCs w:val="28"/>
                <w:lang w:val="uk-UA"/>
              </w:rPr>
              <w:t>проектно-кошторисн</w:t>
            </w:r>
            <w:r w:rsidR="0026531F">
              <w:rPr>
                <w:bCs/>
                <w:sz w:val="28"/>
                <w:szCs w:val="28"/>
                <w:lang w:val="uk-UA"/>
              </w:rPr>
              <w:t>ої</w:t>
            </w:r>
            <w:r w:rsidR="0026531F" w:rsidRPr="0026531F">
              <w:rPr>
                <w:bCs/>
                <w:sz w:val="28"/>
                <w:szCs w:val="28"/>
              </w:rPr>
              <w:t xml:space="preserve"> </w:t>
            </w:r>
            <w:r w:rsidR="0026531F" w:rsidRPr="00B85EFE">
              <w:rPr>
                <w:bCs/>
                <w:sz w:val="28"/>
                <w:szCs w:val="28"/>
                <w:lang w:val="uk-UA"/>
              </w:rPr>
              <w:t>документаці</w:t>
            </w:r>
            <w:r w:rsidR="0026531F">
              <w:rPr>
                <w:bCs/>
                <w:sz w:val="28"/>
                <w:szCs w:val="28"/>
                <w:lang w:val="uk-UA"/>
              </w:rPr>
              <w:t>ї</w:t>
            </w:r>
            <w:r w:rsidR="00187B1F">
              <w:rPr>
                <w:bCs/>
                <w:sz w:val="28"/>
                <w:szCs w:val="28"/>
                <w:lang w:val="uk-UA"/>
              </w:rPr>
              <w:t xml:space="preserve"> на капітальн</w:t>
            </w:r>
            <w:r w:rsidR="0041700E">
              <w:rPr>
                <w:bCs/>
                <w:sz w:val="28"/>
                <w:szCs w:val="28"/>
                <w:lang w:val="uk-UA"/>
              </w:rPr>
              <w:t>і</w:t>
            </w:r>
            <w:r w:rsidR="00187B1F">
              <w:rPr>
                <w:bCs/>
                <w:sz w:val="28"/>
                <w:szCs w:val="28"/>
                <w:lang w:val="uk-UA"/>
              </w:rPr>
              <w:t xml:space="preserve"> ремонт</w:t>
            </w:r>
            <w:r w:rsidR="0041700E">
              <w:rPr>
                <w:bCs/>
                <w:sz w:val="28"/>
                <w:szCs w:val="28"/>
                <w:lang w:val="uk-UA"/>
              </w:rPr>
              <w:t>и</w:t>
            </w:r>
            <w:r w:rsidR="00187B1F">
              <w:rPr>
                <w:bCs/>
                <w:sz w:val="28"/>
                <w:szCs w:val="28"/>
                <w:lang w:val="uk-UA"/>
              </w:rPr>
              <w:t xml:space="preserve"> шкіл</w:t>
            </w:r>
            <w:r w:rsidR="00C56CC9">
              <w:rPr>
                <w:bCs/>
                <w:sz w:val="28"/>
                <w:szCs w:val="28"/>
                <w:lang w:val="uk-UA"/>
              </w:rPr>
              <w:t>, яка розроблялася</w:t>
            </w:r>
            <w:r w:rsidR="0026531F" w:rsidRPr="0026531F">
              <w:rPr>
                <w:sz w:val="28"/>
                <w:szCs w:val="28"/>
                <w:lang w:val="uk-UA"/>
              </w:rPr>
              <w:t xml:space="preserve"> згідно </w:t>
            </w:r>
            <w:r w:rsidR="00C56CC9">
              <w:rPr>
                <w:sz w:val="28"/>
                <w:szCs w:val="28"/>
                <w:lang w:val="uk-UA"/>
              </w:rPr>
              <w:t xml:space="preserve">з </w:t>
            </w:r>
            <w:r w:rsidR="0026531F" w:rsidRPr="0026531F">
              <w:rPr>
                <w:sz w:val="28"/>
                <w:szCs w:val="28"/>
                <w:lang w:val="uk-UA"/>
              </w:rPr>
              <w:t>Кіотськ</w:t>
            </w:r>
            <w:r w:rsidR="00C56CC9">
              <w:rPr>
                <w:sz w:val="28"/>
                <w:szCs w:val="28"/>
                <w:lang w:val="uk-UA"/>
              </w:rPr>
              <w:t>им протоколом</w:t>
            </w:r>
            <w:r w:rsidR="0026531F">
              <w:rPr>
                <w:sz w:val="28"/>
                <w:szCs w:val="28"/>
                <w:lang w:val="uk-UA"/>
              </w:rPr>
              <w:t>.</w:t>
            </w:r>
          </w:p>
        </w:tc>
      </w:tr>
      <w:tr w:rsidR="00331AEF" w:rsidRPr="00331AEF" w:rsidTr="00016F20">
        <w:trPr>
          <w:trHeight w:val="265"/>
        </w:trPr>
        <w:tc>
          <w:tcPr>
            <w:tcW w:w="534" w:type="dxa"/>
          </w:tcPr>
          <w:p w:rsidR="00331AEF" w:rsidRPr="00331AEF" w:rsidRDefault="00331AEF" w:rsidP="000841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31AEF" w:rsidRPr="00331AEF" w:rsidRDefault="00331AEF" w:rsidP="000841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</w:tcPr>
          <w:p w:rsidR="00331AEF" w:rsidRPr="00331AEF" w:rsidRDefault="00331AEF" w:rsidP="00331AEF">
            <w:pPr>
              <w:pStyle w:val="af2"/>
              <w:ind w:left="3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07E9" w:rsidRPr="00B7606E" w:rsidTr="00016F20">
        <w:trPr>
          <w:trHeight w:val="265"/>
        </w:trPr>
        <w:tc>
          <w:tcPr>
            <w:tcW w:w="534" w:type="dxa"/>
          </w:tcPr>
          <w:p w:rsidR="005E07E9" w:rsidRDefault="005E07E9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5E07E9" w:rsidRDefault="005E07E9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5E07E9" w:rsidRDefault="005E07E9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С.М., Сінько О.В., Іваненко П.П.</w:t>
            </w:r>
            <w:r w:rsidR="00B30390">
              <w:rPr>
                <w:sz w:val="28"/>
                <w:szCs w:val="28"/>
                <w:lang w:val="uk-UA"/>
              </w:rPr>
              <w:t xml:space="preserve">,  </w:t>
            </w:r>
            <w:r w:rsidR="002C7038">
              <w:rPr>
                <w:sz w:val="28"/>
                <w:szCs w:val="28"/>
                <w:lang w:val="uk-UA"/>
              </w:rPr>
              <w:t xml:space="preserve"> </w:t>
            </w:r>
            <w:r w:rsidR="00B30390">
              <w:rPr>
                <w:sz w:val="28"/>
                <w:szCs w:val="28"/>
                <w:lang w:val="uk-UA"/>
              </w:rPr>
              <w:t xml:space="preserve">       </w:t>
            </w:r>
            <w:r w:rsidR="00056096">
              <w:rPr>
                <w:sz w:val="28"/>
                <w:szCs w:val="28"/>
                <w:lang w:val="uk-UA"/>
              </w:rPr>
              <w:t xml:space="preserve"> Субботін В.М.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56096">
              <w:rPr>
                <w:sz w:val="28"/>
                <w:szCs w:val="28"/>
                <w:lang w:val="uk-UA"/>
              </w:rPr>
              <w:t>– взяли участь в обговорені питання.</w:t>
            </w:r>
          </w:p>
        </w:tc>
      </w:tr>
      <w:tr w:rsidR="00C72277" w:rsidRPr="00B7606E" w:rsidTr="00016F20">
        <w:trPr>
          <w:trHeight w:val="265"/>
        </w:trPr>
        <w:tc>
          <w:tcPr>
            <w:tcW w:w="534" w:type="dxa"/>
          </w:tcPr>
          <w:p w:rsidR="00C72277" w:rsidRDefault="00C7227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C72277" w:rsidRDefault="00C7227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C72277" w:rsidRDefault="00C72277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F172C" w:rsidRPr="00B7606E" w:rsidTr="00016F20">
        <w:trPr>
          <w:trHeight w:val="265"/>
        </w:trPr>
        <w:tc>
          <w:tcPr>
            <w:tcW w:w="534" w:type="dxa"/>
          </w:tcPr>
          <w:p w:rsidR="006F172C" w:rsidRDefault="006F172C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6F172C" w:rsidRDefault="006F172C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6F172C" w:rsidRDefault="00056096" w:rsidP="00C56CC9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E00129">
              <w:rPr>
                <w:bCs/>
                <w:sz w:val="28"/>
                <w:szCs w:val="28"/>
                <w:lang w:val="uk-UA"/>
              </w:rPr>
              <w:t xml:space="preserve">запропонував </w:t>
            </w:r>
            <w:r>
              <w:rPr>
                <w:bCs/>
                <w:sz w:val="28"/>
                <w:szCs w:val="28"/>
                <w:lang w:val="uk-UA"/>
              </w:rPr>
              <w:t xml:space="preserve">повторно звернутися до РДА </w:t>
            </w:r>
            <w:r w:rsidRPr="00C56CC9">
              <w:rPr>
                <w:bCs/>
                <w:sz w:val="28"/>
                <w:szCs w:val="28"/>
                <w:lang w:val="uk-UA"/>
              </w:rPr>
              <w:t xml:space="preserve">щоб </w:t>
            </w:r>
            <w:r w:rsidR="00D16C46" w:rsidRPr="00C56CC9">
              <w:rPr>
                <w:bCs/>
                <w:sz w:val="28"/>
                <w:szCs w:val="28"/>
                <w:lang w:val="uk-UA"/>
              </w:rPr>
              <w:t xml:space="preserve">ці </w:t>
            </w:r>
            <w:r w:rsidRPr="00C56CC9">
              <w:rPr>
                <w:bCs/>
                <w:sz w:val="28"/>
                <w:szCs w:val="28"/>
                <w:lang w:val="uk-UA"/>
              </w:rPr>
              <w:t>проекти бул</w:t>
            </w:r>
            <w:r w:rsidR="00C56CC9" w:rsidRPr="00C56CC9">
              <w:rPr>
                <w:bCs/>
                <w:sz w:val="28"/>
                <w:szCs w:val="28"/>
                <w:lang w:val="uk-UA"/>
              </w:rPr>
              <w:t>о</w:t>
            </w:r>
            <w:r w:rsidR="00C56CC9">
              <w:rPr>
                <w:bCs/>
                <w:sz w:val="28"/>
                <w:szCs w:val="28"/>
                <w:lang w:val="uk-UA"/>
              </w:rPr>
              <w:t xml:space="preserve"> витребувано та розглянуто питання щодо виготовлення нової кошторисної документації</w:t>
            </w:r>
            <w:r w:rsidR="0041700E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C72277" w:rsidRPr="00331AEF" w:rsidTr="00016F20">
        <w:trPr>
          <w:trHeight w:val="265"/>
        </w:trPr>
        <w:tc>
          <w:tcPr>
            <w:tcW w:w="534" w:type="dxa"/>
          </w:tcPr>
          <w:p w:rsidR="00C72277" w:rsidRPr="00331AEF" w:rsidRDefault="00C72277" w:rsidP="000841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C72277" w:rsidRPr="00331AEF" w:rsidRDefault="00C72277" w:rsidP="000841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</w:tcPr>
          <w:p w:rsidR="00C72277" w:rsidRPr="00331AEF" w:rsidRDefault="00C72277" w:rsidP="00084147">
            <w:pPr>
              <w:pStyle w:val="a5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056096" w:rsidRPr="00600A22" w:rsidTr="00016F20">
        <w:trPr>
          <w:trHeight w:val="265"/>
        </w:trPr>
        <w:tc>
          <w:tcPr>
            <w:tcW w:w="534" w:type="dxa"/>
          </w:tcPr>
          <w:p w:rsidR="00056096" w:rsidRDefault="00056096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56096" w:rsidRDefault="00056096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056096" w:rsidRDefault="00B85EFE" w:rsidP="00600A22">
            <w:pPr>
              <w:pStyle w:val="a5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Калашни</w:t>
            </w:r>
            <w:r w:rsidR="00056096">
              <w:rPr>
                <w:sz w:val="28"/>
                <w:szCs w:val="28"/>
                <w:lang w:val="uk-UA"/>
              </w:rPr>
              <w:t xml:space="preserve">к </w:t>
            </w:r>
            <w:r w:rsidR="002C7038">
              <w:rPr>
                <w:sz w:val="28"/>
                <w:szCs w:val="28"/>
                <w:lang w:val="uk-UA"/>
              </w:rPr>
              <w:t>Валерій Іванович</w:t>
            </w:r>
            <w:r w:rsidR="00056096">
              <w:rPr>
                <w:sz w:val="28"/>
                <w:szCs w:val="28"/>
                <w:lang w:val="uk-UA"/>
              </w:rPr>
              <w:t xml:space="preserve"> – </w:t>
            </w:r>
            <w:r w:rsidR="00056096" w:rsidRPr="00496F3A">
              <w:rPr>
                <w:sz w:val="28"/>
                <w:szCs w:val="28"/>
                <w:lang w:val="uk-UA"/>
              </w:rPr>
              <w:t>депутат районної ради</w:t>
            </w:r>
            <w:r w:rsidR="00056096">
              <w:rPr>
                <w:sz w:val="28"/>
                <w:szCs w:val="28"/>
                <w:lang w:val="uk-UA"/>
              </w:rPr>
              <w:t xml:space="preserve">, порушив питання </w:t>
            </w:r>
            <w:r w:rsidR="008C7ACB">
              <w:rPr>
                <w:sz w:val="28"/>
                <w:szCs w:val="28"/>
                <w:lang w:val="uk-UA"/>
              </w:rPr>
              <w:t>щодо</w:t>
            </w:r>
            <w:r w:rsidR="0041700E">
              <w:rPr>
                <w:sz w:val="28"/>
                <w:szCs w:val="28"/>
                <w:lang w:val="uk-UA"/>
              </w:rPr>
              <w:t xml:space="preserve"> неправомірного включення до тарифів за надання послуг «Броваритеплоенерго» </w:t>
            </w:r>
            <w:r w:rsidR="008C7ACB">
              <w:rPr>
                <w:sz w:val="28"/>
                <w:szCs w:val="28"/>
                <w:lang w:val="uk-UA"/>
              </w:rPr>
              <w:t xml:space="preserve"> </w:t>
            </w:r>
            <w:r w:rsidR="0041700E">
              <w:rPr>
                <w:sz w:val="28"/>
                <w:szCs w:val="28"/>
                <w:lang w:val="uk-UA"/>
              </w:rPr>
              <w:t xml:space="preserve">плату за </w:t>
            </w:r>
            <w:r w:rsidR="008C7ACB">
              <w:rPr>
                <w:sz w:val="28"/>
                <w:szCs w:val="28"/>
                <w:lang w:val="uk-UA"/>
              </w:rPr>
              <w:t xml:space="preserve"> водовідведення та водопостачання</w:t>
            </w:r>
            <w:r w:rsidR="00600A22">
              <w:rPr>
                <w:sz w:val="28"/>
                <w:szCs w:val="28"/>
                <w:lang w:val="uk-UA"/>
              </w:rPr>
              <w:t>,</w:t>
            </w:r>
            <w:r w:rsidR="0041700E">
              <w:rPr>
                <w:sz w:val="28"/>
                <w:szCs w:val="28"/>
                <w:lang w:val="uk-UA"/>
              </w:rPr>
              <w:t xml:space="preserve"> оскільки постачання </w:t>
            </w:r>
            <w:r w:rsidR="00600A22">
              <w:rPr>
                <w:sz w:val="28"/>
                <w:szCs w:val="28"/>
                <w:lang w:val="uk-UA"/>
              </w:rPr>
              <w:t xml:space="preserve">води та водовідведення </w:t>
            </w:r>
            <w:r w:rsidR="0041700E">
              <w:rPr>
                <w:sz w:val="28"/>
                <w:szCs w:val="28"/>
                <w:lang w:val="uk-UA"/>
              </w:rPr>
              <w:t xml:space="preserve">здійснює КП </w:t>
            </w:r>
            <w:r w:rsidR="00600A22">
              <w:rPr>
                <w:sz w:val="28"/>
                <w:szCs w:val="28"/>
                <w:lang w:val="uk-UA"/>
              </w:rPr>
              <w:t>Калинівської селищної ради. Фактично населення здійснює подвійну оплату даних послуг. Броварською РДА було створено комісію по перевірці да</w:t>
            </w:r>
            <w:r w:rsidR="00124ECA">
              <w:rPr>
                <w:sz w:val="28"/>
                <w:szCs w:val="28"/>
                <w:lang w:val="uk-UA"/>
              </w:rPr>
              <w:t>ної ситуації, яка встановила, та</w:t>
            </w:r>
            <w:r w:rsidR="00600A22">
              <w:rPr>
                <w:sz w:val="28"/>
                <w:szCs w:val="28"/>
                <w:lang w:val="uk-UA"/>
              </w:rPr>
              <w:t xml:space="preserve"> підтвердила даний факт. Але ситуація не змінилася, населення здійснює плату по подвійному тарифу. Він звернувся до голови Броварської РДА щодо подальшої роботи комісії та вирішення питання виключення з тарифів «Броваритеплоенерго» послуг за  водопостачання та водовідведення.</w:t>
            </w:r>
          </w:p>
        </w:tc>
      </w:tr>
      <w:tr w:rsidR="00D16C46" w:rsidRPr="00331AEF" w:rsidTr="00016F20">
        <w:trPr>
          <w:trHeight w:val="265"/>
        </w:trPr>
        <w:tc>
          <w:tcPr>
            <w:tcW w:w="534" w:type="dxa"/>
          </w:tcPr>
          <w:p w:rsidR="00D16C46" w:rsidRPr="00331AEF" w:rsidRDefault="00D16C46" w:rsidP="000841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D16C46" w:rsidRPr="00331AEF" w:rsidRDefault="00D16C46" w:rsidP="000841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</w:tcPr>
          <w:p w:rsidR="00D16C46" w:rsidRPr="00331AEF" w:rsidRDefault="00D16C46" w:rsidP="00084147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C7ACB" w:rsidRPr="00B7606E" w:rsidTr="00016F20">
        <w:trPr>
          <w:trHeight w:val="265"/>
        </w:trPr>
        <w:tc>
          <w:tcPr>
            <w:tcW w:w="534" w:type="dxa"/>
          </w:tcPr>
          <w:p w:rsidR="008C7ACB" w:rsidRDefault="008C7ACB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8C7ACB" w:rsidRDefault="008C7ACB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8C7ACB" w:rsidRDefault="008C7ACB" w:rsidP="00B85EFE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Калашн</w:t>
            </w:r>
            <w:r w:rsidR="00B85EFE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к </w:t>
            </w:r>
            <w:r w:rsidR="002C7038">
              <w:rPr>
                <w:sz w:val="28"/>
                <w:szCs w:val="28"/>
                <w:lang w:val="uk-UA"/>
              </w:rPr>
              <w:t>Валерій Іванович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496F3A">
              <w:rPr>
                <w:sz w:val="28"/>
                <w:szCs w:val="28"/>
                <w:lang w:val="uk-UA"/>
              </w:rPr>
              <w:t>депутат районної ради</w:t>
            </w:r>
            <w:r>
              <w:rPr>
                <w:sz w:val="28"/>
                <w:szCs w:val="28"/>
                <w:lang w:val="uk-UA"/>
              </w:rPr>
              <w:t xml:space="preserve">, порушив </w:t>
            </w:r>
            <w:r w:rsidR="00237E8C">
              <w:rPr>
                <w:sz w:val="28"/>
                <w:szCs w:val="28"/>
                <w:lang w:val="uk-UA"/>
              </w:rPr>
              <w:t>питання щодо</w:t>
            </w:r>
            <w:r w:rsidR="004018EA">
              <w:rPr>
                <w:sz w:val="28"/>
                <w:szCs w:val="28"/>
                <w:lang w:val="uk-UA"/>
              </w:rPr>
              <w:t xml:space="preserve"> вітання дітей </w:t>
            </w:r>
            <w:r w:rsidR="00237E8C">
              <w:rPr>
                <w:sz w:val="28"/>
                <w:szCs w:val="28"/>
                <w:lang w:val="uk-UA"/>
              </w:rPr>
              <w:t xml:space="preserve">Броварського </w:t>
            </w:r>
            <w:r w:rsidR="004018EA">
              <w:rPr>
                <w:sz w:val="28"/>
                <w:szCs w:val="28"/>
                <w:lang w:val="uk-UA"/>
              </w:rPr>
              <w:t>району з Н</w:t>
            </w:r>
            <w:r>
              <w:rPr>
                <w:sz w:val="28"/>
                <w:szCs w:val="28"/>
                <w:lang w:val="uk-UA"/>
              </w:rPr>
              <w:t>овим роком</w:t>
            </w:r>
            <w:r w:rsidR="001E6F49">
              <w:rPr>
                <w:sz w:val="28"/>
                <w:szCs w:val="28"/>
                <w:lang w:val="uk-UA"/>
              </w:rPr>
              <w:t>.</w:t>
            </w:r>
          </w:p>
        </w:tc>
      </w:tr>
      <w:tr w:rsidR="008C7ACB" w:rsidRPr="00331AEF" w:rsidTr="00016F20">
        <w:trPr>
          <w:trHeight w:val="265"/>
        </w:trPr>
        <w:tc>
          <w:tcPr>
            <w:tcW w:w="534" w:type="dxa"/>
          </w:tcPr>
          <w:p w:rsidR="008C7ACB" w:rsidRPr="00331AEF" w:rsidRDefault="008C7ACB" w:rsidP="0008414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8C7ACB" w:rsidRPr="00331AEF" w:rsidRDefault="008C7ACB" w:rsidP="0008414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87" w:type="dxa"/>
          </w:tcPr>
          <w:p w:rsidR="008C7ACB" w:rsidRPr="00331AEF" w:rsidRDefault="008C7ACB" w:rsidP="00084147">
            <w:pPr>
              <w:pStyle w:val="a5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6C46" w:rsidRPr="00B7606E" w:rsidTr="00016F20">
        <w:trPr>
          <w:trHeight w:val="265"/>
        </w:trPr>
        <w:tc>
          <w:tcPr>
            <w:tcW w:w="534" w:type="dxa"/>
          </w:tcPr>
          <w:p w:rsidR="00D16C46" w:rsidRDefault="00D16C46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D16C46" w:rsidRDefault="00D16C46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D16C46" w:rsidRDefault="00D16C46" w:rsidP="00A30390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С.М., </w:t>
            </w:r>
            <w:r w:rsidR="00A30390">
              <w:rPr>
                <w:sz w:val="28"/>
                <w:szCs w:val="28"/>
                <w:lang w:val="uk-UA"/>
              </w:rPr>
              <w:t xml:space="preserve">Прянішнікова К.В., </w:t>
            </w:r>
            <w:r>
              <w:rPr>
                <w:sz w:val="28"/>
                <w:szCs w:val="28"/>
                <w:lang w:val="uk-UA"/>
              </w:rPr>
              <w:t>Іваненко П.П.,</w:t>
            </w:r>
            <w:r w:rsidR="00A3039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 взяли участь в обговорені питання</w:t>
            </w:r>
            <w:r w:rsidR="00237E8C">
              <w:rPr>
                <w:sz w:val="28"/>
                <w:szCs w:val="28"/>
                <w:lang w:val="uk-UA"/>
              </w:rPr>
              <w:t>.</w:t>
            </w:r>
          </w:p>
        </w:tc>
      </w:tr>
      <w:tr w:rsidR="00D16C46" w:rsidRPr="00B7606E" w:rsidTr="00016F20">
        <w:trPr>
          <w:trHeight w:val="265"/>
        </w:trPr>
        <w:tc>
          <w:tcPr>
            <w:tcW w:w="534" w:type="dxa"/>
          </w:tcPr>
          <w:p w:rsidR="00D16C46" w:rsidRDefault="00D16C46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D16C46" w:rsidRDefault="00D16C46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D16C46" w:rsidRDefault="00D16C46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096" w:rsidRPr="00B7606E" w:rsidTr="00016F20">
        <w:trPr>
          <w:trHeight w:val="265"/>
        </w:trPr>
        <w:tc>
          <w:tcPr>
            <w:tcW w:w="534" w:type="dxa"/>
          </w:tcPr>
          <w:p w:rsidR="00056096" w:rsidRDefault="00056096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56096" w:rsidRDefault="00056096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FE54AD" w:rsidRDefault="00530348" w:rsidP="00FE54AD">
            <w:pPr>
              <w:pStyle w:val="a6"/>
              <w:jc w:val="both"/>
              <w:rPr>
                <w:lang w:val="ru-RU"/>
              </w:rPr>
            </w:pPr>
            <w:r>
              <w:rPr>
                <w:bCs/>
              </w:rPr>
              <w:t>Головуючий</w:t>
            </w:r>
            <w:r w:rsidRPr="000E3151">
              <w:t xml:space="preserve"> повідом</w:t>
            </w:r>
            <w:r>
              <w:t>ив</w:t>
            </w:r>
            <w:r w:rsidRPr="000E3151">
              <w:t xml:space="preserve"> про створення</w:t>
            </w:r>
            <w:r>
              <w:t xml:space="preserve"> </w:t>
            </w:r>
            <w:r w:rsidR="004018EA">
              <w:t xml:space="preserve">Депутатської </w:t>
            </w:r>
            <w:r>
              <w:t xml:space="preserve">фракції </w:t>
            </w:r>
            <w:r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30348">
              <w:rPr>
                <w:bCs/>
                <w:color w:val="000000"/>
                <w:shd w:val="clear" w:color="auto" w:fill="FFFFFF"/>
              </w:rPr>
              <w:t>Всеукраїнського об'єднання</w:t>
            </w:r>
            <w:r>
              <w:t xml:space="preserve"> «Свобода»</w:t>
            </w:r>
            <w:r w:rsidR="00FE54AD" w:rsidRPr="00D661C4">
              <w:t xml:space="preserve"> у кількості </w:t>
            </w:r>
            <w:r w:rsidR="00C70323">
              <w:rPr>
                <w:lang w:val="ru-RU"/>
              </w:rPr>
              <w:t>3</w:t>
            </w:r>
            <w:r w:rsidR="00FE54AD" w:rsidRPr="00D661C4">
              <w:t xml:space="preserve"> депутатів  у складі</w:t>
            </w:r>
            <w:r w:rsidR="00FE54AD">
              <w:rPr>
                <w:lang w:val="ru-RU"/>
              </w:rPr>
              <w:t xml:space="preserve">: </w:t>
            </w:r>
          </w:p>
          <w:p w:rsidR="00FE54AD" w:rsidRPr="00D661C4" w:rsidRDefault="00FE54AD" w:rsidP="00FE54AD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FE54AD">
              <w:rPr>
                <w:sz w:val="28"/>
                <w:szCs w:val="28"/>
              </w:rPr>
              <w:t>Столяр Ірина Василівна</w:t>
            </w:r>
            <w:r w:rsidRPr="00D661C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D661C4">
              <w:rPr>
                <w:sz w:val="28"/>
                <w:szCs w:val="28"/>
                <w:lang w:val="uk-UA"/>
              </w:rPr>
              <w:t>голова фракції, уповноважена представляти фракцію;</w:t>
            </w:r>
          </w:p>
          <w:p w:rsidR="00C70323" w:rsidRPr="00C70323" w:rsidRDefault="00FE54AD" w:rsidP="00C7032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C70323">
              <w:rPr>
                <w:sz w:val="28"/>
                <w:szCs w:val="28"/>
              </w:rPr>
              <w:t>Столяр Олег Анатолійович</w:t>
            </w:r>
            <w:r w:rsidR="00C70323" w:rsidRPr="00C70323">
              <w:rPr>
                <w:sz w:val="28"/>
                <w:szCs w:val="28"/>
              </w:rPr>
              <w:t xml:space="preserve"> </w:t>
            </w:r>
            <w:r w:rsidR="00C70323" w:rsidRPr="00C70323">
              <w:rPr>
                <w:sz w:val="28"/>
                <w:szCs w:val="28"/>
                <w:lang w:val="uk-UA"/>
              </w:rPr>
              <w:t>- член фракції;</w:t>
            </w:r>
          </w:p>
          <w:p w:rsidR="00FE54AD" w:rsidRDefault="00FE54AD" w:rsidP="00C70323">
            <w:pPr>
              <w:ind w:left="33"/>
              <w:jc w:val="both"/>
              <w:rPr>
                <w:sz w:val="20"/>
              </w:rPr>
            </w:pPr>
            <w:r w:rsidRPr="00C70323">
              <w:rPr>
                <w:sz w:val="28"/>
                <w:szCs w:val="28"/>
              </w:rPr>
              <w:t>Залозний Микола Володимирович</w:t>
            </w:r>
            <w:r w:rsidR="00C70323">
              <w:rPr>
                <w:sz w:val="28"/>
                <w:szCs w:val="28"/>
              </w:rPr>
              <w:t xml:space="preserve"> </w:t>
            </w:r>
            <w:r w:rsidR="00C70323" w:rsidRPr="00C70323">
              <w:rPr>
                <w:sz w:val="28"/>
                <w:szCs w:val="28"/>
                <w:lang w:val="uk-UA"/>
              </w:rPr>
              <w:t>-</w:t>
            </w:r>
            <w:r w:rsidR="00C70323">
              <w:rPr>
                <w:sz w:val="28"/>
                <w:szCs w:val="28"/>
                <w:lang w:val="uk-UA"/>
              </w:rPr>
              <w:t xml:space="preserve"> член фракції.</w:t>
            </w:r>
          </w:p>
          <w:p w:rsidR="00056096" w:rsidRDefault="00056096" w:rsidP="00530348">
            <w:pPr>
              <w:pStyle w:val="a5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B32316" w:rsidRPr="00B7606E" w:rsidTr="00016F20">
        <w:trPr>
          <w:trHeight w:val="265"/>
        </w:trPr>
        <w:tc>
          <w:tcPr>
            <w:tcW w:w="534" w:type="dxa"/>
          </w:tcPr>
          <w:p w:rsidR="00B32316" w:rsidRDefault="00B32316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B32316" w:rsidRDefault="00B32316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B32316" w:rsidRDefault="00B32316" w:rsidP="00530348">
            <w:pPr>
              <w:pStyle w:val="a5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47005" w:rsidRPr="00261E5F" w:rsidTr="00016F20">
        <w:trPr>
          <w:trHeight w:val="419"/>
        </w:trPr>
        <w:tc>
          <w:tcPr>
            <w:tcW w:w="534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9A1B17" w:rsidRDefault="00055AA4" w:rsidP="00055AA4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2C7038">
              <w:rPr>
                <w:sz w:val="28"/>
                <w:szCs w:val="28"/>
                <w:lang w:val="uk-UA"/>
              </w:rPr>
              <w:t>зазначив, що порядок денний</w:t>
            </w:r>
            <w:r w:rsidR="009A1B17">
              <w:rPr>
                <w:sz w:val="28"/>
                <w:szCs w:val="28"/>
                <w:lang w:val="uk-UA"/>
              </w:rPr>
              <w:t xml:space="preserve"> </w:t>
            </w:r>
            <w:r w:rsidR="002C7038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  <w:r w:rsidRPr="007C379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позачергової </w:t>
            </w:r>
            <w:r w:rsidRPr="007C379B">
              <w:rPr>
                <w:bCs/>
                <w:sz w:val="28"/>
                <w:szCs w:val="28"/>
                <w:lang w:val="uk-UA"/>
              </w:rPr>
              <w:t>с</w:t>
            </w:r>
            <w:r w:rsidR="007831B8">
              <w:rPr>
                <w:bCs/>
                <w:sz w:val="28"/>
                <w:szCs w:val="28"/>
                <w:lang w:val="uk-UA"/>
              </w:rPr>
              <w:t>есії Бров</w:t>
            </w:r>
            <w:r w:rsidR="002C7038">
              <w:rPr>
                <w:bCs/>
                <w:sz w:val="28"/>
                <w:szCs w:val="28"/>
                <w:lang w:val="uk-UA"/>
              </w:rPr>
              <w:t xml:space="preserve">арської районної ради                     </w:t>
            </w:r>
            <w:r w:rsidR="007831B8" w:rsidRPr="00F62A87">
              <w:rPr>
                <w:sz w:val="28"/>
                <w:szCs w:val="28"/>
                <w:lang w:val="uk-UA"/>
              </w:rPr>
              <w:t>VІ</w:t>
            </w:r>
            <w:r w:rsidR="007831B8">
              <w:rPr>
                <w:sz w:val="28"/>
                <w:szCs w:val="28"/>
                <w:lang w:val="uk-UA"/>
              </w:rPr>
              <w:t>І</w:t>
            </w:r>
            <w:r w:rsidR="007831B8" w:rsidRPr="007C379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C379B">
              <w:rPr>
                <w:bCs/>
                <w:sz w:val="28"/>
                <w:szCs w:val="28"/>
                <w:lang w:val="uk-UA"/>
              </w:rPr>
              <w:t xml:space="preserve">скликання </w:t>
            </w:r>
            <w:r w:rsidRPr="00355AE7">
              <w:rPr>
                <w:sz w:val="28"/>
                <w:szCs w:val="28"/>
                <w:lang w:val="uk-UA"/>
              </w:rPr>
              <w:t>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47005" w:rsidRDefault="00055AA4" w:rsidP="00055AA4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47005" w:rsidRPr="009D2229" w:rsidTr="00016F20">
        <w:trPr>
          <w:trHeight w:val="255"/>
        </w:trPr>
        <w:tc>
          <w:tcPr>
            <w:tcW w:w="534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E47005" w:rsidRDefault="00E47005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7005" w:rsidRPr="009D2229" w:rsidTr="00016F20">
        <w:trPr>
          <w:trHeight w:val="203"/>
        </w:trPr>
        <w:tc>
          <w:tcPr>
            <w:tcW w:w="534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087" w:type="dxa"/>
          </w:tcPr>
          <w:p w:rsidR="00E47005" w:rsidRDefault="00E47005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7461D" w:rsidRDefault="0037461D" w:rsidP="00394F9B">
      <w:pPr>
        <w:tabs>
          <w:tab w:val="left" w:pos="7020"/>
        </w:tabs>
        <w:rPr>
          <w:b/>
          <w:bCs/>
          <w:sz w:val="28"/>
          <w:lang w:val="uk-UA"/>
        </w:rPr>
      </w:pPr>
    </w:p>
    <w:p w:rsidR="00056096" w:rsidRDefault="00056096" w:rsidP="00394F9B">
      <w:pPr>
        <w:tabs>
          <w:tab w:val="left" w:pos="7020"/>
        </w:tabs>
        <w:rPr>
          <w:b/>
          <w:bCs/>
          <w:sz w:val="28"/>
          <w:lang w:val="uk-UA"/>
        </w:rPr>
      </w:pPr>
    </w:p>
    <w:p w:rsidR="0037461D" w:rsidRPr="008E0A66" w:rsidRDefault="0037461D" w:rsidP="00394F9B">
      <w:pPr>
        <w:tabs>
          <w:tab w:val="left" w:pos="7020"/>
        </w:tabs>
        <w:rPr>
          <w:b/>
          <w:bCs/>
          <w:sz w:val="28"/>
          <w:lang w:val="uk-UA"/>
        </w:rPr>
      </w:pPr>
    </w:p>
    <w:p w:rsidR="00394F9B" w:rsidRDefault="00394F9B" w:rsidP="00394F9B">
      <w:pPr>
        <w:tabs>
          <w:tab w:val="left" w:pos="7020"/>
        </w:tabs>
        <w:rPr>
          <w:b/>
          <w:bCs/>
          <w:sz w:val="28"/>
          <w:lang w:val="uk-UA"/>
        </w:rPr>
      </w:pPr>
      <w:r w:rsidRPr="00780F6E">
        <w:rPr>
          <w:b/>
          <w:bCs/>
          <w:sz w:val="28"/>
          <w:lang w:val="uk-UA"/>
        </w:rPr>
        <w:t xml:space="preserve">Голова ради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С.М.Гришко </w:t>
      </w:r>
    </w:p>
    <w:p w:rsidR="00394F9B" w:rsidRDefault="00394F9B" w:rsidP="00394F9B">
      <w:pPr>
        <w:tabs>
          <w:tab w:val="left" w:pos="7020"/>
        </w:tabs>
        <w:rPr>
          <w:b/>
          <w:bCs/>
          <w:sz w:val="16"/>
          <w:szCs w:val="16"/>
          <w:lang w:val="uk-UA"/>
        </w:rPr>
      </w:pPr>
    </w:p>
    <w:p w:rsidR="00ED3C65" w:rsidRDefault="00ED3C65" w:rsidP="00394F9B">
      <w:pPr>
        <w:tabs>
          <w:tab w:val="left" w:pos="7020"/>
        </w:tabs>
        <w:rPr>
          <w:b/>
          <w:bCs/>
          <w:sz w:val="16"/>
          <w:szCs w:val="16"/>
          <w:lang w:val="uk-UA"/>
        </w:rPr>
      </w:pPr>
    </w:p>
    <w:p w:rsidR="00394F9B" w:rsidRDefault="00394F9B" w:rsidP="00394F9B">
      <w:pPr>
        <w:tabs>
          <w:tab w:val="left" w:pos="7020"/>
        </w:tabs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747" w:type="dxa"/>
        <w:tblLook w:val="0000"/>
      </w:tblPr>
      <w:tblGrid>
        <w:gridCol w:w="706"/>
        <w:gridCol w:w="1812"/>
        <w:gridCol w:w="7229"/>
      </w:tblGrid>
      <w:tr w:rsidR="00D3611E" w:rsidRPr="00261E5F" w:rsidTr="006F172C">
        <w:trPr>
          <w:trHeight w:val="370"/>
        </w:trPr>
        <w:tc>
          <w:tcPr>
            <w:tcW w:w="706" w:type="dxa"/>
          </w:tcPr>
          <w:p w:rsidR="00D3611E" w:rsidRDefault="00D3611E" w:rsidP="006F172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D3611E" w:rsidRDefault="00D3611E" w:rsidP="006F172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D3611E" w:rsidRDefault="00D3611E" w:rsidP="006F172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084"/>
      </w:tblGrid>
      <w:tr w:rsidR="00D3611E" w:rsidTr="004B223C">
        <w:tc>
          <w:tcPr>
            <w:tcW w:w="6771" w:type="dxa"/>
          </w:tcPr>
          <w:p w:rsidR="00D3611E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00D3611E">
              <w:rPr>
                <w:b/>
                <w:bCs/>
                <w:sz w:val="28"/>
                <w:lang w:val="uk-UA"/>
              </w:rPr>
              <w:t>Секретаріат сесії</w:t>
            </w:r>
          </w:p>
        </w:tc>
        <w:tc>
          <w:tcPr>
            <w:tcW w:w="3084" w:type="dxa"/>
          </w:tcPr>
          <w:p w:rsidR="00D3611E" w:rsidRDefault="004B223C" w:rsidP="00394F9B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D3611E">
              <w:rPr>
                <w:b/>
                <w:bCs/>
                <w:sz w:val="28"/>
                <w:lang w:val="uk-UA"/>
              </w:rPr>
              <w:t>Т.А.Філіпова</w:t>
            </w:r>
          </w:p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3611E" w:rsidTr="004B223C">
        <w:tc>
          <w:tcPr>
            <w:tcW w:w="6771" w:type="dxa"/>
          </w:tcPr>
          <w:p w:rsidR="00D3611E" w:rsidRDefault="00D3611E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223C" w:rsidTr="004B223C">
        <w:tc>
          <w:tcPr>
            <w:tcW w:w="6771" w:type="dxa"/>
          </w:tcPr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4B223C" w:rsidRDefault="004B223C" w:rsidP="004B223C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Т.О.</w:t>
            </w:r>
            <w:r w:rsidRPr="00606176">
              <w:rPr>
                <w:b/>
                <w:bCs/>
                <w:sz w:val="28"/>
                <w:lang w:val="uk-UA"/>
              </w:rPr>
              <w:t xml:space="preserve">Колісниченко </w:t>
            </w:r>
          </w:p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394F9B" w:rsidRDefault="00394F9B" w:rsidP="009A58AD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394F9B" w:rsidSect="00BB3E1B">
      <w:footerReference w:type="default" r:id="rId10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30" w:rsidRDefault="00110830" w:rsidP="0019368D">
      <w:r>
        <w:separator/>
      </w:r>
    </w:p>
  </w:endnote>
  <w:endnote w:type="continuationSeparator" w:id="1">
    <w:p w:rsidR="00110830" w:rsidRDefault="00110830" w:rsidP="0019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2394"/>
      <w:docPartObj>
        <w:docPartGallery w:val="Page Numbers (Bottom of Page)"/>
        <w:docPartUnique/>
      </w:docPartObj>
    </w:sdtPr>
    <w:sdtContent>
      <w:p w:rsidR="00600A22" w:rsidRDefault="005D500A">
        <w:pPr>
          <w:pStyle w:val="ad"/>
          <w:jc w:val="center"/>
        </w:pPr>
        <w:fldSimple w:instr=" PAGE   \* MERGEFORMAT ">
          <w:r w:rsidR="00124ECA">
            <w:rPr>
              <w:noProof/>
            </w:rPr>
            <w:t>7</w:t>
          </w:r>
        </w:fldSimple>
      </w:p>
    </w:sdtContent>
  </w:sdt>
  <w:p w:rsidR="00600A22" w:rsidRDefault="00600A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30" w:rsidRDefault="00110830" w:rsidP="0019368D">
      <w:r>
        <w:separator/>
      </w:r>
    </w:p>
  </w:footnote>
  <w:footnote w:type="continuationSeparator" w:id="1">
    <w:p w:rsidR="00110830" w:rsidRDefault="00110830" w:rsidP="00193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C91A04"/>
    <w:multiLevelType w:val="hybridMultilevel"/>
    <w:tmpl w:val="DDCA5124"/>
    <w:lvl w:ilvl="0" w:tplc="FCFC12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7C441E5C"/>
    <w:multiLevelType w:val="hybridMultilevel"/>
    <w:tmpl w:val="13529E8E"/>
    <w:lvl w:ilvl="0" w:tplc="D3F4C632">
      <w:start w:val="1"/>
      <w:numFmt w:val="decimal"/>
      <w:lvlText w:val="%1."/>
      <w:lvlJc w:val="left"/>
      <w:pPr>
        <w:ind w:left="393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7F274DE9"/>
    <w:multiLevelType w:val="hybridMultilevel"/>
    <w:tmpl w:val="5664C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2EF"/>
    <w:rsid w:val="00013BB3"/>
    <w:rsid w:val="00016F20"/>
    <w:rsid w:val="00035262"/>
    <w:rsid w:val="000427D3"/>
    <w:rsid w:val="00055AA4"/>
    <w:rsid w:val="00056096"/>
    <w:rsid w:val="0008182C"/>
    <w:rsid w:val="00084147"/>
    <w:rsid w:val="00086FAA"/>
    <w:rsid w:val="0008713C"/>
    <w:rsid w:val="0009451F"/>
    <w:rsid w:val="000A6519"/>
    <w:rsid w:val="000C7AAF"/>
    <w:rsid w:val="000D73E0"/>
    <w:rsid w:val="000F0010"/>
    <w:rsid w:val="001101EA"/>
    <w:rsid w:val="00110830"/>
    <w:rsid w:val="00124ECA"/>
    <w:rsid w:val="001442E3"/>
    <w:rsid w:val="00157729"/>
    <w:rsid w:val="001672DF"/>
    <w:rsid w:val="0017181C"/>
    <w:rsid w:val="0017216B"/>
    <w:rsid w:val="001737DB"/>
    <w:rsid w:val="00187B1F"/>
    <w:rsid w:val="0019368D"/>
    <w:rsid w:val="00193A5E"/>
    <w:rsid w:val="00195610"/>
    <w:rsid w:val="001A3E90"/>
    <w:rsid w:val="001B0C8C"/>
    <w:rsid w:val="001C0F77"/>
    <w:rsid w:val="001C7057"/>
    <w:rsid w:val="001E4B62"/>
    <w:rsid w:val="001E6F49"/>
    <w:rsid w:val="001F17C3"/>
    <w:rsid w:val="001F5462"/>
    <w:rsid w:val="001F6D65"/>
    <w:rsid w:val="00232F6A"/>
    <w:rsid w:val="00237E8C"/>
    <w:rsid w:val="00243FB5"/>
    <w:rsid w:val="00245867"/>
    <w:rsid w:val="00261E5F"/>
    <w:rsid w:val="0026531F"/>
    <w:rsid w:val="0026695F"/>
    <w:rsid w:val="002A6635"/>
    <w:rsid w:val="002A73B9"/>
    <w:rsid w:val="002C089F"/>
    <w:rsid w:val="002C7038"/>
    <w:rsid w:val="002D3D89"/>
    <w:rsid w:val="002F60B0"/>
    <w:rsid w:val="0030251C"/>
    <w:rsid w:val="00306B72"/>
    <w:rsid w:val="00307F4D"/>
    <w:rsid w:val="003159A6"/>
    <w:rsid w:val="00320397"/>
    <w:rsid w:val="00320DA3"/>
    <w:rsid w:val="00331AEF"/>
    <w:rsid w:val="00345BA5"/>
    <w:rsid w:val="003461C1"/>
    <w:rsid w:val="00350E9D"/>
    <w:rsid w:val="00351CA8"/>
    <w:rsid w:val="00355E29"/>
    <w:rsid w:val="00360552"/>
    <w:rsid w:val="003612EF"/>
    <w:rsid w:val="0036144C"/>
    <w:rsid w:val="0037461D"/>
    <w:rsid w:val="0038550D"/>
    <w:rsid w:val="00394F9B"/>
    <w:rsid w:val="003C65B7"/>
    <w:rsid w:val="003D3A4A"/>
    <w:rsid w:val="003D4948"/>
    <w:rsid w:val="003E43BF"/>
    <w:rsid w:val="003E593F"/>
    <w:rsid w:val="004018EA"/>
    <w:rsid w:val="00404241"/>
    <w:rsid w:val="0041310D"/>
    <w:rsid w:val="0041700E"/>
    <w:rsid w:val="004232BB"/>
    <w:rsid w:val="00431063"/>
    <w:rsid w:val="00462A3D"/>
    <w:rsid w:val="0047486C"/>
    <w:rsid w:val="00496F3A"/>
    <w:rsid w:val="004B223C"/>
    <w:rsid w:val="004D62B6"/>
    <w:rsid w:val="004F61F4"/>
    <w:rsid w:val="0051614E"/>
    <w:rsid w:val="005203BB"/>
    <w:rsid w:val="00530348"/>
    <w:rsid w:val="005328C0"/>
    <w:rsid w:val="0054048B"/>
    <w:rsid w:val="005609AD"/>
    <w:rsid w:val="005723BA"/>
    <w:rsid w:val="005768D9"/>
    <w:rsid w:val="005D500A"/>
    <w:rsid w:val="005E07E9"/>
    <w:rsid w:val="00600A22"/>
    <w:rsid w:val="00606176"/>
    <w:rsid w:val="00611F56"/>
    <w:rsid w:val="0063440D"/>
    <w:rsid w:val="00682175"/>
    <w:rsid w:val="0069328F"/>
    <w:rsid w:val="00695FAB"/>
    <w:rsid w:val="006B4D88"/>
    <w:rsid w:val="006E054C"/>
    <w:rsid w:val="006E0741"/>
    <w:rsid w:val="006E42F8"/>
    <w:rsid w:val="006F172C"/>
    <w:rsid w:val="007258DC"/>
    <w:rsid w:val="0072606F"/>
    <w:rsid w:val="00730143"/>
    <w:rsid w:val="0073286B"/>
    <w:rsid w:val="00734752"/>
    <w:rsid w:val="0074591A"/>
    <w:rsid w:val="00754177"/>
    <w:rsid w:val="007831B8"/>
    <w:rsid w:val="00786003"/>
    <w:rsid w:val="007B2CD1"/>
    <w:rsid w:val="007F2C6D"/>
    <w:rsid w:val="008003D9"/>
    <w:rsid w:val="0080447D"/>
    <w:rsid w:val="008475F0"/>
    <w:rsid w:val="008577E8"/>
    <w:rsid w:val="008C7ACB"/>
    <w:rsid w:val="008C7BBA"/>
    <w:rsid w:val="008D327F"/>
    <w:rsid w:val="008D3AE7"/>
    <w:rsid w:val="008D559A"/>
    <w:rsid w:val="008E2F5B"/>
    <w:rsid w:val="008F052C"/>
    <w:rsid w:val="00911CCA"/>
    <w:rsid w:val="00914597"/>
    <w:rsid w:val="00950126"/>
    <w:rsid w:val="00956081"/>
    <w:rsid w:val="0097651A"/>
    <w:rsid w:val="009A1B17"/>
    <w:rsid w:val="009A58AD"/>
    <w:rsid w:val="009B2008"/>
    <w:rsid w:val="009C39DC"/>
    <w:rsid w:val="009C4A93"/>
    <w:rsid w:val="009D1CB3"/>
    <w:rsid w:val="009E3D80"/>
    <w:rsid w:val="009E52B9"/>
    <w:rsid w:val="009E5608"/>
    <w:rsid w:val="009F5583"/>
    <w:rsid w:val="00A30390"/>
    <w:rsid w:val="00A41A4B"/>
    <w:rsid w:val="00A46FBB"/>
    <w:rsid w:val="00A52B46"/>
    <w:rsid w:val="00A55540"/>
    <w:rsid w:val="00A87930"/>
    <w:rsid w:val="00AC6B4F"/>
    <w:rsid w:val="00AE68CB"/>
    <w:rsid w:val="00AF4F9A"/>
    <w:rsid w:val="00B06B24"/>
    <w:rsid w:val="00B14131"/>
    <w:rsid w:val="00B2232A"/>
    <w:rsid w:val="00B30390"/>
    <w:rsid w:val="00B32316"/>
    <w:rsid w:val="00B66180"/>
    <w:rsid w:val="00B7606E"/>
    <w:rsid w:val="00B85EFE"/>
    <w:rsid w:val="00B924AB"/>
    <w:rsid w:val="00BA6C29"/>
    <w:rsid w:val="00BB3E1B"/>
    <w:rsid w:val="00BD4444"/>
    <w:rsid w:val="00BD6C92"/>
    <w:rsid w:val="00BE392C"/>
    <w:rsid w:val="00C1105F"/>
    <w:rsid w:val="00C413C7"/>
    <w:rsid w:val="00C42848"/>
    <w:rsid w:val="00C56CC9"/>
    <w:rsid w:val="00C66098"/>
    <w:rsid w:val="00C70323"/>
    <w:rsid w:val="00C70414"/>
    <w:rsid w:val="00C72277"/>
    <w:rsid w:val="00C731AA"/>
    <w:rsid w:val="00C7659E"/>
    <w:rsid w:val="00CA239B"/>
    <w:rsid w:val="00CA306F"/>
    <w:rsid w:val="00CB591C"/>
    <w:rsid w:val="00CC1EAE"/>
    <w:rsid w:val="00CD7188"/>
    <w:rsid w:val="00CE2E57"/>
    <w:rsid w:val="00CE6DEB"/>
    <w:rsid w:val="00CF6F46"/>
    <w:rsid w:val="00D16C46"/>
    <w:rsid w:val="00D35AB2"/>
    <w:rsid w:val="00D3611E"/>
    <w:rsid w:val="00D51156"/>
    <w:rsid w:val="00D526EE"/>
    <w:rsid w:val="00D63729"/>
    <w:rsid w:val="00D716F3"/>
    <w:rsid w:val="00DA13C7"/>
    <w:rsid w:val="00DC2A3F"/>
    <w:rsid w:val="00DE7500"/>
    <w:rsid w:val="00DF64FC"/>
    <w:rsid w:val="00E00129"/>
    <w:rsid w:val="00E061D3"/>
    <w:rsid w:val="00E25608"/>
    <w:rsid w:val="00E47005"/>
    <w:rsid w:val="00E56063"/>
    <w:rsid w:val="00E7346E"/>
    <w:rsid w:val="00E77730"/>
    <w:rsid w:val="00EA051E"/>
    <w:rsid w:val="00ED3C65"/>
    <w:rsid w:val="00F228E5"/>
    <w:rsid w:val="00F61803"/>
    <w:rsid w:val="00F6207E"/>
    <w:rsid w:val="00F62A87"/>
    <w:rsid w:val="00F666D2"/>
    <w:rsid w:val="00F72363"/>
    <w:rsid w:val="00F93D39"/>
    <w:rsid w:val="00FA58C0"/>
    <w:rsid w:val="00FB0334"/>
    <w:rsid w:val="00FE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612EF"/>
    <w:pPr>
      <w:keepNext/>
      <w:jc w:val="center"/>
      <w:outlineLvl w:val="1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3612EF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3612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12EF"/>
    <w:pPr>
      <w:ind w:left="720"/>
      <w:contextualSpacing/>
    </w:pPr>
  </w:style>
  <w:style w:type="paragraph" w:styleId="a6">
    <w:name w:val="Title"/>
    <w:basedOn w:val="a"/>
    <w:link w:val="a7"/>
    <w:qFormat/>
    <w:rsid w:val="003612EF"/>
    <w:pPr>
      <w:jc w:val="center"/>
    </w:pPr>
    <w:rPr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3612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394F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94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48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48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D36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9368D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36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9368D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36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BD44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444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Normal (Web)"/>
    <w:basedOn w:val="a"/>
    <w:uiPriority w:val="99"/>
    <w:unhideWhenUsed/>
    <w:rsid w:val="00D35AB2"/>
    <w:pPr>
      <w:spacing w:before="100" w:beforeAutospacing="1" w:after="100" w:afterAutospacing="1"/>
    </w:pPr>
    <w:rPr>
      <w:lang w:val="uk-UA" w:eastAsia="uk-UA"/>
    </w:rPr>
  </w:style>
  <w:style w:type="paragraph" w:styleId="af2">
    <w:name w:val="Body Text Indent"/>
    <w:basedOn w:val="a"/>
    <w:link w:val="af3"/>
    <w:uiPriority w:val="99"/>
    <w:unhideWhenUsed/>
    <w:rsid w:val="0026531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6531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3E0A-C2D2-4C1D-B685-2EB7A6F4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8</Pages>
  <Words>7770</Words>
  <Characters>4429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Konsultant_org_zab</dc:creator>
  <cp:keywords/>
  <dc:description/>
  <cp:lastModifiedBy>Konsultant_org_zab</cp:lastModifiedBy>
  <cp:revision>70</cp:revision>
  <cp:lastPrinted>2015-12-18T12:23:00Z</cp:lastPrinted>
  <dcterms:created xsi:type="dcterms:W3CDTF">2015-11-18T08:15:00Z</dcterms:created>
  <dcterms:modified xsi:type="dcterms:W3CDTF">2016-01-19T08:21:00Z</dcterms:modified>
</cp:coreProperties>
</file>