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70" w:rsidRDefault="00E81570" w:rsidP="00E81570">
      <w:pPr>
        <w:pStyle w:val="a3"/>
      </w:pPr>
      <w:r>
        <w:t xml:space="preserve">Уряд </w:t>
      </w:r>
      <w:proofErr w:type="spellStart"/>
      <w:r>
        <w:t>розширив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для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медпрацівникі</w:t>
      </w:r>
      <w:proofErr w:type="gramStart"/>
      <w:r>
        <w:t>в</w:t>
      </w:r>
      <w:proofErr w:type="spellEnd"/>
      <w:proofErr w:type="gramEnd"/>
    </w:p>
    <w:p w:rsidR="00E81570" w:rsidRDefault="00E81570" w:rsidP="00E81570">
      <w:pPr>
        <w:pStyle w:val="a3"/>
      </w:pPr>
      <w:r>
        <w:t xml:space="preserve">Уряд 13 </w:t>
      </w:r>
      <w:proofErr w:type="spellStart"/>
      <w:r>
        <w:t>травня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року </w:t>
      </w:r>
      <w:proofErr w:type="spellStart"/>
      <w:r>
        <w:t>ухвалив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про </w:t>
      </w:r>
      <w:proofErr w:type="spellStart"/>
      <w:r>
        <w:t>доповнення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медичні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коронавірусною</w:t>
      </w:r>
      <w:proofErr w:type="spellEnd"/>
      <w:r>
        <w:t xml:space="preserve"> хворобою COVID-19. </w:t>
      </w:r>
      <w:proofErr w:type="spellStart"/>
      <w:r>
        <w:t>Існуючий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профзахворювань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100 </w:t>
      </w:r>
      <w:proofErr w:type="spellStart"/>
      <w:r>
        <w:t>найменувань</w:t>
      </w:r>
      <w:proofErr w:type="spellEnd"/>
      <w:r>
        <w:t xml:space="preserve">, в т. ч.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інфекційні</w:t>
      </w:r>
      <w:proofErr w:type="spellEnd"/>
      <w:r>
        <w:t xml:space="preserve"> </w:t>
      </w:r>
      <w:proofErr w:type="spellStart"/>
      <w:r>
        <w:t>хвороби</w:t>
      </w:r>
      <w:proofErr w:type="spellEnd"/>
      <w:r>
        <w:t xml:space="preserve">, як </w:t>
      </w:r>
      <w:proofErr w:type="spellStart"/>
      <w:r>
        <w:t>туберкульоз</w:t>
      </w:r>
      <w:proofErr w:type="spellEnd"/>
      <w:r>
        <w:t xml:space="preserve">, </w:t>
      </w:r>
      <w:proofErr w:type="spellStart"/>
      <w:r>
        <w:t>гепатити</w:t>
      </w:r>
      <w:proofErr w:type="spellEnd"/>
      <w:r>
        <w:t>, СНІД.</w:t>
      </w:r>
      <w:r>
        <w:br/>
      </w:r>
      <w:proofErr w:type="spellStart"/>
      <w:r>
        <w:t>Таке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посилить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прав та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медичних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праці</w:t>
      </w:r>
      <w:r>
        <w:rPr>
          <w:rStyle w:val="textexposedshow"/>
        </w:rPr>
        <w:t>вникі</w:t>
      </w:r>
      <w:proofErr w:type="gramStart"/>
      <w:r>
        <w:rPr>
          <w:rStyle w:val="textexposedshow"/>
        </w:rPr>
        <w:t>в</w:t>
      </w:r>
      <w:proofErr w:type="spellEnd"/>
      <w:proofErr w:type="gramEnd"/>
      <w:r>
        <w:rPr>
          <w:rStyle w:val="textexposedshow"/>
        </w:rPr>
        <w:t xml:space="preserve">, </w:t>
      </w:r>
      <w:proofErr w:type="spellStart"/>
      <w:proofErr w:type="gramStart"/>
      <w:r>
        <w:rPr>
          <w:rStyle w:val="textexposedshow"/>
        </w:rPr>
        <w:t>як</w:t>
      </w:r>
      <w:proofErr w:type="gramEnd"/>
      <w:r>
        <w:rPr>
          <w:rStyle w:val="textexposedshow"/>
        </w:rPr>
        <w:t>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безпосередньо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задіяні</w:t>
      </w:r>
      <w:proofErr w:type="spellEnd"/>
      <w:r>
        <w:rPr>
          <w:rStyle w:val="textexposedshow"/>
        </w:rPr>
        <w:t xml:space="preserve"> у </w:t>
      </w:r>
      <w:proofErr w:type="spellStart"/>
      <w:r>
        <w:rPr>
          <w:rStyle w:val="textexposedshow"/>
        </w:rPr>
        <w:t>ліквідації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епідемії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лікуванні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пацієнтів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із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захворюванням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коронавірус</w:t>
      </w:r>
      <w:proofErr w:type="spellEnd"/>
      <w:r>
        <w:rPr>
          <w:rStyle w:val="textexposedshow"/>
        </w:rPr>
        <w:t>.</w:t>
      </w:r>
      <w:r>
        <w:br/>
      </w:r>
      <w:proofErr w:type="spellStart"/>
      <w:r>
        <w:rPr>
          <w:rStyle w:val="textexposedshow"/>
        </w:rPr>
        <w:t>Крім</w:t>
      </w:r>
      <w:proofErr w:type="spellEnd"/>
      <w:r>
        <w:rPr>
          <w:rStyle w:val="textexposedshow"/>
        </w:rPr>
        <w:t xml:space="preserve"> того, </w:t>
      </w:r>
      <w:proofErr w:type="spellStart"/>
      <w:r>
        <w:rPr>
          <w:rStyle w:val="textexposedshow"/>
        </w:rPr>
        <w:t>Міністерство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охорони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здоров'я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отримало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повноваження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визначати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перелік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професій</w:t>
      </w:r>
      <w:proofErr w:type="spellEnd"/>
      <w:r>
        <w:rPr>
          <w:rStyle w:val="textexposedshow"/>
        </w:rPr>
        <w:t xml:space="preserve"> та посад </w:t>
      </w:r>
      <w:proofErr w:type="gramStart"/>
      <w:r>
        <w:rPr>
          <w:rStyle w:val="textexposedshow"/>
        </w:rPr>
        <w:t>таких</w:t>
      </w:r>
      <w:proofErr w:type="gram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працівників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аналогічно</w:t>
      </w:r>
      <w:proofErr w:type="spellEnd"/>
      <w:r>
        <w:rPr>
          <w:rStyle w:val="textexposedshow"/>
        </w:rPr>
        <w:t xml:space="preserve"> тому, як МОЗ </w:t>
      </w:r>
      <w:proofErr w:type="spellStart"/>
      <w:r>
        <w:rPr>
          <w:rStyle w:val="textexposedshow"/>
        </w:rPr>
        <w:t>визначив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перелік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медпрацівників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яким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встановлюється</w:t>
      </w:r>
      <w:proofErr w:type="spellEnd"/>
      <w:r>
        <w:rPr>
          <w:rStyle w:val="textexposedshow"/>
        </w:rPr>
        <w:t xml:space="preserve"> доплата за роботу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коронавірусом</w:t>
      </w:r>
      <w:proofErr w:type="spellEnd"/>
      <w:r>
        <w:rPr>
          <w:rStyle w:val="textexposedshow"/>
        </w:rPr>
        <w:t xml:space="preserve"> (наказ МОЗ № 768 </w:t>
      </w:r>
      <w:proofErr w:type="spellStart"/>
      <w:r>
        <w:rPr>
          <w:rStyle w:val="textexposedshow"/>
        </w:rPr>
        <w:t>від</w:t>
      </w:r>
      <w:proofErr w:type="spellEnd"/>
      <w:r>
        <w:rPr>
          <w:rStyle w:val="textexposedshow"/>
        </w:rPr>
        <w:t xml:space="preserve"> 02.04.2020).</w:t>
      </w:r>
      <w:r>
        <w:br/>
      </w:r>
      <w:proofErr w:type="spellStart"/>
      <w:r>
        <w:rPr>
          <w:rStyle w:val="textexposedshow"/>
        </w:rPr>
        <w:t>Довідково</w:t>
      </w:r>
      <w:proofErr w:type="spellEnd"/>
      <w:r>
        <w:rPr>
          <w:rStyle w:val="textexposedshow"/>
        </w:rPr>
        <w:t xml:space="preserve">: </w:t>
      </w:r>
      <w:proofErr w:type="gramStart"/>
      <w:r>
        <w:rPr>
          <w:rStyle w:val="textexposedshow"/>
        </w:rPr>
        <w:t xml:space="preserve">До </w:t>
      </w:r>
      <w:proofErr w:type="spellStart"/>
      <w:r>
        <w:rPr>
          <w:rStyle w:val="textexposedshow"/>
        </w:rPr>
        <w:t>професійних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захворювань</w:t>
      </w:r>
      <w:proofErr w:type="spellEnd"/>
      <w:r>
        <w:rPr>
          <w:rStyle w:val="textexposedshow"/>
        </w:rPr>
        <w:t xml:space="preserve"> належать </w:t>
      </w:r>
      <w:proofErr w:type="spellStart"/>
      <w:r>
        <w:rPr>
          <w:rStyle w:val="textexposedshow"/>
        </w:rPr>
        <w:t>такі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захворювання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які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виникли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внаслідок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професійної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діяльності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працюючого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зумовлені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виключно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або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переважно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впливом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шкідливих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речовин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певних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видів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робіт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інших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факторів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пов’язаних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з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роботою</w:t>
      </w:r>
      <w:proofErr w:type="spellEnd"/>
      <w:r>
        <w:rPr>
          <w:rStyle w:val="textexposedshow"/>
        </w:rPr>
        <w:t xml:space="preserve">, однократного </w:t>
      </w:r>
      <w:proofErr w:type="spellStart"/>
      <w:r>
        <w:rPr>
          <w:rStyle w:val="textexposedshow"/>
        </w:rPr>
        <w:t>впливу</w:t>
      </w:r>
      <w:proofErr w:type="spellEnd"/>
      <w:r>
        <w:rPr>
          <w:rStyle w:val="textexposedshow"/>
        </w:rPr>
        <w:t xml:space="preserve"> на </w:t>
      </w:r>
      <w:proofErr w:type="spellStart"/>
      <w:r>
        <w:rPr>
          <w:rStyle w:val="textexposedshow"/>
        </w:rPr>
        <w:t>працівника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шкідливих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факторів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фізичного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біологічного</w:t>
      </w:r>
      <w:proofErr w:type="spellEnd"/>
      <w:r>
        <w:rPr>
          <w:rStyle w:val="textexposedshow"/>
        </w:rPr>
        <w:t xml:space="preserve"> та </w:t>
      </w:r>
      <w:proofErr w:type="spellStart"/>
      <w:r>
        <w:rPr>
          <w:rStyle w:val="textexposedshow"/>
        </w:rPr>
        <w:t>хімічного</w:t>
      </w:r>
      <w:proofErr w:type="spellEnd"/>
      <w:r>
        <w:rPr>
          <w:rStyle w:val="textexposedshow"/>
        </w:rPr>
        <w:t xml:space="preserve"> характеру.</w:t>
      </w:r>
      <w:proofErr w:type="gramEnd"/>
    </w:p>
    <w:p w:rsidR="00CF04EA" w:rsidRPr="00E81570" w:rsidRDefault="00CF04EA" w:rsidP="00E81570">
      <w:pPr>
        <w:rPr>
          <w:szCs w:val="20"/>
        </w:rPr>
      </w:pPr>
    </w:p>
    <w:sectPr w:rsidR="00CF04EA" w:rsidRPr="00E81570" w:rsidSect="00820E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1674"/>
    <w:rsid w:val="00020A9F"/>
    <w:rsid w:val="000466D7"/>
    <w:rsid w:val="00113E00"/>
    <w:rsid w:val="00180727"/>
    <w:rsid w:val="001D1C35"/>
    <w:rsid w:val="001D6B5C"/>
    <w:rsid w:val="0020267E"/>
    <w:rsid w:val="00374D82"/>
    <w:rsid w:val="003A6188"/>
    <w:rsid w:val="004F4CAC"/>
    <w:rsid w:val="005201FB"/>
    <w:rsid w:val="005771C0"/>
    <w:rsid w:val="005B4B42"/>
    <w:rsid w:val="005F5B3B"/>
    <w:rsid w:val="00623403"/>
    <w:rsid w:val="006C5C01"/>
    <w:rsid w:val="00793AF0"/>
    <w:rsid w:val="00812A93"/>
    <w:rsid w:val="00820E5A"/>
    <w:rsid w:val="008E236C"/>
    <w:rsid w:val="00966A5E"/>
    <w:rsid w:val="00A45EDB"/>
    <w:rsid w:val="00A87DC0"/>
    <w:rsid w:val="00A9311D"/>
    <w:rsid w:val="00AA4DC0"/>
    <w:rsid w:val="00AD6EA8"/>
    <w:rsid w:val="00AD6F3E"/>
    <w:rsid w:val="00AE0BD3"/>
    <w:rsid w:val="00B72CE2"/>
    <w:rsid w:val="00B75F66"/>
    <w:rsid w:val="00B95BB1"/>
    <w:rsid w:val="00C851FF"/>
    <w:rsid w:val="00CC452D"/>
    <w:rsid w:val="00CF04EA"/>
    <w:rsid w:val="00DF1674"/>
    <w:rsid w:val="00E747F6"/>
    <w:rsid w:val="00E81570"/>
    <w:rsid w:val="00EB20B4"/>
    <w:rsid w:val="00EF1CD9"/>
    <w:rsid w:val="00F21BFD"/>
    <w:rsid w:val="00F81294"/>
    <w:rsid w:val="00FA1792"/>
    <w:rsid w:val="00FC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301</cp:lastModifiedBy>
  <cp:revision>2</cp:revision>
  <cp:lastPrinted>2020-02-19T13:03:00Z</cp:lastPrinted>
  <dcterms:created xsi:type="dcterms:W3CDTF">2020-05-29T07:02:00Z</dcterms:created>
  <dcterms:modified xsi:type="dcterms:W3CDTF">2020-05-29T07:02:00Z</dcterms:modified>
</cp:coreProperties>
</file>