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3D" w:rsidRDefault="0003553D" w:rsidP="0003553D">
      <w:pPr>
        <w:pStyle w:val="a3"/>
        <w:spacing w:before="0" w:beforeAutospacing="0" w:after="0" w:afterAutospacing="0"/>
        <w:ind w:right="-102"/>
        <w:jc w:val="center"/>
        <w:rPr>
          <w:rStyle w:val="a4"/>
          <w:sz w:val="36"/>
          <w:szCs w:val="36"/>
          <w:lang w:val="uk-UA"/>
        </w:rPr>
      </w:pPr>
      <w:bookmarkStart w:id="0" w:name="top"/>
    </w:p>
    <w:p w:rsidR="0003553D" w:rsidRDefault="0003553D" w:rsidP="0003553D">
      <w:pPr>
        <w:pStyle w:val="a3"/>
        <w:spacing w:before="0" w:beforeAutospacing="0" w:after="0" w:afterAutospacing="0"/>
        <w:ind w:right="-102"/>
        <w:jc w:val="center"/>
        <w:rPr>
          <w:rStyle w:val="a4"/>
          <w:sz w:val="36"/>
          <w:szCs w:val="36"/>
          <w:lang w:val="uk-UA"/>
        </w:rPr>
      </w:pPr>
      <w:r w:rsidRPr="00284AD2">
        <w:rPr>
          <w:rStyle w:val="a4"/>
          <w:sz w:val="36"/>
          <w:szCs w:val="36"/>
          <w:lang w:val="uk-UA"/>
        </w:rPr>
        <w:t>Звіт про викона</w:t>
      </w:r>
      <w:r>
        <w:rPr>
          <w:rStyle w:val="a4"/>
          <w:sz w:val="36"/>
          <w:szCs w:val="36"/>
          <w:lang w:val="uk-UA"/>
        </w:rPr>
        <w:t>ння</w:t>
      </w:r>
      <w:r w:rsidRPr="00284AD2">
        <w:rPr>
          <w:rStyle w:val="a4"/>
          <w:rFonts w:ascii="'sans-serif'" w:hAnsi="'sans-serif'"/>
          <w:sz w:val="36"/>
          <w:szCs w:val="36"/>
          <w:lang w:val="uk-UA"/>
        </w:rPr>
        <w:t xml:space="preserve"> </w:t>
      </w:r>
      <w:r w:rsidRPr="00284AD2">
        <w:rPr>
          <w:rStyle w:val="a4"/>
          <w:sz w:val="36"/>
          <w:szCs w:val="36"/>
          <w:lang w:val="uk-UA"/>
        </w:rPr>
        <w:t xml:space="preserve">районного </w:t>
      </w:r>
      <w:r>
        <w:rPr>
          <w:rStyle w:val="a4"/>
          <w:sz w:val="36"/>
          <w:szCs w:val="36"/>
          <w:lang w:val="uk-UA"/>
        </w:rPr>
        <w:t xml:space="preserve">бюджету </w:t>
      </w:r>
    </w:p>
    <w:p w:rsidR="0003553D" w:rsidRPr="00284AD2" w:rsidRDefault="0003553D" w:rsidP="0003553D">
      <w:pPr>
        <w:pStyle w:val="a3"/>
        <w:spacing w:before="0" w:beforeAutospacing="0" w:after="0" w:afterAutospacing="0"/>
        <w:ind w:right="-102"/>
        <w:jc w:val="center"/>
        <w:rPr>
          <w:sz w:val="36"/>
          <w:szCs w:val="36"/>
          <w:lang w:val="uk-UA"/>
        </w:rPr>
      </w:pPr>
      <w:r>
        <w:rPr>
          <w:rStyle w:val="a4"/>
          <w:sz w:val="36"/>
          <w:szCs w:val="36"/>
          <w:lang w:val="uk-UA"/>
        </w:rPr>
        <w:t>Броварського району за</w:t>
      </w:r>
      <w:r w:rsidRPr="00284AD2">
        <w:rPr>
          <w:rStyle w:val="a4"/>
          <w:rFonts w:ascii="'sans-serif'" w:hAnsi="'sans-serif'"/>
          <w:sz w:val="36"/>
          <w:szCs w:val="36"/>
          <w:lang w:val="uk-UA"/>
        </w:rPr>
        <w:t xml:space="preserve"> </w:t>
      </w:r>
      <w:r>
        <w:rPr>
          <w:rStyle w:val="a4"/>
          <w:sz w:val="36"/>
          <w:szCs w:val="36"/>
          <w:lang w:val="uk-UA"/>
        </w:rPr>
        <w:t>1 квартал 2019 року</w:t>
      </w:r>
    </w:p>
    <w:p w:rsidR="0003553D" w:rsidRDefault="0003553D" w:rsidP="0003553D">
      <w:pPr>
        <w:pStyle w:val="a3"/>
        <w:spacing w:before="0" w:beforeAutospacing="0" w:after="0" w:afterAutospacing="0"/>
        <w:ind w:right="-102"/>
        <w:jc w:val="both"/>
        <w:rPr>
          <w:sz w:val="36"/>
          <w:szCs w:val="36"/>
          <w:lang w:val="uk-UA"/>
        </w:rPr>
      </w:pPr>
      <w:r w:rsidRPr="00284AD2">
        <w:rPr>
          <w:sz w:val="36"/>
          <w:szCs w:val="36"/>
          <w:lang w:val="uk-UA"/>
        </w:rPr>
        <w:t> </w:t>
      </w:r>
    </w:p>
    <w:p w:rsidR="0003553D" w:rsidRDefault="0003553D" w:rsidP="0003553D">
      <w:pPr>
        <w:pStyle w:val="a3"/>
        <w:spacing w:before="0" w:beforeAutospacing="0" w:after="0" w:afterAutospacing="0"/>
        <w:ind w:right="-102"/>
        <w:jc w:val="center"/>
        <w:rPr>
          <w:b/>
          <w:sz w:val="36"/>
          <w:szCs w:val="36"/>
          <w:u w:val="single"/>
          <w:lang w:val="uk-UA"/>
        </w:rPr>
      </w:pPr>
      <w:r w:rsidRPr="00C03D14">
        <w:rPr>
          <w:b/>
          <w:sz w:val="36"/>
          <w:szCs w:val="36"/>
          <w:u w:val="single"/>
          <w:lang w:val="uk-UA"/>
        </w:rPr>
        <w:t>Доходи</w:t>
      </w:r>
    </w:p>
    <w:p w:rsidR="0003553D" w:rsidRDefault="0003553D" w:rsidP="0003553D">
      <w:pPr>
        <w:pStyle w:val="a3"/>
        <w:spacing w:before="0" w:beforeAutospacing="0" w:after="0" w:afterAutospacing="0"/>
        <w:ind w:right="-102"/>
        <w:jc w:val="center"/>
        <w:rPr>
          <w:b/>
          <w:sz w:val="36"/>
          <w:szCs w:val="36"/>
          <w:u w:val="single"/>
          <w:lang w:val="uk-UA"/>
        </w:rPr>
      </w:pPr>
    </w:p>
    <w:p w:rsidR="0003553D" w:rsidRPr="00C0463E" w:rsidRDefault="0003553D" w:rsidP="0003553D">
      <w:pPr>
        <w:pStyle w:val="a3"/>
        <w:spacing w:before="0" w:beforeAutospacing="0" w:after="0" w:afterAutospacing="0"/>
        <w:ind w:right="-102"/>
        <w:jc w:val="both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ab/>
      </w:r>
      <w:r w:rsidRPr="00C0463E">
        <w:rPr>
          <w:sz w:val="28"/>
          <w:szCs w:val="28"/>
          <w:lang w:val="uk-UA"/>
        </w:rPr>
        <w:t xml:space="preserve">Доходна частина районного бюджету Броварського району </w:t>
      </w:r>
      <w:r>
        <w:rPr>
          <w:sz w:val="28"/>
          <w:szCs w:val="28"/>
          <w:lang w:val="uk-UA"/>
        </w:rPr>
        <w:t>за 1 квартал 2019 року по загальному фонду виконана на 100,5 %, при плані</w:t>
      </w:r>
      <w:r w:rsidRPr="00C04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відповідний період  193020,5 тис. грн. фактично надійшло 194013,7 тис. грн.</w:t>
      </w:r>
    </w:p>
    <w:p w:rsidR="0003553D" w:rsidRPr="0000568D" w:rsidRDefault="0003553D" w:rsidP="0003553D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  <w:r w:rsidRPr="0000568D">
        <w:rPr>
          <w:sz w:val="28"/>
          <w:szCs w:val="28"/>
          <w:lang w:val="uk-UA"/>
        </w:rPr>
        <w:t xml:space="preserve">Доходна частина бюджету Броварського району за </w:t>
      </w:r>
      <w:r>
        <w:rPr>
          <w:sz w:val="28"/>
          <w:szCs w:val="28"/>
          <w:lang w:val="uk-UA"/>
        </w:rPr>
        <w:t xml:space="preserve">1 квартал </w:t>
      </w:r>
      <w:r w:rsidRPr="0000568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0568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0568D">
        <w:rPr>
          <w:sz w:val="28"/>
          <w:szCs w:val="28"/>
          <w:lang w:val="uk-UA"/>
        </w:rPr>
        <w:t xml:space="preserve"> по загальному фонду </w:t>
      </w:r>
      <w:r>
        <w:rPr>
          <w:sz w:val="28"/>
          <w:szCs w:val="28"/>
          <w:lang w:val="uk-UA"/>
        </w:rPr>
        <w:t xml:space="preserve">без урахування міжбюджетних трансфертів </w:t>
      </w:r>
      <w:r w:rsidRPr="0000568D">
        <w:rPr>
          <w:sz w:val="28"/>
          <w:szCs w:val="28"/>
          <w:lang w:val="uk-UA"/>
        </w:rPr>
        <w:t xml:space="preserve">виконана на </w:t>
      </w:r>
      <w:r>
        <w:rPr>
          <w:sz w:val="28"/>
          <w:szCs w:val="28"/>
          <w:lang w:val="uk-UA"/>
        </w:rPr>
        <w:t xml:space="preserve">107,2 </w:t>
      </w:r>
      <w:r w:rsidRPr="0000568D">
        <w:rPr>
          <w:sz w:val="28"/>
          <w:szCs w:val="28"/>
          <w:lang w:val="uk-UA"/>
        </w:rPr>
        <w:t xml:space="preserve">%, при плані в </w:t>
      </w:r>
      <w:r>
        <w:rPr>
          <w:sz w:val="28"/>
          <w:szCs w:val="28"/>
          <w:lang w:val="uk-UA"/>
        </w:rPr>
        <w:t>49</w:t>
      </w:r>
      <w:r w:rsidRPr="0000568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164,4</w:t>
      </w:r>
      <w:r w:rsidRPr="0000568D">
        <w:rPr>
          <w:sz w:val="28"/>
          <w:szCs w:val="28"/>
          <w:lang w:val="uk-UA"/>
        </w:rPr>
        <w:t xml:space="preserve"> тис. грн., фактично надійшло </w:t>
      </w:r>
      <w:r>
        <w:rPr>
          <w:sz w:val="28"/>
          <w:szCs w:val="28"/>
          <w:lang w:val="uk-UA"/>
        </w:rPr>
        <w:t>52</w:t>
      </w:r>
      <w:r w:rsidRPr="0000568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714,8 тис. грн., перевиконання складає</w:t>
      </w:r>
      <w:r w:rsidRPr="0000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 w:rsidRPr="0000568D">
        <w:rPr>
          <w:sz w:val="28"/>
          <w:szCs w:val="28"/>
          <w:lang w:val="uk-UA"/>
        </w:rPr>
        <w:t xml:space="preserve">млн. </w:t>
      </w:r>
      <w:r>
        <w:rPr>
          <w:sz w:val="28"/>
          <w:szCs w:val="28"/>
          <w:lang w:val="uk-UA"/>
        </w:rPr>
        <w:t>550,4</w:t>
      </w:r>
      <w:r w:rsidRPr="0000568D">
        <w:rPr>
          <w:sz w:val="28"/>
          <w:szCs w:val="28"/>
          <w:lang w:val="uk-UA"/>
        </w:rPr>
        <w:t xml:space="preserve"> тис. г</w:t>
      </w:r>
      <w:r>
        <w:rPr>
          <w:sz w:val="28"/>
          <w:szCs w:val="28"/>
          <w:lang w:val="uk-UA"/>
        </w:rPr>
        <w:t>рн.</w:t>
      </w:r>
    </w:p>
    <w:p w:rsidR="0003553D" w:rsidRPr="0000568D" w:rsidRDefault="0003553D" w:rsidP="0003553D">
      <w:pPr>
        <w:pStyle w:val="a3"/>
        <w:spacing w:before="0" w:beforeAutospacing="0" w:after="0" w:afterAutospacing="0"/>
        <w:ind w:right="-102" w:firstLine="567"/>
        <w:jc w:val="both"/>
        <w:rPr>
          <w:sz w:val="28"/>
          <w:szCs w:val="28"/>
          <w:lang w:val="uk-UA"/>
        </w:rPr>
      </w:pPr>
      <w:r w:rsidRPr="0000568D">
        <w:rPr>
          <w:color w:val="000000"/>
          <w:sz w:val="28"/>
          <w:szCs w:val="28"/>
          <w:lang w:val="uk-UA"/>
        </w:rPr>
        <w:t>В</w:t>
      </w:r>
      <w:r w:rsidRPr="0000568D">
        <w:rPr>
          <w:sz w:val="28"/>
          <w:szCs w:val="28"/>
          <w:lang w:val="uk-UA"/>
        </w:rPr>
        <w:t xml:space="preserve"> структурі доходів податок на доходи фізичних осіб </w:t>
      </w:r>
      <w:r>
        <w:rPr>
          <w:sz w:val="28"/>
          <w:szCs w:val="28"/>
          <w:lang w:val="uk-UA"/>
        </w:rPr>
        <w:t>складає</w:t>
      </w:r>
      <w:r w:rsidRPr="0000568D">
        <w:rPr>
          <w:sz w:val="28"/>
          <w:szCs w:val="28"/>
          <w:lang w:val="uk-UA"/>
        </w:rPr>
        <w:t xml:space="preserve"> найбільшу питому вагу </w:t>
      </w:r>
      <w:r>
        <w:rPr>
          <w:sz w:val="28"/>
          <w:szCs w:val="28"/>
          <w:lang w:val="uk-UA"/>
        </w:rPr>
        <w:t>99,3 %</w:t>
      </w:r>
      <w:r w:rsidRPr="0000568D">
        <w:rPr>
          <w:sz w:val="28"/>
          <w:szCs w:val="28"/>
          <w:lang w:val="uk-UA"/>
        </w:rPr>
        <w:t>.</w:t>
      </w:r>
    </w:p>
    <w:p w:rsidR="0003553D" w:rsidRDefault="0003553D" w:rsidP="0003553D">
      <w:pPr>
        <w:pStyle w:val="a3"/>
        <w:tabs>
          <w:tab w:val="left" w:pos="4500"/>
        </w:tabs>
        <w:spacing w:before="0" w:beforeAutospacing="0" w:after="0" w:afterAutospacing="0"/>
        <w:ind w:right="-102" w:firstLine="567"/>
        <w:jc w:val="both"/>
        <w:rPr>
          <w:sz w:val="28"/>
          <w:szCs w:val="28"/>
          <w:lang w:val="uk-UA"/>
        </w:rPr>
      </w:pPr>
      <w:r w:rsidRPr="0000568D">
        <w:rPr>
          <w:color w:val="000000"/>
          <w:sz w:val="28"/>
          <w:szCs w:val="28"/>
          <w:lang w:val="uk-UA"/>
        </w:rPr>
        <w:t>Податку</w:t>
      </w:r>
      <w:r w:rsidRPr="0000568D">
        <w:rPr>
          <w:sz w:val="28"/>
          <w:szCs w:val="28"/>
          <w:lang w:val="uk-UA"/>
        </w:rPr>
        <w:t xml:space="preserve"> на доходи фізичних осіб, що зараховується до районного бюджету (60%) надійшло  </w:t>
      </w:r>
      <w:r>
        <w:rPr>
          <w:sz w:val="28"/>
          <w:szCs w:val="28"/>
          <w:lang w:val="uk-UA"/>
        </w:rPr>
        <w:t>52 млн. 371,7</w:t>
      </w:r>
      <w:r w:rsidRPr="0000568D">
        <w:rPr>
          <w:sz w:val="28"/>
          <w:szCs w:val="28"/>
          <w:lang w:val="uk-UA"/>
        </w:rPr>
        <w:t xml:space="preserve"> </w:t>
      </w:r>
      <w:proofErr w:type="spellStart"/>
      <w:r w:rsidRPr="0000568D">
        <w:rPr>
          <w:sz w:val="28"/>
          <w:szCs w:val="28"/>
          <w:lang w:val="uk-UA"/>
        </w:rPr>
        <w:t>тис.грн</w:t>
      </w:r>
      <w:proofErr w:type="spellEnd"/>
      <w:r w:rsidRPr="00005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00568D">
        <w:rPr>
          <w:sz w:val="28"/>
          <w:szCs w:val="28"/>
          <w:lang w:val="uk-UA"/>
        </w:rPr>
        <w:t xml:space="preserve"> при  плані  </w:t>
      </w:r>
      <w:r>
        <w:rPr>
          <w:sz w:val="28"/>
          <w:szCs w:val="28"/>
          <w:lang w:val="uk-UA"/>
        </w:rPr>
        <w:t>49 млн. 092,0</w:t>
      </w:r>
      <w:r w:rsidRPr="0000568D">
        <w:rPr>
          <w:sz w:val="28"/>
          <w:szCs w:val="28"/>
          <w:lang w:val="uk-UA"/>
        </w:rPr>
        <w:t xml:space="preserve"> </w:t>
      </w:r>
      <w:proofErr w:type="spellStart"/>
      <w:r w:rsidRPr="0000568D">
        <w:rPr>
          <w:sz w:val="28"/>
          <w:szCs w:val="28"/>
          <w:lang w:val="uk-UA"/>
        </w:rPr>
        <w:t>тис.грн</w:t>
      </w:r>
      <w:proofErr w:type="spellEnd"/>
      <w:r w:rsidRPr="0000568D">
        <w:rPr>
          <w:sz w:val="28"/>
          <w:szCs w:val="28"/>
          <w:lang w:val="uk-UA"/>
        </w:rPr>
        <w:t xml:space="preserve">., виконання плану складає </w:t>
      </w:r>
      <w:r>
        <w:rPr>
          <w:sz w:val="28"/>
          <w:szCs w:val="28"/>
          <w:lang w:val="uk-UA"/>
        </w:rPr>
        <w:t xml:space="preserve">106,7 %, більше плану надійшло 3 млн. 279,7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005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порівнянні з відповідним періодом минулого року  надходження  збільшились на 15 млн. 029,2 тис. грн. (37 млн. 342,5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) або на 40,2 %.</w:t>
      </w:r>
    </w:p>
    <w:p w:rsidR="0003553D" w:rsidRDefault="0003553D" w:rsidP="0003553D">
      <w:pPr>
        <w:pStyle w:val="a3"/>
        <w:tabs>
          <w:tab w:val="left" w:pos="4500"/>
        </w:tabs>
        <w:spacing w:before="0" w:beforeAutospacing="0" w:after="0" w:afterAutospacing="0"/>
        <w:ind w:right="-102" w:firstLine="567"/>
        <w:jc w:val="both"/>
        <w:rPr>
          <w:sz w:val="28"/>
          <w:szCs w:val="28"/>
          <w:lang w:val="uk-UA"/>
        </w:rPr>
      </w:pPr>
    </w:p>
    <w:p w:rsidR="0003553D" w:rsidRPr="0000568D" w:rsidRDefault="0003553D" w:rsidP="0003553D">
      <w:pPr>
        <w:pStyle w:val="a3"/>
        <w:tabs>
          <w:tab w:val="left" w:pos="4500"/>
        </w:tabs>
        <w:spacing w:before="0" w:beforeAutospacing="0" w:after="0" w:afterAutospacing="0"/>
        <w:ind w:right="-10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4222">
        <w:rPr>
          <w:noProof/>
        </w:rPr>
        <w:object w:dxaOrig="11880" w:dyaOrig="6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345.75pt" o:ole="">
            <v:imagedata r:id="rId6" o:title="" croptop="-1253f" cropbottom="-2991f" cropleft="-4248f" cropright="-116f"/>
            <o:lock v:ext="edit" aspectratio="f"/>
          </v:shape>
          <o:OLEObject Type="Embed" ProgID="Excel.Chart.8" ShapeID="_x0000_i1025" DrawAspect="Content" ObjectID="_1617451177" r:id="rId7">
            <o:FieldCodes>\s</o:FieldCodes>
          </o:OLEObject>
        </w:object>
      </w:r>
    </w:p>
    <w:p w:rsidR="0003553D" w:rsidRDefault="0003553D" w:rsidP="000355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3553D" w:rsidRDefault="0003553D" w:rsidP="0003553D">
      <w:pPr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1 квартал 2019 року</w:t>
      </w:r>
      <w:r w:rsidRPr="0000568D">
        <w:rPr>
          <w:sz w:val="28"/>
          <w:szCs w:val="28"/>
        </w:rPr>
        <w:t xml:space="preserve"> з державного бюджету до  бюджету району надійшл</w:t>
      </w:r>
      <w:r>
        <w:rPr>
          <w:sz w:val="28"/>
          <w:szCs w:val="28"/>
        </w:rPr>
        <w:t>и</w:t>
      </w:r>
      <w:r w:rsidRPr="0000568D">
        <w:rPr>
          <w:sz w:val="28"/>
          <w:szCs w:val="28"/>
        </w:rPr>
        <w:t xml:space="preserve">: </w:t>
      </w:r>
    </w:p>
    <w:p w:rsidR="0003553D" w:rsidRDefault="0003553D" w:rsidP="0003553D">
      <w:pPr>
        <w:numPr>
          <w:ilvl w:val="0"/>
          <w:numId w:val="2"/>
        </w:numPr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освітня субвенція в сумі </w:t>
      </w:r>
      <w:r>
        <w:rPr>
          <w:sz w:val="28"/>
          <w:szCs w:val="28"/>
        </w:rPr>
        <w:t>24</w:t>
      </w:r>
      <w:r w:rsidRPr="0000568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006,6</w:t>
      </w:r>
      <w:r w:rsidRPr="0000568D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00568D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</w:p>
    <w:p w:rsidR="0003553D" w:rsidRPr="0000568D" w:rsidRDefault="0003553D" w:rsidP="0003553D">
      <w:pPr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медична субвенція в сумі </w:t>
      </w:r>
      <w:r>
        <w:rPr>
          <w:sz w:val="28"/>
          <w:szCs w:val="28"/>
        </w:rPr>
        <w:t>31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>134,3</w:t>
      </w:r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тис.грн</w:t>
      </w:r>
      <w:proofErr w:type="spellEnd"/>
      <w:r w:rsidRPr="0000568D">
        <w:rPr>
          <w:sz w:val="28"/>
          <w:szCs w:val="28"/>
        </w:rPr>
        <w:t>.</w:t>
      </w:r>
      <w:r w:rsidRPr="008A0659">
        <w:rPr>
          <w:sz w:val="28"/>
          <w:szCs w:val="28"/>
        </w:rPr>
        <w:t xml:space="preserve"> </w:t>
      </w:r>
      <w:r w:rsidRPr="00AB4769">
        <w:rPr>
          <w:sz w:val="28"/>
          <w:szCs w:val="28"/>
        </w:rPr>
        <w:t>(</w:t>
      </w:r>
      <w:r w:rsidRPr="005F6B35">
        <w:rPr>
          <w:sz w:val="28"/>
          <w:szCs w:val="28"/>
        </w:rPr>
        <w:t xml:space="preserve">з них з </w:t>
      </w:r>
      <w:proofErr w:type="spellStart"/>
      <w:r w:rsidRPr="005F6B35">
        <w:rPr>
          <w:sz w:val="28"/>
          <w:szCs w:val="28"/>
        </w:rPr>
        <w:t>Калитянської</w:t>
      </w:r>
      <w:proofErr w:type="spellEnd"/>
      <w:r w:rsidRPr="005F6B35">
        <w:rPr>
          <w:sz w:val="28"/>
          <w:szCs w:val="28"/>
        </w:rPr>
        <w:t xml:space="preserve"> ОТГ – 1 млн. </w:t>
      </w:r>
      <w:r>
        <w:rPr>
          <w:sz w:val="28"/>
          <w:szCs w:val="28"/>
        </w:rPr>
        <w:t>762,0</w:t>
      </w:r>
      <w:r w:rsidRPr="005F6B35">
        <w:rPr>
          <w:sz w:val="28"/>
          <w:szCs w:val="28"/>
        </w:rPr>
        <w:t xml:space="preserve"> </w:t>
      </w:r>
      <w:proofErr w:type="spellStart"/>
      <w:r w:rsidRPr="005F6B35">
        <w:rPr>
          <w:sz w:val="28"/>
          <w:szCs w:val="28"/>
        </w:rPr>
        <w:t>тис.грн</w:t>
      </w:r>
      <w:proofErr w:type="spellEnd"/>
      <w:r w:rsidRPr="005F6B35">
        <w:rPr>
          <w:sz w:val="28"/>
          <w:szCs w:val="28"/>
        </w:rPr>
        <w:t xml:space="preserve">., </w:t>
      </w:r>
      <w:proofErr w:type="spellStart"/>
      <w:r w:rsidRPr="005F6B35">
        <w:rPr>
          <w:sz w:val="28"/>
          <w:szCs w:val="28"/>
        </w:rPr>
        <w:t>м.Бровари</w:t>
      </w:r>
      <w:proofErr w:type="spellEnd"/>
      <w:r w:rsidRPr="005F6B35">
        <w:rPr>
          <w:sz w:val="28"/>
          <w:szCs w:val="28"/>
        </w:rPr>
        <w:t xml:space="preserve"> - </w:t>
      </w:r>
      <w:r>
        <w:rPr>
          <w:sz w:val="28"/>
          <w:szCs w:val="28"/>
        </w:rPr>
        <w:t>18</w:t>
      </w:r>
      <w:r w:rsidRPr="005F6B35">
        <w:rPr>
          <w:sz w:val="28"/>
          <w:szCs w:val="28"/>
        </w:rPr>
        <w:t xml:space="preserve"> млн. </w:t>
      </w:r>
      <w:r>
        <w:rPr>
          <w:sz w:val="28"/>
          <w:szCs w:val="28"/>
        </w:rPr>
        <w:t>619,5</w:t>
      </w:r>
      <w:r w:rsidRPr="005F6B35">
        <w:rPr>
          <w:sz w:val="28"/>
          <w:szCs w:val="28"/>
        </w:rPr>
        <w:t xml:space="preserve"> </w:t>
      </w:r>
      <w:proofErr w:type="spellStart"/>
      <w:r w:rsidRPr="005F6B35">
        <w:rPr>
          <w:sz w:val="28"/>
          <w:szCs w:val="28"/>
        </w:rPr>
        <w:t>тис.грн</w:t>
      </w:r>
      <w:proofErr w:type="spellEnd"/>
      <w:r w:rsidRPr="005F6B3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ОТГ- 3 млн. 091,4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видатки на придбання інсуліну – 1 млн. 019,5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Pr="005F6B35">
        <w:rPr>
          <w:sz w:val="28"/>
          <w:szCs w:val="28"/>
        </w:rPr>
        <w:t>)</w:t>
      </w:r>
      <w:r w:rsidRPr="00AB47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3553D" w:rsidRPr="0000568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субвенцій з державного бюджету, що спрямовуються на соціальний захист населення – </w:t>
      </w:r>
      <w:r>
        <w:rPr>
          <w:sz w:val="28"/>
          <w:szCs w:val="28"/>
        </w:rPr>
        <w:t>60 м</w:t>
      </w:r>
      <w:r w:rsidRPr="0000568D">
        <w:rPr>
          <w:sz w:val="28"/>
          <w:szCs w:val="28"/>
        </w:rPr>
        <w:t xml:space="preserve">лн. </w:t>
      </w:r>
      <w:r>
        <w:rPr>
          <w:sz w:val="28"/>
          <w:szCs w:val="28"/>
        </w:rPr>
        <w:t>793,7</w:t>
      </w:r>
      <w:r w:rsidRPr="0000568D">
        <w:rPr>
          <w:sz w:val="28"/>
          <w:szCs w:val="28"/>
        </w:rPr>
        <w:t xml:space="preserve"> тис. гривень,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>субвенці</w:t>
      </w:r>
      <w:r>
        <w:rPr>
          <w:sz w:val="28"/>
          <w:szCs w:val="28"/>
        </w:rPr>
        <w:t>ї</w:t>
      </w:r>
      <w:r w:rsidRPr="0000568D">
        <w:rPr>
          <w:sz w:val="28"/>
          <w:szCs w:val="28"/>
        </w:rPr>
        <w:t xml:space="preserve"> на фінансування об’єктів спільного користування з м. Бровари –  </w:t>
      </w:r>
      <w:r>
        <w:rPr>
          <w:sz w:val="28"/>
          <w:szCs w:val="28"/>
        </w:rPr>
        <w:t>17 млн. 049,8</w:t>
      </w:r>
      <w:r w:rsidRPr="0000568D">
        <w:rPr>
          <w:sz w:val="28"/>
          <w:szCs w:val="28"/>
        </w:rPr>
        <w:t xml:space="preserve"> тис. гривень,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надання підтримки особам з особливими освітніми потребами – 135,3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відшкодування вартості ліків для лікування окремих захворювань – 550,0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7287A">
        <w:rPr>
          <w:sz w:val="28"/>
          <w:szCs w:val="28"/>
        </w:rPr>
        <w:t>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здоров`я</w:t>
      </w:r>
      <w:r>
        <w:rPr>
          <w:sz w:val="28"/>
          <w:szCs w:val="28"/>
        </w:rPr>
        <w:t xml:space="preserve"> – 2 млн. 893,4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з обласного бюджету на пільги учасникам ліквідації на ЧАЄС – 193,3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соціально-економічний розвиток територій – 1 млн. 509,0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03553D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за рахунок освітньої субвенції на інклюзивні центри 206,0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:</w:t>
      </w:r>
    </w:p>
    <w:p w:rsidR="0003553D" w:rsidRPr="00BD5417" w:rsidRDefault="0003553D" w:rsidP="0003553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BD5417">
        <w:rPr>
          <w:sz w:val="28"/>
          <w:szCs w:val="28"/>
        </w:rPr>
        <w:t xml:space="preserve">інші субвенції з сіл, селищ району 2 млн. 827,8 </w:t>
      </w:r>
      <w:proofErr w:type="spellStart"/>
      <w:r w:rsidRPr="00BD5417">
        <w:rPr>
          <w:sz w:val="28"/>
          <w:szCs w:val="28"/>
        </w:rPr>
        <w:t>тис.грн</w:t>
      </w:r>
      <w:proofErr w:type="spellEnd"/>
      <w:r w:rsidRPr="00BD5417">
        <w:rPr>
          <w:sz w:val="28"/>
          <w:szCs w:val="28"/>
        </w:rPr>
        <w:t>.</w:t>
      </w:r>
    </w:p>
    <w:p w:rsidR="0003553D" w:rsidRDefault="0003553D" w:rsidP="0003553D">
      <w:pPr>
        <w:jc w:val="center"/>
        <w:rPr>
          <w:b/>
          <w:sz w:val="28"/>
          <w:szCs w:val="28"/>
        </w:rPr>
      </w:pPr>
    </w:p>
    <w:p w:rsidR="0003553D" w:rsidRPr="00BD5417" w:rsidRDefault="0003553D" w:rsidP="0003553D">
      <w:pPr>
        <w:jc w:val="center"/>
        <w:rPr>
          <w:b/>
          <w:sz w:val="28"/>
          <w:szCs w:val="28"/>
        </w:rPr>
      </w:pPr>
      <w:r w:rsidRPr="00BD5417">
        <w:rPr>
          <w:b/>
          <w:sz w:val="28"/>
          <w:szCs w:val="28"/>
        </w:rPr>
        <w:t>Доходи районного бюджету Броварського району</w:t>
      </w:r>
    </w:p>
    <w:p w:rsidR="0003553D" w:rsidRDefault="0003553D" w:rsidP="0003553D">
      <w:pPr>
        <w:jc w:val="center"/>
        <w:rPr>
          <w:sz w:val="28"/>
          <w:szCs w:val="28"/>
        </w:rPr>
      </w:pPr>
      <w:r w:rsidRPr="00BD5417">
        <w:rPr>
          <w:b/>
          <w:sz w:val="28"/>
          <w:szCs w:val="28"/>
        </w:rPr>
        <w:t>станом на 01.04.2019 року</w:t>
      </w:r>
    </w:p>
    <w:p w:rsidR="0003553D" w:rsidRPr="0000568D" w:rsidRDefault="0003553D" w:rsidP="0003553D">
      <w:pPr>
        <w:jc w:val="both"/>
        <w:rPr>
          <w:sz w:val="28"/>
        </w:rPr>
      </w:pPr>
      <w:r w:rsidRPr="00BD5417">
        <w:rPr>
          <w:noProof/>
          <w:lang w:val="ru-RU"/>
        </w:rPr>
        <w:object w:dxaOrig="10281" w:dyaOrig="5117">
          <v:shape id="_x0000_i1026" type="#_x0000_t75" style="width:513.75pt;height:255.75pt" o:ole="">
            <v:imagedata r:id="rId8" o:title=""/>
            <o:lock v:ext="edit" aspectratio="f"/>
          </v:shape>
          <o:OLEObject Type="Embed" ProgID="Excel.Chart.8" ShapeID="_x0000_i1026" DrawAspect="Content" ObjectID="_1617451178" r:id="rId9">
            <o:FieldCodes>\s</o:FieldCodes>
          </o:OLEObject>
        </w:object>
      </w:r>
      <w:r>
        <w:rPr>
          <w:sz w:val="28"/>
        </w:rPr>
        <w:t xml:space="preserve">За 1 квартал </w:t>
      </w:r>
      <w:r w:rsidRPr="0000568D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19</w:t>
      </w:r>
      <w:r w:rsidRPr="0000568D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00568D">
        <w:rPr>
          <w:sz w:val="28"/>
        </w:rPr>
        <w:t xml:space="preserve"> до спеціального фонду </w:t>
      </w:r>
      <w:r>
        <w:rPr>
          <w:sz w:val="28"/>
        </w:rPr>
        <w:t xml:space="preserve">районного </w:t>
      </w:r>
      <w:r w:rsidRPr="0000568D">
        <w:rPr>
          <w:sz w:val="28"/>
        </w:rPr>
        <w:t xml:space="preserve">бюджету Броварського району надійшло доходів на суму </w:t>
      </w:r>
      <w:r>
        <w:rPr>
          <w:sz w:val="28"/>
        </w:rPr>
        <w:t>3</w:t>
      </w:r>
      <w:r w:rsidRPr="0000568D">
        <w:rPr>
          <w:sz w:val="28"/>
        </w:rPr>
        <w:t xml:space="preserve"> млн. </w:t>
      </w:r>
      <w:r>
        <w:rPr>
          <w:sz w:val="28"/>
        </w:rPr>
        <w:t>296,9</w:t>
      </w:r>
      <w:r w:rsidRPr="0000568D">
        <w:rPr>
          <w:sz w:val="28"/>
        </w:rPr>
        <w:t xml:space="preserve"> тис. гривень, в тому числі:</w:t>
      </w:r>
    </w:p>
    <w:p w:rsidR="0003553D" w:rsidRDefault="0003553D" w:rsidP="0003553D">
      <w:pPr>
        <w:pStyle w:val="a5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 w:rsidRPr="00295C0E">
        <w:rPr>
          <w:sz w:val="28"/>
          <w:szCs w:val="28"/>
        </w:rPr>
        <w:t xml:space="preserve">власних надходжень бюджетних установ – </w:t>
      </w:r>
      <w:r>
        <w:rPr>
          <w:sz w:val="28"/>
          <w:szCs w:val="28"/>
        </w:rPr>
        <w:t>856,1</w:t>
      </w:r>
      <w:r w:rsidRPr="00295C0E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>,</w:t>
      </w:r>
    </w:p>
    <w:p w:rsidR="0003553D" w:rsidRDefault="0003553D" w:rsidP="0003553D">
      <w:pPr>
        <w:pStyle w:val="a5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відшкодування втрат сільськогосподарського і лісогосподарського виробництва – 1,1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</w:t>
      </w:r>
    </w:p>
    <w:p w:rsidR="0003553D" w:rsidRPr="001D3054" w:rsidRDefault="0003553D" w:rsidP="0003553D">
      <w:pPr>
        <w:pStyle w:val="a5"/>
        <w:widowControl w:val="0"/>
        <w:numPr>
          <w:ilvl w:val="0"/>
          <w:numId w:val="1"/>
        </w:numPr>
        <w:ind w:left="540" w:firstLine="27"/>
        <w:jc w:val="both"/>
        <w:rPr>
          <w:sz w:val="28"/>
          <w:szCs w:val="28"/>
        </w:rPr>
      </w:pPr>
      <w:r w:rsidRPr="001D3054">
        <w:rPr>
          <w:sz w:val="28"/>
          <w:szCs w:val="28"/>
        </w:rPr>
        <w:t xml:space="preserve">міжбюджетних трансфертів до спеціального фонду районного бюджету надійшло </w:t>
      </w:r>
      <w:r>
        <w:rPr>
          <w:sz w:val="28"/>
          <w:szCs w:val="28"/>
        </w:rPr>
        <w:t>2439,7</w:t>
      </w:r>
      <w:r w:rsidRPr="001D3054">
        <w:rPr>
          <w:sz w:val="28"/>
          <w:szCs w:val="28"/>
        </w:rPr>
        <w:t xml:space="preserve"> тис. грн.</w:t>
      </w:r>
    </w:p>
    <w:p w:rsidR="0003553D" w:rsidRPr="001D3054" w:rsidRDefault="0003553D" w:rsidP="0003553D">
      <w:pPr>
        <w:pStyle w:val="a5"/>
        <w:ind w:firstLine="540"/>
        <w:jc w:val="center"/>
        <w:rPr>
          <w:b/>
          <w:sz w:val="28"/>
          <w:szCs w:val="28"/>
          <w:u w:val="single"/>
        </w:rPr>
      </w:pPr>
      <w:r w:rsidRPr="001D3054">
        <w:rPr>
          <w:b/>
          <w:sz w:val="28"/>
          <w:szCs w:val="28"/>
          <w:u w:val="single"/>
        </w:rPr>
        <w:lastRenderedPageBreak/>
        <w:t>Видатки</w:t>
      </w:r>
    </w:p>
    <w:p w:rsidR="0003553D" w:rsidRDefault="0003553D" w:rsidP="0003553D">
      <w:pPr>
        <w:pStyle w:val="a5"/>
        <w:ind w:firstLine="540"/>
        <w:jc w:val="center"/>
        <w:rPr>
          <w:b/>
          <w:sz w:val="28"/>
          <w:szCs w:val="28"/>
        </w:rPr>
      </w:pPr>
    </w:p>
    <w:p w:rsidR="0003553D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b/>
          <w:sz w:val="28"/>
          <w:szCs w:val="28"/>
        </w:rPr>
        <w:t>Видаткова частина</w:t>
      </w:r>
      <w:r w:rsidRPr="0000568D">
        <w:rPr>
          <w:sz w:val="28"/>
          <w:szCs w:val="28"/>
        </w:rPr>
        <w:t xml:space="preserve"> </w:t>
      </w:r>
      <w:r w:rsidRPr="0000568D">
        <w:rPr>
          <w:b/>
          <w:sz w:val="28"/>
          <w:szCs w:val="28"/>
        </w:rPr>
        <w:t>загального фонду</w:t>
      </w:r>
      <w:r w:rsidRPr="0000568D">
        <w:rPr>
          <w:sz w:val="28"/>
          <w:szCs w:val="28"/>
        </w:rPr>
        <w:t xml:space="preserve"> районного бюджету за </w:t>
      </w:r>
      <w:r>
        <w:rPr>
          <w:sz w:val="28"/>
          <w:szCs w:val="28"/>
        </w:rPr>
        <w:t xml:space="preserve">1 квартал </w:t>
      </w:r>
      <w:r w:rsidRPr="0000568D">
        <w:rPr>
          <w:sz w:val="28"/>
          <w:szCs w:val="28"/>
        </w:rPr>
        <w:t>20</w:t>
      </w:r>
      <w:r w:rsidRPr="0000568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 року</w:t>
      </w:r>
      <w:r>
        <w:rPr>
          <w:sz w:val="28"/>
          <w:szCs w:val="28"/>
        </w:rPr>
        <w:t xml:space="preserve"> </w:t>
      </w:r>
      <w:r w:rsidRPr="0000568D">
        <w:rPr>
          <w:sz w:val="28"/>
          <w:szCs w:val="28"/>
        </w:rPr>
        <w:t xml:space="preserve">виконана на </w:t>
      </w:r>
      <w:r>
        <w:rPr>
          <w:sz w:val="28"/>
          <w:szCs w:val="28"/>
        </w:rPr>
        <w:t xml:space="preserve">86,0 </w:t>
      </w:r>
      <w:r w:rsidRPr="0000568D">
        <w:rPr>
          <w:sz w:val="28"/>
          <w:szCs w:val="28"/>
        </w:rPr>
        <w:t xml:space="preserve">% (при плані </w:t>
      </w:r>
      <w:r>
        <w:rPr>
          <w:sz w:val="28"/>
          <w:szCs w:val="28"/>
        </w:rPr>
        <w:t>195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>916,6</w:t>
      </w:r>
      <w:r w:rsidRPr="0000568D">
        <w:rPr>
          <w:sz w:val="28"/>
          <w:szCs w:val="28"/>
        </w:rPr>
        <w:t xml:space="preserve"> тис. гривень, касові видатки становлять </w:t>
      </w:r>
      <w:r>
        <w:rPr>
          <w:sz w:val="28"/>
          <w:szCs w:val="28"/>
        </w:rPr>
        <w:t>168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>938,7</w:t>
      </w:r>
      <w:r w:rsidRPr="0000568D">
        <w:rPr>
          <w:sz w:val="28"/>
          <w:szCs w:val="28"/>
        </w:rPr>
        <w:t xml:space="preserve"> тис. гривень).</w:t>
      </w:r>
    </w:p>
    <w:p w:rsidR="0003553D" w:rsidRPr="0000568D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4C0F80">
        <w:rPr>
          <w:sz w:val="28"/>
          <w:szCs w:val="28"/>
        </w:rPr>
        <w:t xml:space="preserve">В порівняні </w:t>
      </w:r>
      <w:r>
        <w:rPr>
          <w:sz w:val="28"/>
          <w:szCs w:val="28"/>
        </w:rPr>
        <w:t xml:space="preserve">з </w:t>
      </w:r>
      <w:r w:rsidRPr="004C0F80">
        <w:rPr>
          <w:sz w:val="28"/>
          <w:szCs w:val="28"/>
        </w:rPr>
        <w:t xml:space="preserve">відповідним періодом минулого року видатки </w:t>
      </w:r>
      <w:r>
        <w:rPr>
          <w:sz w:val="28"/>
          <w:szCs w:val="28"/>
        </w:rPr>
        <w:t xml:space="preserve">зменшились </w:t>
      </w:r>
      <w:r w:rsidRPr="004C0F80">
        <w:rPr>
          <w:sz w:val="28"/>
          <w:szCs w:val="28"/>
        </w:rPr>
        <w:t xml:space="preserve">на </w:t>
      </w:r>
      <w:r>
        <w:rPr>
          <w:sz w:val="28"/>
          <w:szCs w:val="28"/>
        </w:rPr>
        <w:t>25,9</w:t>
      </w:r>
      <w:r w:rsidRPr="004C0F80">
        <w:rPr>
          <w:sz w:val="28"/>
          <w:szCs w:val="28"/>
        </w:rPr>
        <w:t xml:space="preserve">%, або на </w:t>
      </w:r>
      <w:r>
        <w:rPr>
          <w:sz w:val="28"/>
          <w:szCs w:val="28"/>
        </w:rPr>
        <w:t>59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001,0</w:t>
      </w:r>
      <w:r w:rsidRPr="004C0F80">
        <w:rPr>
          <w:sz w:val="28"/>
          <w:szCs w:val="28"/>
        </w:rPr>
        <w:t xml:space="preserve"> тис. грн.. ( 1 квартал 201</w:t>
      </w:r>
      <w:r>
        <w:rPr>
          <w:sz w:val="28"/>
          <w:szCs w:val="28"/>
        </w:rPr>
        <w:t>8</w:t>
      </w:r>
      <w:r w:rsidRPr="004C0F80">
        <w:rPr>
          <w:sz w:val="28"/>
          <w:szCs w:val="28"/>
        </w:rPr>
        <w:t xml:space="preserve"> рік – </w:t>
      </w:r>
      <w:r>
        <w:rPr>
          <w:sz w:val="28"/>
          <w:szCs w:val="28"/>
        </w:rPr>
        <w:t>227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936,3</w:t>
      </w:r>
      <w:r w:rsidRPr="004C0F80">
        <w:rPr>
          <w:sz w:val="28"/>
          <w:szCs w:val="28"/>
        </w:rPr>
        <w:t xml:space="preserve"> тис. грн.).</w:t>
      </w:r>
      <w:r>
        <w:rPr>
          <w:sz w:val="28"/>
          <w:szCs w:val="28"/>
        </w:rPr>
        <w:t xml:space="preserve"> Зменшення видатків пояснюється погашенням заборгованості по соціальним виплатам. Станом на 01 січня 2018 року кредиторська заборгованість становила 52 млн. 330,9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протягом 1 кварталу 2018 року заборгованість була погашена на 22 млн. 760,5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Також, відповідно до медичної реформи, медичну субвенцію  КНП БРР</w:t>
      </w:r>
      <w:r w:rsidRPr="00D42E97">
        <w:t xml:space="preserve"> </w:t>
      </w:r>
      <w:r w:rsidRPr="00D42E97">
        <w:rPr>
          <w:sz w:val="28"/>
          <w:szCs w:val="28"/>
        </w:rPr>
        <w:t>«Броварський районний центр первинної медико-санітарної допомоги»</w:t>
      </w:r>
      <w:r>
        <w:rPr>
          <w:sz w:val="28"/>
          <w:szCs w:val="28"/>
        </w:rPr>
        <w:t xml:space="preserve"> не отримує, а фінансується з національної служби охорони здоров′я.</w:t>
      </w:r>
    </w:p>
    <w:p w:rsidR="0003553D" w:rsidRPr="003456A0" w:rsidRDefault="0003553D" w:rsidP="0003553D">
      <w:pPr>
        <w:pStyle w:val="a5"/>
        <w:jc w:val="both"/>
        <w:rPr>
          <w:sz w:val="28"/>
          <w:szCs w:val="28"/>
          <w:highlight w:val="yellow"/>
        </w:rPr>
      </w:pPr>
    </w:p>
    <w:p w:rsidR="0003553D" w:rsidRPr="004C0F80" w:rsidRDefault="0003553D" w:rsidP="0003553D">
      <w:pPr>
        <w:pStyle w:val="a5"/>
        <w:ind w:firstLine="540"/>
        <w:jc w:val="both"/>
        <w:rPr>
          <w:sz w:val="28"/>
          <w:szCs w:val="28"/>
          <w:lang w:val="ru-RU"/>
        </w:rPr>
      </w:pPr>
      <w:r w:rsidRPr="004C0F80">
        <w:rPr>
          <w:sz w:val="28"/>
          <w:szCs w:val="28"/>
        </w:rPr>
        <w:t xml:space="preserve">На фінансування установ соціально-культурної сфери та соціального захисту населення по загальному фонду направлено </w:t>
      </w:r>
      <w:r>
        <w:rPr>
          <w:sz w:val="28"/>
          <w:szCs w:val="28"/>
        </w:rPr>
        <w:t>91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651,4</w:t>
      </w:r>
      <w:r w:rsidRPr="004C0F80">
        <w:rPr>
          <w:sz w:val="28"/>
          <w:szCs w:val="28"/>
        </w:rPr>
        <w:t xml:space="preserve"> тис. грн., в тому числі</w:t>
      </w:r>
      <w:r w:rsidRPr="004C0F80">
        <w:rPr>
          <w:sz w:val="28"/>
          <w:szCs w:val="28"/>
          <w:lang w:val="ru-RU"/>
        </w:rPr>
        <w:t>:</w:t>
      </w:r>
    </w:p>
    <w:p w:rsidR="0003553D" w:rsidRPr="004C0F80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4C0F80">
        <w:rPr>
          <w:sz w:val="28"/>
          <w:szCs w:val="28"/>
          <w:lang w:val="ru-RU"/>
        </w:rPr>
        <w:t xml:space="preserve">- </w:t>
      </w:r>
      <w:r w:rsidRPr="004C0F80">
        <w:rPr>
          <w:sz w:val="28"/>
          <w:szCs w:val="28"/>
        </w:rPr>
        <w:t>заклади освіти в сумі 3</w:t>
      </w:r>
      <w:r>
        <w:rPr>
          <w:sz w:val="28"/>
          <w:szCs w:val="28"/>
        </w:rPr>
        <w:t>7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528,9</w:t>
      </w:r>
      <w:r w:rsidRPr="004C0F80">
        <w:rPr>
          <w:sz w:val="28"/>
          <w:szCs w:val="28"/>
        </w:rPr>
        <w:t xml:space="preserve"> тис</w:t>
      </w:r>
      <w:proofErr w:type="gramStart"/>
      <w:r w:rsidRPr="004C0F80">
        <w:rPr>
          <w:sz w:val="28"/>
          <w:szCs w:val="28"/>
        </w:rPr>
        <w:t>.</w:t>
      </w:r>
      <w:proofErr w:type="gramEnd"/>
      <w:r w:rsidRPr="004C0F80">
        <w:rPr>
          <w:sz w:val="28"/>
          <w:szCs w:val="28"/>
        </w:rPr>
        <w:t xml:space="preserve"> </w:t>
      </w:r>
      <w:proofErr w:type="gramStart"/>
      <w:r w:rsidRPr="004C0F80">
        <w:rPr>
          <w:sz w:val="28"/>
          <w:szCs w:val="28"/>
        </w:rPr>
        <w:t>г</w:t>
      </w:r>
      <w:proofErr w:type="gramEnd"/>
      <w:r w:rsidRPr="004C0F80">
        <w:rPr>
          <w:sz w:val="28"/>
          <w:szCs w:val="28"/>
        </w:rPr>
        <w:t xml:space="preserve">рн. або на </w:t>
      </w:r>
      <w:r>
        <w:rPr>
          <w:sz w:val="28"/>
          <w:szCs w:val="28"/>
        </w:rPr>
        <w:t>82</w:t>
      </w:r>
      <w:r w:rsidRPr="004C0F80">
        <w:rPr>
          <w:sz w:val="28"/>
          <w:szCs w:val="28"/>
        </w:rPr>
        <w:t>,0 % від планових призначень,</w:t>
      </w:r>
    </w:p>
    <w:p w:rsidR="0003553D" w:rsidRPr="004C0F80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4C0F80">
        <w:rPr>
          <w:sz w:val="28"/>
          <w:szCs w:val="28"/>
        </w:rPr>
        <w:t xml:space="preserve">- галузь охорони здоров’я в сумі </w:t>
      </w:r>
      <w:r>
        <w:rPr>
          <w:sz w:val="28"/>
          <w:szCs w:val="28"/>
        </w:rPr>
        <w:t>45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976,5</w:t>
      </w:r>
      <w:r w:rsidRPr="004C0F80">
        <w:rPr>
          <w:sz w:val="28"/>
          <w:szCs w:val="28"/>
        </w:rPr>
        <w:t xml:space="preserve"> тис. грн., або на 8</w:t>
      </w:r>
      <w:r>
        <w:rPr>
          <w:sz w:val="28"/>
          <w:szCs w:val="28"/>
        </w:rPr>
        <w:t>0</w:t>
      </w:r>
      <w:r w:rsidRPr="004C0F80">
        <w:rPr>
          <w:sz w:val="28"/>
          <w:szCs w:val="28"/>
        </w:rPr>
        <w:t>,0 % від планових призначень,</w:t>
      </w:r>
    </w:p>
    <w:p w:rsidR="0003553D" w:rsidRPr="004C0F80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4C0F80">
        <w:rPr>
          <w:sz w:val="28"/>
          <w:szCs w:val="28"/>
        </w:rPr>
        <w:t xml:space="preserve">- заклади соціального значення та соціального забезпечення населення в сумі </w:t>
      </w:r>
      <w:r>
        <w:rPr>
          <w:sz w:val="28"/>
          <w:szCs w:val="28"/>
        </w:rPr>
        <w:t>2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017,4</w:t>
      </w:r>
      <w:r w:rsidRPr="004C0F80">
        <w:rPr>
          <w:sz w:val="28"/>
          <w:szCs w:val="28"/>
        </w:rPr>
        <w:t xml:space="preserve"> тис. грн. або на 8</w:t>
      </w:r>
      <w:r>
        <w:rPr>
          <w:sz w:val="28"/>
          <w:szCs w:val="28"/>
        </w:rPr>
        <w:t>6</w:t>
      </w:r>
      <w:r w:rsidRPr="004C0F80">
        <w:rPr>
          <w:sz w:val="28"/>
          <w:szCs w:val="28"/>
        </w:rPr>
        <w:t>,0 %,</w:t>
      </w:r>
    </w:p>
    <w:p w:rsidR="0003553D" w:rsidRPr="004C0F80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4C0F80">
        <w:rPr>
          <w:sz w:val="28"/>
          <w:szCs w:val="28"/>
        </w:rPr>
        <w:t>- заклади культури і мистецтва - на 8</w:t>
      </w:r>
      <w:r>
        <w:rPr>
          <w:sz w:val="28"/>
          <w:szCs w:val="28"/>
        </w:rPr>
        <w:t>5</w:t>
      </w:r>
      <w:r w:rsidRPr="004C0F80">
        <w:rPr>
          <w:sz w:val="28"/>
          <w:szCs w:val="28"/>
        </w:rPr>
        <w:t xml:space="preserve">,0 %, в сумі </w:t>
      </w:r>
      <w:r>
        <w:rPr>
          <w:sz w:val="28"/>
          <w:szCs w:val="28"/>
        </w:rPr>
        <w:t>5</w:t>
      </w:r>
      <w:r w:rsidRPr="004C0F80">
        <w:rPr>
          <w:sz w:val="28"/>
          <w:szCs w:val="28"/>
        </w:rPr>
        <w:t xml:space="preserve"> млн. </w:t>
      </w:r>
      <w:r>
        <w:rPr>
          <w:sz w:val="28"/>
          <w:szCs w:val="28"/>
        </w:rPr>
        <w:t>502,7</w:t>
      </w:r>
      <w:r w:rsidRPr="004C0F80">
        <w:rPr>
          <w:sz w:val="28"/>
          <w:szCs w:val="28"/>
        </w:rPr>
        <w:t xml:space="preserve"> тис. грн.,</w:t>
      </w:r>
    </w:p>
    <w:p w:rsidR="0003553D" w:rsidRDefault="0003553D" w:rsidP="0003553D">
      <w:pPr>
        <w:pStyle w:val="a5"/>
        <w:ind w:firstLine="540"/>
        <w:jc w:val="both"/>
        <w:rPr>
          <w:sz w:val="28"/>
          <w:szCs w:val="28"/>
        </w:rPr>
      </w:pPr>
      <w:r w:rsidRPr="004C0F80">
        <w:rPr>
          <w:sz w:val="28"/>
          <w:szCs w:val="28"/>
        </w:rPr>
        <w:t>- фізична</w:t>
      </w:r>
      <w:r>
        <w:rPr>
          <w:sz w:val="28"/>
          <w:szCs w:val="28"/>
        </w:rPr>
        <w:t xml:space="preserve"> культура і спорт профінансовані</w:t>
      </w:r>
      <w:r w:rsidRPr="004C0F80">
        <w:rPr>
          <w:sz w:val="28"/>
          <w:szCs w:val="28"/>
        </w:rPr>
        <w:t xml:space="preserve"> на 80,0 %, в сумі 6</w:t>
      </w:r>
      <w:r>
        <w:rPr>
          <w:sz w:val="28"/>
          <w:szCs w:val="28"/>
        </w:rPr>
        <w:t>2</w:t>
      </w:r>
      <w:r w:rsidRPr="004C0F80">
        <w:rPr>
          <w:sz w:val="28"/>
          <w:szCs w:val="28"/>
        </w:rPr>
        <w:t>5,</w:t>
      </w:r>
      <w:r>
        <w:rPr>
          <w:sz w:val="28"/>
          <w:szCs w:val="28"/>
        </w:rPr>
        <w:t>9</w:t>
      </w:r>
      <w:r w:rsidRPr="004C0F80">
        <w:rPr>
          <w:sz w:val="28"/>
          <w:szCs w:val="28"/>
        </w:rPr>
        <w:t xml:space="preserve"> тис. грн.</w:t>
      </w:r>
    </w:p>
    <w:p w:rsidR="0003553D" w:rsidRDefault="0003553D" w:rsidP="0003553D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порівняні з відповідним періодом минулого року видатки на соціально-культурну та соціальну сферу збільшились на 2835,1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( 88816,3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 1 квартал 2018 року).</w:t>
      </w:r>
    </w:p>
    <w:p w:rsidR="0003553D" w:rsidRDefault="0003553D" w:rsidP="0003553D">
      <w:pPr>
        <w:pStyle w:val="a5"/>
        <w:ind w:firstLine="540"/>
        <w:jc w:val="both"/>
        <w:rPr>
          <w:sz w:val="28"/>
          <w:szCs w:val="28"/>
        </w:rPr>
      </w:pP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2552"/>
        <w:gridCol w:w="1727"/>
        <w:gridCol w:w="1578"/>
        <w:gridCol w:w="1673"/>
        <w:gridCol w:w="1220"/>
        <w:gridCol w:w="1200"/>
        <w:gridCol w:w="10"/>
      </w:tblGrid>
      <w:tr w:rsidR="0003553D" w:rsidTr="004F4EFB">
        <w:trPr>
          <w:trHeight w:val="81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</w:rPr>
              <w:t>Видатки районного бюджету (по загальному фонду)</w:t>
            </w:r>
          </w:p>
        </w:tc>
      </w:tr>
      <w:tr w:rsidR="0003553D" w:rsidTr="004F4EFB">
        <w:trPr>
          <w:trHeight w:val="43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Броварського району за 1 квартал 2019 року</w:t>
            </w:r>
          </w:p>
        </w:tc>
      </w:tr>
      <w:tr w:rsidR="0003553D" w:rsidTr="004F4EFB">
        <w:trPr>
          <w:gridAfter w:val="1"/>
          <w:wAfter w:w="10" w:type="dxa"/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</w:pPr>
            <w:r>
              <w:t>тис. грн.</w:t>
            </w:r>
          </w:p>
        </w:tc>
      </w:tr>
      <w:tr w:rsidR="0003553D" w:rsidTr="004F4EFB">
        <w:trPr>
          <w:gridAfter w:val="1"/>
          <w:wAfter w:w="10" w:type="dxa"/>
          <w:trHeight w:val="69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3D" w:rsidRDefault="0003553D" w:rsidP="004F4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Показники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3D" w:rsidRDefault="0003553D" w:rsidP="004F4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квартал 2018 року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3D" w:rsidRDefault="0003553D" w:rsidP="004F4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квартал 2019 року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3D" w:rsidRDefault="0003553D" w:rsidP="004F4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Питома вага видатків в загальному обсязі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553D" w:rsidRDefault="0003553D" w:rsidP="004F4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рік</w:t>
            </w:r>
          </w:p>
        </w:tc>
      </w:tr>
      <w:tr w:rsidR="0003553D" w:rsidTr="004F4EFB">
        <w:trPr>
          <w:gridAfter w:val="1"/>
          <w:wAfter w:w="10" w:type="dxa"/>
          <w:trHeight w:val="88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553D" w:rsidRDefault="0003553D" w:rsidP="004F4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до 2018 року</w:t>
            </w:r>
          </w:p>
        </w:tc>
      </w:tr>
      <w:tr w:rsidR="0003553D" w:rsidTr="004F4EFB">
        <w:trPr>
          <w:gridAfter w:val="1"/>
          <w:wAfter w:w="10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3553D" w:rsidTr="004F4EFB">
        <w:trPr>
          <w:gridAfter w:val="1"/>
          <w:wAfter w:w="10" w:type="dxa"/>
          <w:trHeight w:val="71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Разом видатки по галузях, в т. ч.: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227936,3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168935,4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-59001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74,1</w:t>
            </w:r>
          </w:p>
        </w:tc>
      </w:tr>
      <w:tr w:rsidR="0003553D" w:rsidTr="004F4EFB">
        <w:trPr>
          <w:gridAfter w:val="1"/>
          <w:wAfter w:w="10" w:type="dxa"/>
          <w:trHeight w:val="70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418,3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177,0</w:t>
            </w:r>
          </w:p>
        </w:tc>
      </w:tr>
      <w:tr w:rsidR="0003553D" w:rsidTr="004F4EFB">
        <w:trPr>
          <w:gridAfter w:val="1"/>
          <w:wAfter w:w="10" w:type="dxa"/>
          <w:trHeight w:val="9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128808,6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63991,6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-64814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49,7</w:t>
            </w:r>
          </w:p>
        </w:tc>
      </w:tr>
      <w:tr w:rsidR="0003553D" w:rsidTr="004F4EFB">
        <w:trPr>
          <w:gridAfter w:val="1"/>
          <w:wAfter w:w="10" w:type="dxa"/>
          <w:trHeight w:val="4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Охорона здоров'я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50376,2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45976,5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-4399,7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91,3</w:t>
            </w:r>
          </w:p>
        </w:tc>
      </w:tr>
      <w:tr w:rsidR="0003553D" w:rsidTr="004F4EFB">
        <w:trPr>
          <w:gridAfter w:val="1"/>
          <w:wAfter w:w="10" w:type="dxa"/>
          <w:trHeight w:val="42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Pr="0019084C" w:rsidRDefault="0003553D" w:rsidP="004F4EFB">
            <w:pPr>
              <w:rPr>
                <w:i/>
                <w:sz w:val="28"/>
                <w:szCs w:val="28"/>
              </w:rPr>
            </w:pPr>
            <w:r w:rsidRPr="0019084C">
              <w:rPr>
                <w:i/>
                <w:sz w:val="28"/>
                <w:szCs w:val="28"/>
              </w:rPr>
              <w:t>в т.ч. ЦРЛ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i/>
                <w:sz w:val="20"/>
                <w:szCs w:val="20"/>
              </w:rPr>
            </w:pPr>
            <w:r w:rsidRPr="007B38A1">
              <w:rPr>
                <w:i/>
                <w:sz w:val="20"/>
                <w:szCs w:val="20"/>
              </w:rPr>
              <w:t>42425,9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i/>
                <w:sz w:val="20"/>
                <w:szCs w:val="20"/>
              </w:rPr>
            </w:pPr>
            <w:r w:rsidRPr="007B38A1">
              <w:rPr>
                <w:i/>
                <w:sz w:val="20"/>
                <w:szCs w:val="20"/>
              </w:rPr>
              <w:t>45070,4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Pr="007B38A1" w:rsidRDefault="0003553D" w:rsidP="004F4E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38A1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8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8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106,2</w:t>
            </w:r>
          </w:p>
        </w:tc>
      </w:tr>
      <w:tr w:rsidR="0003553D" w:rsidTr="004F4EFB">
        <w:trPr>
          <w:gridAfter w:val="1"/>
          <w:wAfter w:w="10" w:type="dxa"/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30663,5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37528,9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6865,4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122,4</w:t>
            </w:r>
          </w:p>
        </w:tc>
      </w:tr>
      <w:tr w:rsidR="0003553D" w:rsidTr="004F4EFB">
        <w:trPr>
          <w:gridAfter w:val="1"/>
          <w:wAfter w:w="10" w:type="dxa"/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5477,6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100,5</w:t>
            </w:r>
          </w:p>
        </w:tc>
      </w:tr>
      <w:tr w:rsidR="0003553D" w:rsidTr="004F4EFB">
        <w:trPr>
          <w:gridAfter w:val="1"/>
          <w:wAfter w:w="10" w:type="dxa"/>
          <w:trHeight w:val="4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94,1</w:t>
            </w:r>
          </w:p>
        </w:tc>
      </w:tr>
      <w:tr w:rsidR="0003553D" w:rsidTr="004F4EFB">
        <w:trPr>
          <w:gridAfter w:val="1"/>
          <w:wAfter w:w="10" w:type="dxa"/>
          <w:trHeight w:val="41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видатки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11402,1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14348,6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2946,5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125,8</w:t>
            </w:r>
          </w:p>
        </w:tc>
      </w:tr>
      <w:tr w:rsidR="0003553D" w:rsidTr="004F4EFB">
        <w:trPr>
          <w:gridAfter w:val="1"/>
          <w:wAfter w:w="10" w:type="dxa"/>
          <w:trHeight w:val="4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53D" w:rsidRDefault="0003553D" w:rsidP="004F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реверсна дотація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2202,9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137,7</w:t>
            </w:r>
          </w:p>
        </w:tc>
      </w:tr>
      <w:tr w:rsidR="0003553D" w:rsidTr="004F4EFB">
        <w:trPr>
          <w:gridAfter w:val="1"/>
          <w:wAfter w:w="10" w:type="dxa"/>
          <w:trHeight w:val="41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субвенція на об’єкти спільного користування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-32,4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71,2</w:t>
            </w:r>
          </w:p>
        </w:tc>
      </w:tr>
      <w:tr w:rsidR="0003553D" w:rsidTr="004F4EFB">
        <w:trPr>
          <w:gridAfter w:val="1"/>
          <w:wAfter w:w="10" w:type="dxa"/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субвенції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10613,95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1932,25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122,3</w:t>
            </w:r>
          </w:p>
        </w:tc>
      </w:tr>
      <w:tr w:rsidR="0003553D" w:rsidTr="004F4EFB">
        <w:trPr>
          <w:gridAfter w:val="1"/>
          <w:wAfter w:w="10" w:type="dxa"/>
          <w:trHeight w:val="3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видатки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Pr="007B38A1" w:rsidRDefault="0003553D" w:rsidP="004F4EF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38A1">
              <w:rPr>
                <w:b/>
                <w:bCs/>
                <w:i/>
                <w:iCs/>
                <w:color w:val="000000"/>
                <w:sz w:val="22"/>
                <w:szCs w:val="22"/>
              </w:rPr>
              <w:t>153,5</w:t>
            </w:r>
          </w:p>
        </w:tc>
      </w:tr>
    </w:tbl>
    <w:p w:rsidR="0003553D" w:rsidRDefault="0003553D" w:rsidP="0003553D">
      <w:pPr>
        <w:pStyle w:val="a5"/>
        <w:ind w:firstLine="540"/>
        <w:jc w:val="both"/>
        <w:rPr>
          <w:sz w:val="28"/>
          <w:szCs w:val="28"/>
        </w:rPr>
      </w:pPr>
    </w:p>
    <w:p w:rsidR="0003553D" w:rsidRPr="0000568D" w:rsidRDefault="0003553D" w:rsidP="0003553D">
      <w:pPr>
        <w:ind w:firstLine="540"/>
        <w:jc w:val="both"/>
        <w:rPr>
          <w:sz w:val="28"/>
          <w:szCs w:val="28"/>
        </w:rPr>
      </w:pPr>
      <w:bookmarkStart w:id="1" w:name="RANGE!A1:E16"/>
      <w:bookmarkEnd w:id="1"/>
      <w:r w:rsidRPr="0000568D">
        <w:rPr>
          <w:sz w:val="28"/>
          <w:szCs w:val="28"/>
        </w:rPr>
        <w:t>За рахунок субвенцій</w:t>
      </w:r>
      <w:r>
        <w:rPr>
          <w:sz w:val="28"/>
          <w:szCs w:val="28"/>
        </w:rPr>
        <w:t xml:space="preserve"> з державного бюджету,</w:t>
      </w:r>
      <w:r w:rsidRPr="0000568D">
        <w:rPr>
          <w:sz w:val="28"/>
          <w:szCs w:val="28"/>
        </w:rPr>
        <w:t xml:space="preserve"> проведено видатків на оплату допомог, пільг, субсидій та інших виплат соціального характеру</w:t>
      </w:r>
      <w:r>
        <w:rPr>
          <w:sz w:val="28"/>
          <w:szCs w:val="28"/>
        </w:rPr>
        <w:t xml:space="preserve"> на суму 60 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</w:rPr>
        <w:t xml:space="preserve">793,7 </w:t>
      </w:r>
      <w:proofErr w:type="spellStart"/>
      <w:r w:rsidRPr="0000568D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00568D">
        <w:rPr>
          <w:sz w:val="28"/>
          <w:szCs w:val="28"/>
        </w:rPr>
        <w:t>, перерахування коштів здійснювалось згідно до обсягів зареєстрованих зобов’язань.</w:t>
      </w:r>
    </w:p>
    <w:p w:rsidR="0003553D" w:rsidRDefault="0003553D" w:rsidP="0003553D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</w:rPr>
      </w:pPr>
    </w:p>
    <w:p w:rsidR="0003553D" w:rsidRDefault="0003553D" w:rsidP="0003553D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  <w:r w:rsidRPr="0000568D">
        <w:rPr>
          <w:sz w:val="28"/>
          <w:szCs w:val="28"/>
        </w:rPr>
        <w:t xml:space="preserve">На </w:t>
      </w:r>
      <w:proofErr w:type="spellStart"/>
      <w:r w:rsidRPr="0000568D">
        <w:rPr>
          <w:sz w:val="28"/>
          <w:szCs w:val="28"/>
        </w:rPr>
        <w:t>фінансування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захищених</w:t>
      </w:r>
      <w:proofErr w:type="spellEnd"/>
      <w:r w:rsidRPr="0000568D">
        <w:rPr>
          <w:sz w:val="28"/>
          <w:szCs w:val="28"/>
        </w:rPr>
        <w:t xml:space="preserve"> статей </w:t>
      </w:r>
      <w:proofErr w:type="spellStart"/>
      <w:r>
        <w:rPr>
          <w:sz w:val="28"/>
          <w:szCs w:val="28"/>
        </w:rPr>
        <w:t>видатків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використано</w:t>
      </w:r>
      <w:proofErr w:type="spellEnd"/>
      <w:r w:rsidRPr="0000568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151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  <w:lang w:val="uk-UA"/>
        </w:rPr>
        <w:t>417,8</w:t>
      </w:r>
      <w:r>
        <w:rPr>
          <w:sz w:val="28"/>
          <w:szCs w:val="28"/>
        </w:rPr>
        <w:t xml:space="preserve"> </w:t>
      </w:r>
      <w:r w:rsidRPr="0000568D">
        <w:rPr>
          <w:sz w:val="28"/>
          <w:szCs w:val="28"/>
        </w:rPr>
        <w:t>тис. грн. (</w:t>
      </w:r>
      <w:r>
        <w:rPr>
          <w:sz w:val="28"/>
          <w:szCs w:val="28"/>
          <w:lang w:val="uk-UA"/>
        </w:rPr>
        <w:t>89,6</w:t>
      </w:r>
      <w:r>
        <w:rPr>
          <w:sz w:val="28"/>
          <w:szCs w:val="28"/>
        </w:rPr>
        <w:t xml:space="preserve"> </w:t>
      </w:r>
      <w:r w:rsidRPr="0000568D">
        <w:rPr>
          <w:sz w:val="28"/>
          <w:szCs w:val="28"/>
        </w:rPr>
        <w:t xml:space="preserve">% </w:t>
      </w:r>
      <w:proofErr w:type="spellStart"/>
      <w:r w:rsidRPr="0000568D">
        <w:rPr>
          <w:sz w:val="28"/>
          <w:szCs w:val="28"/>
        </w:rPr>
        <w:t>від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загального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обсягу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видатків</w:t>
      </w:r>
      <w:proofErr w:type="spellEnd"/>
      <w:r w:rsidRPr="0000568D">
        <w:rPr>
          <w:sz w:val="28"/>
          <w:szCs w:val="28"/>
        </w:rPr>
        <w:t xml:space="preserve">), у тому </w:t>
      </w:r>
      <w:proofErr w:type="spellStart"/>
      <w:r w:rsidRPr="0000568D">
        <w:rPr>
          <w:sz w:val="28"/>
          <w:szCs w:val="28"/>
        </w:rPr>
        <w:t>числі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заробітна</w:t>
      </w:r>
      <w:proofErr w:type="spellEnd"/>
      <w:r w:rsidRPr="0000568D">
        <w:rPr>
          <w:sz w:val="28"/>
          <w:szCs w:val="28"/>
        </w:rPr>
        <w:t xml:space="preserve"> плата з </w:t>
      </w:r>
      <w:proofErr w:type="spellStart"/>
      <w:r w:rsidRPr="0000568D">
        <w:rPr>
          <w:sz w:val="28"/>
          <w:szCs w:val="28"/>
        </w:rPr>
        <w:t>нарахуваннями</w:t>
      </w:r>
      <w:proofErr w:type="spellEnd"/>
      <w:r w:rsidRPr="0000568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59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  <w:lang w:val="uk-UA"/>
        </w:rPr>
        <w:t>398,4</w:t>
      </w:r>
      <w:r w:rsidRPr="0000568D">
        <w:rPr>
          <w:sz w:val="28"/>
          <w:szCs w:val="28"/>
        </w:rPr>
        <w:t xml:space="preserve"> тис. грн.,  </w:t>
      </w:r>
      <w:proofErr w:type="spellStart"/>
      <w:r w:rsidRPr="0000568D">
        <w:rPr>
          <w:sz w:val="28"/>
          <w:szCs w:val="28"/>
        </w:rPr>
        <w:t>медикаменти</w:t>
      </w:r>
      <w:proofErr w:type="spellEnd"/>
      <w:r w:rsidRPr="00005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млн. </w:t>
      </w:r>
      <w:r>
        <w:rPr>
          <w:sz w:val="28"/>
          <w:szCs w:val="28"/>
          <w:lang w:val="uk-UA"/>
        </w:rPr>
        <w:t>180,4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.,</w:t>
      </w:r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продукти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харчування</w:t>
      </w:r>
      <w:proofErr w:type="spellEnd"/>
      <w:r w:rsidRPr="000056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 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  <w:lang w:val="uk-UA"/>
        </w:rPr>
        <w:t>396,3</w:t>
      </w:r>
      <w:r w:rsidRPr="0000568D">
        <w:rPr>
          <w:sz w:val="28"/>
          <w:szCs w:val="28"/>
        </w:rPr>
        <w:t xml:space="preserve"> тис. грн., оплата </w:t>
      </w:r>
      <w:proofErr w:type="spellStart"/>
      <w:r w:rsidRPr="0000568D">
        <w:rPr>
          <w:sz w:val="28"/>
          <w:szCs w:val="28"/>
        </w:rPr>
        <w:t>комунальних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послуг</w:t>
      </w:r>
      <w:proofErr w:type="spellEnd"/>
      <w:r w:rsidRPr="0000568D">
        <w:rPr>
          <w:sz w:val="28"/>
          <w:szCs w:val="28"/>
        </w:rPr>
        <w:t xml:space="preserve"> та </w:t>
      </w:r>
      <w:proofErr w:type="spellStart"/>
      <w:r w:rsidRPr="0000568D">
        <w:rPr>
          <w:sz w:val="28"/>
          <w:szCs w:val="28"/>
        </w:rPr>
        <w:t>енергоносіїв</w:t>
      </w:r>
      <w:proofErr w:type="spellEnd"/>
      <w:r w:rsidRPr="0000568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1 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  <w:lang w:val="uk-UA"/>
        </w:rPr>
        <w:t>938,7</w:t>
      </w:r>
      <w:r w:rsidRPr="0000568D">
        <w:rPr>
          <w:sz w:val="28"/>
          <w:szCs w:val="28"/>
        </w:rPr>
        <w:t xml:space="preserve"> тис. грн., </w:t>
      </w:r>
      <w:proofErr w:type="spellStart"/>
      <w:r w:rsidRPr="0000568D">
        <w:rPr>
          <w:sz w:val="28"/>
          <w:szCs w:val="28"/>
        </w:rPr>
        <w:t>соціальне</w:t>
      </w:r>
      <w:proofErr w:type="spellEnd"/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62</w:t>
      </w:r>
      <w:r>
        <w:rPr>
          <w:sz w:val="28"/>
          <w:szCs w:val="28"/>
        </w:rPr>
        <w:t xml:space="preserve"> млн. </w:t>
      </w:r>
      <w:r>
        <w:rPr>
          <w:sz w:val="28"/>
          <w:szCs w:val="28"/>
          <w:lang w:val="uk-UA"/>
        </w:rPr>
        <w:t>428,5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47791D">
        <w:rPr>
          <w:sz w:val="28"/>
          <w:szCs w:val="28"/>
          <w:lang w:val="uk-UA"/>
        </w:rPr>
        <w:t xml:space="preserve"> </w:t>
      </w:r>
    </w:p>
    <w:p w:rsidR="0003553D" w:rsidRDefault="0003553D" w:rsidP="0003553D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</w:p>
    <w:tbl>
      <w:tblPr>
        <w:tblW w:w="10398" w:type="dxa"/>
        <w:tblInd w:w="113" w:type="dxa"/>
        <w:tblLook w:val="04A0" w:firstRow="1" w:lastRow="0" w:firstColumn="1" w:lastColumn="0" w:noHBand="0" w:noVBand="1"/>
      </w:tblPr>
      <w:tblGrid>
        <w:gridCol w:w="791"/>
        <w:gridCol w:w="2323"/>
        <w:gridCol w:w="1041"/>
        <w:gridCol w:w="1369"/>
        <w:gridCol w:w="1275"/>
        <w:gridCol w:w="935"/>
        <w:gridCol w:w="874"/>
        <w:gridCol w:w="6"/>
        <w:gridCol w:w="12"/>
        <w:gridCol w:w="1088"/>
        <w:gridCol w:w="666"/>
        <w:gridCol w:w="6"/>
        <w:gridCol w:w="12"/>
      </w:tblGrid>
      <w:tr w:rsidR="0003553D" w:rsidTr="004F4EFB">
        <w:trPr>
          <w:trHeight w:val="353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КЕКВ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видатків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2018 року 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2019 року 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рік до 2018 року</w:t>
            </w:r>
          </w:p>
        </w:tc>
      </w:tr>
      <w:tr w:rsidR="0003553D" w:rsidTr="004F4EFB">
        <w:trPr>
          <w:gridAfter w:val="1"/>
          <w:wAfter w:w="12" w:type="dxa"/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</w:tr>
      <w:tr w:rsidR="0003553D" w:rsidTr="004F4EFB">
        <w:trPr>
          <w:gridAfter w:val="2"/>
          <w:wAfter w:w="18" w:type="dxa"/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Бюджетні установи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Заклади охорони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здоровя</w:t>
            </w:r>
            <w:proofErr w:type="spellEnd"/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</w:tr>
      <w:tr w:rsidR="0003553D" w:rsidTr="004F4EFB">
        <w:trPr>
          <w:gridAfter w:val="2"/>
          <w:wAfter w:w="18" w:type="dxa"/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ЦРЛ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ПМСД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; 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03553D" w:rsidTr="004F4EFB">
        <w:trPr>
          <w:gridAfter w:val="2"/>
          <w:wAfter w:w="18" w:type="dxa"/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Заробітна плата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54014,3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30 877,5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27 912,8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5 384,1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3553D" w:rsidTr="004F4EFB">
        <w:trPr>
          <w:gridAfter w:val="2"/>
          <w:wAfter w:w="18" w:type="dxa"/>
          <w:trHeight w:val="42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11912,8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6 821,8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</w:tr>
      <w:tr w:rsidR="0003553D" w:rsidTr="004F4EFB">
        <w:trPr>
          <w:gridAfter w:val="2"/>
          <w:wAfter w:w="18" w:type="dxa"/>
          <w:trHeight w:val="5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Медикаменти та перев`язувальні матеріали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4290,7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2 174,3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-2 110,3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03553D" w:rsidTr="004F4EFB">
        <w:trPr>
          <w:gridAfter w:val="2"/>
          <w:wAfter w:w="18" w:type="dxa"/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2452,7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2 068,2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03553D" w:rsidTr="004F4EFB">
        <w:trPr>
          <w:gridAfter w:val="2"/>
          <w:wAfter w:w="18" w:type="dxa"/>
          <w:trHeight w:val="39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теплопостачання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8227,8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03553D" w:rsidTr="004F4EFB">
        <w:trPr>
          <w:gridAfter w:val="2"/>
          <w:wAfter w:w="18" w:type="dxa"/>
          <w:trHeight w:val="4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03553D" w:rsidTr="004F4EFB">
        <w:trPr>
          <w:gridAfter w:val="2"/>
          <w:wAfter w:w="18" w:type="dxa"/>
          <w:trHeight w:val="35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електроенергії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2233,1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03553D" w:rsidTr="004F4EFB">
        <w:trPr>
          <w:gridAfter w:val="2"/>
          <w:wAfter w:w="18" w:type="dxa"/>
          <w:trHeight w:val="4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природного газу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2070,6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03553D" w:rsidTr="004F4EFB">
        <w:trPr>
          <w:gridAfter w:val="2"/>
          <w:wAfter w:w="18" w:type="dxa"/>
          <w:trHeight w:val="5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Виплата пенсій і допомоги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03553D" w:rsidTr="004F4EFB">
        <w:trPr>
          <w:gridAfter w:val="2"/>
          <w:wAfter w:w="18" w:type="dxa"/>
          <w:trHeight w:val="4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Default="0003553D" w:rsidP="004F4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Інші виплати населенню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128092,9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62 060,1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-65 776,1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03553D" w:rsidTr="004F4EFB">
        <w:trPr>
          <w:gridAfter w:val="2"/>
          <w:wAfter w:w="18" w:type="dxa"/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Default="0003553D" w:rsidP="004F4E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53D" w:rsidRPr="00DA3D97" w:rsidRDefault="0003553D" w:rsidP="004F4EFB">
            <w:pPr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 xml:space="preserve">Усього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213 847,6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151 417,8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107 233,3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43 393,0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791,5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-62 429,8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53D" w:rsidRPr="00DA3D97" w:rsidRDefault="0003553D" w:rsidP="004F4E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3D97">
              <w:rPr>
                <w:b/>
                <w:color w:val="000000"/>
                <w:sz w:val="20"/>
                <w:szCs w:val="20"/>
              </w:rPr>
              <w:t>70,8</w:t>
            </w:r>
          </w:p>
        </w:tc>
      </w:tr>
    </w:tbl>
    <w:p w:rsidR="0003553D" w:rsidRDefault="0003553D" w:rsidP="0003553D">
      <w:pPr>
        <w:pStyle w:val="a3"/>
        <w:spacing w:before="0" w:beforeAutospacing="0" w:after="0" w:afterAutospacing="0"/>
        <w:ind w:right="-102"/>
        <w:jc w:val="both"/>
        <w:rPr>
          <w:b/>
          <w:sz w:val="28"/>
          <w:szCs w:val="28"/>
        </w:rPr>
      </w:pPr>
      <w:r w:rsidRPr="005A6802">
        <w:rPr>
          <w:sz w:val="28"/>
          <w:szCs w:val="28"/>
          <w:lang w:val="uk-UA"/>
        </w:rPr>
        <w:object w:dxaOrig="10415" w:dyaOrig="5148">
          <v:shape id="_x0000_i1027" type="#_x0000_t75" style="width:520.5pt;height:257.25pt" o:ole="">
            <v:imagedata r:id="rId10" o:title=""/>
          </v:shape>
          <o:OLEObject Type="Embed" ProgID="MSGraph.Chart.8" ShapeID="_x0000_i1027" DrawAspect="Content" ObjectID="_1617451179" r:id="rId11">
            <o:FieldCodes>\s</o:FieldCodes>
          </o:OLEObject>
        </w:object>
      </w:r>
    </w:p>
    <w:p w:rsidR="0003553D" w:rsidRDefault="0003553D" w:rsidP="0003553D">
      <w:pPr>
        <w:ind w:firstLine="540"/>
        <w:jc w:val="both"/>
        <w:rPr>
          <w:sz w:val="28"/>
          <w:szCs w:val="28"/>
        </w:rPr>
      </w:pPr>
      <w:r w:rsidRPr="0000568D">
        <w:rPr>
          <w:b/>
          <w:sz w:val="28"/>
          <w:szCs w:val="28"/>
        </w:rPr>
        <w:t>Видатки спеціального фонду</w:t>
      </w:r>
      <w:r w:rsidRPr="00005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бюджету </w:t>
      </w:r>
      <w:r w:rsidRPr="0000568D">
        <w:rPr>
          <w:sz w:val="28"/>
          <w:szCs w:val="28"/>
        </w:rPr>
        <w:t xml:space="preserve">Броварського району здійснені в обсязі </w:t>
      </w:r>
      <w:r>
        <w:rPr>
          <w:sz w:val="28"/>
          <w:szCs w:val="28"/>
        </w:rPr>
        <w:t>4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</w:rPr>
        <w:t>118,9</w:t>
      </w:r>
      <w:r w:rsidRPr="0000568D">
        <w:rPr>
          <w:sz w:val="28"/>
          <w:szCs w:val="28"/>
        </w:rPr>
        <w:t xml:space="preserve"> тис. гривень.</w:t>
      </w:r>
      <w:r w:rsidRPr="00A076C8">
        <w:rPr>
          <w:sz w:val="28"/>
          <w:szCs w:val="28"/>
        </w:rPr>
        <w:t xml:space="preserve"> </w:t>
      </w:r>
      <w:r w:rsidRPr="0000568D">
        <w:rPr>
          <w:sz w:val="28"/>
          <w:szCs w:val="28"/>
        </w:rPr>
        <w:t xml:space="preserve">Із загальної суми </w:t>
      </w:r>
      <w:r>
        <w:rPr>
          <w:sz w:val="28"/>
          <w:szCs w:val="28"/>
        </w:rPr>
        <w:t>видатків спеціального фонду (крім власних надходжень) на капітальні видатки</w:t>
      </w:r>
      <w:r w:rsidRPr="0000568D">
        <w:rPr>
          <w:sz w:val="28"/>
          <w:szCs w:val="28"/>
        </w:rPr>
        <w:t xml:space="preserve"> по закладах та установах бюджетної сфери спрямовано </w:t>
      </w:r>
      <w:r>
        <w:rPr>
          <w:sz w:val="28"/>
          <w:szCs w:val="28"/>
        </w:rPr>
        <w:t>3386,5</w:t>
      </w:r>
      <w:r w:rsidRPr="0000568D">
        <w:rPr>
          <w:sz w:val="28"/>
          <w:szCs w:val="28"/>
        </w:rPr>
        <w:t xml:space="preserve"> тис. грн..</w:t>
      </w:r>
      <w:r w:rsidRPr="00A63856">
        <w:rPr>
          <w:sz w:val="28"/>
          <w:szCs w:val="28"/>
        </w:rPr>
        <w:t xml:space="preserve"> </w:t>
      </w:r>
    </w:p>
    <w:tbl>
      <w:tblPr>
        <w:tblW w:w="14703" w:type="dxa"/>
        <w:tblInd w:w="93" w:type="dxa"/>
        <w:tblLook w:val="0000" w:firstRow="0" w:lastRow="0" w:firstColumn="0" w:lastColumn="0" w:noHBand="0" w:noVBand="0"/>
      </w:tblPr>
      <w:tblGrid>
        <w:gridCol w:w="1440"/>
        <w:gridCol w:w="7736"/>
        <w:gridCol w:w="1406"/>
        <w:gridCol w:w="4121"/>
      </w:tblGrid>
      <w:tr w:rsidR="0003553D" w:rsidTr="004F4EFB">
        <w:trPr>
          <w:trHeight w:val="1035"/>
        </w:trPr>
        <w:tc>
          <w:tcPr>
            <w:tcW w:w="14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53D" w:rsidRDefault="0003553D" w:rsidP="004F4E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Фінансування установ районного бюджету по спеціальному фонду</w:t>
            </w:r>
          </w:p>
          <w:p w:rsidR="0003553D" w:rsidRDefault="0003553D" w:rsidP="004F4EF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( інші кошти спеціального фонду) за 1 квартал 2019 року </w:t>
            </w:r>
            <w:r w:rsidRPr="0025607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тис. </w:t>
            </w:r>
            <w:r w:rsidRPr="0025607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грн.)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3553D" w:rsidTr="004F4EFB">
        <w:trPr>
          <w:gridAfter w:val="1"/>
          <w:wAfter w:w="4121" w:type="dxa"/>
          <w:trHeight w:val="5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</w:t>
            </w:r>
            <w:r w:rsidRPr="00E65A6F">
              <w:rPr>
                <w:b/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E65A6F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E65A6F">
              <w:rPr>
                <w:b/>
                <w:color w:val="000000"/>
                <w:sz w:val="28"/>
                <w:szCs w:val="28"/>
              </w:rPr>
              <w:t>Багатопрофільна стаціонарна медична допомога населенню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553D" w:rsidTr="004F4EFB">
        <w:trPr>
          <w:gridAfter w:val="1"/>
          <w:wAfter w:w="4121" w:type="dxa"/>
          <w:trHeight w:val="5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center"/>
              <w:rPr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>3210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E65A6F" w:rsidRDefault="0003553D" w:rsidP="004F4EFB">
            <w:pPr>
              <w:rPr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>Капітальні трансферти підприємствам (установам, організаціям)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2153,2</w:t>
            </w:r>
          </w:p>
        </w:tc>
      </w:tr>
      <w:tr w:rsidR="0003553D" w:rsidTr="004F4EFB">
        <w:trPr>
          <w:gridAfter w:val="1"/>
          <w:wAfter w:w="4121" w:type="dxa"/>
          <w:trHeight w:val="11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</w:t>
            </w:r>
            <w:r w:rsidRPr="00E65A6F">
              <w:rPr>
                <w:b/>
                <w:color w:val="000000"/>
                <w:sz w:val="28"/>
                <w:szCs w:val="28"/>
              </w:rPr>
              <w:t>11020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E65A6F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E65A6F">
              <w:rPr>
                <w:b/>
                <w:color w:val="000000"/>
                <w:sz w:val="28"/>
                <w:szCs w:val="28"/>
              </w:rPr>
              <w:t>Надання загальної середньої освіти загальноосвітніми навчальними закладами ( в т.ч.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center"/>
              <w:rPr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>3110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E65A6F" w:rsidRDefault="0003553D" w:rsidP="004F4EFB">
            <w:pPr>
              <w:rPr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741,5</w:t>
            </w: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5A4B78" w:rsidRDefault="0003553D" w:rsidP="004F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4B78">
              <w:rPr>
                <w:b/>
                <w:color w:val="000000"/>
                <w:sz w:val="28"/>
                <w:szCs w:val="28"/>
              </w:rPr>
              <w:t>0110150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5A4B78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5A4B78">
              <w:rPr>
                <w:b/>
                <w:color w:val="000000"/>
                <w:sz w:val="28"/>
                <w:szCs w:val="2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5A4B78" w:rsidRDefault="0003553D" w:rsidP="004F4EFB">
            <w:pPr>
              <w:jc w:val="center"/>
              <w:rPr>
                <w:color w:val="000000"/>
                <w:sz w:val="28"/>
                <w:szCs w:val="28"/>
              </w:rPr>
            </w:pPr>
            <w:r w:rsidRPr="005A4B78">
              <w:rPr>
                <w:color w:val="000000"/>
                <w:sz w:val="28"/>
                <w:szCs w:val="28"/>
              </w:rPr>
              <w:t>3110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5A4B78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5A4B78" w:rsidRDefault="0003553D" w:rsidP="004F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4B78">
              <w:rPr>
                <w:b/>
                <w:color w:val="000000"/>
                <w:sz w:val="28"/>
                <w:szCs w:val="28"/>
              </w:rPr>
              <w:t>0117670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5A4B78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5A4B78">
              <w:rPr>
                <w:b/>
                <w:color w:val="000000"/>
                <w:sz w:val="28"/>
                <w:szCs w:val="28"/>
              </w:rPr>
              <w:t>Внески до статутного капіталу суб`єктів господарювання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5A4B78" w:rsidRDefault="0003553D" w:rsidP="004F4EFB">
            <w:pPr>
              <w:jc w:val="center"/>
              <w:rPr>
                <w:color w:val="000000"/>
                <w:sz w:val="28"/>
                <w:szCs w:val="28"/>
              </w:rPr>
            </w:pPr>
            <w:r w:rsidRPr="005A4B78">
              <w:rPr>
                <w:color w:val="000000"/>
                <w:sz w:val="28"/>
                <w:szCs w:val="28"/>
              </w:rPr>
              <w:t>3210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5A4B78" w:rsidRDefault="0003553D" w:rsidP="004F4EFB">
            <w:pPr>
              <w:rPr>
                <w:color w:val="000000"/>
                <w:sz w:val="28"/>
                <w:szCs w:val="28"/>
              </w:rPr>
            </w:pPr>
            <w:r w:rsidRPr="005A4B78">
              <w:rPr>
                <w:color w:val="000000"/>
                <w:sz w:val="28"/>
                <w:szCs w:val="28"/>
              </w:rPr>
              <w:t>Капітальні трансферти підприємствам (установам, організаціям)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1014060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5A4B78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5A4B78">
              <w:rPr>
                <w:b/>
                <w:color w:val="000000"/>
                <w:sz w:val="28"/>
                <w:szCs w:val="28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5A4B78">
              <w:rPr>
                <w:b/>
                <w:color w:val="000000"/>
                <w:sz w:val="28"/>
                <w:szCs w:val="28"/>
              </w:rPr>
              <w:t>iнших</w:t>
            </w:r>
            <w:proofErr w:type="spellEnd"/>
            <w:r w:rsidRPr="005A4B78">
              <w:rPr>
                <w:b/>
                <w:color w:val="000000"/>
                <w:sz w:val="28"/>
                <w:szCs w:val="28"/>
              </w:rPr>
              <w:t xml:space="preserve"> клубних закладів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3553D" w:rsidTr="004F4EFB">
        <w:trPr>
          <w:gridAfter w:val="1"/>
          <w:wAfter w:w="4121" w:type="dxa"/>
          <w:trHeight w:val="3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5A4B78" w:rsidRDefault="0003553D" w:rsidP="004F4EFB">
            <w:pPr>
              <w:jc w:val="center"/>
              <w:rPr>
                <w:color w:val="000000"/>
                <w:sz w:val="28"/>
                <w:szCs w:val="28"/>
              </w:rPr>
            </w:pPr>
            <w:r w:rsidRPr="005A4B78">
              <w:rPr>
                <w:color w:val="000000"/>
                <w:sz w:val="28"/>
                <w:szCs w:val="28"/>
              </w:rPr>
              <w:t>3110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5A4B78" w:rsidRDefault="0003553D" w:rsidP="004F4EFB">
            <w:pPr>
              <w:rPr>
                <w:b/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 xml:space="preserve">Придбання обладнання і предметів довгострокового </w:t>
            </w:r>
            <w:r w:rsidRPr="00E65A6F">
              <w:rPr>
                <w:color w:val="000000"/>
                <w:sz w:val="28"/>
                <w:szCs w:val="28"/>
              </w:rPr>
              <w:lastRenderedPageBreak/>
              <w:t>користування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Default="0003553D" w:rsidP="004F4EF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231,8</w:t>
            </w:r>
          </w:p>
        </w:tc>
      </w:tr>
      <w:tr w:rsidR="0003553D" w:rsidTr="004F4EFB">
        <w:trPr>
          <w:gridAfter w:val="1"/>
          <w:wAfter w:w="4121" w:type="dxa"/>
          <w:trHeight w:val="2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center"/>
              <w:rPr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3D" w:rsidRPr="00E65A6F" w:rsidRDefault="0003553D" w:rsidP="004F4EFB">
            <w:pPr>
              <w:rPr>
                <w:color w:val="000000"/>
                <w:sz w:val="28"/>
                <w:szCs w:val="28"/>
              </w:rPr>
            </w:pPr>
            <w:r w:rsidRPr="00E65A6F">
              <w:rPr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53D" w:rsidRPr="00E65A6F" w:rsidRDefault="0003553D" w:rsidP="004F4EF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3386,5</w:t>
            </w:r>
          </w:p>
        </w:tc>
      </w:tr>
    </w:tbl>
    <w:p w:rsidR="0003553D" w:rsidRDefault="0003553D" w:rsidP="0003553D">
      <w:pPr>
        <w:pStyle w:val="a3"/>
        <w:spacing w:before="0" w:beforeAutospacing="0" w:after="0" w:afterAutospacing="0"/>
        <w:ind w:right="-102" w:firstLine="709"/>
        <w:jc w:val="center"/>
        <w:rPr>
          <w:b/>
          <w:sz w:val="36"/>
          <w:szCs w:val="36"/>
          <w:u w:val="single"/>
          <w:lang w:val="uk-UA"/>
        </w:rPr>
      </w:pPr>
      <w:r w:rsidRPr="00C03D14">
        <w:rPr>
          <w:b/>
          <w:sz w:val="36"/>
          <w:szCs w:val="36"/>
          <w:u w:val="single"/>
          <w:lang w:val="uk-UA"/>
        </w:rPr>
        <w:t>Заборгованість</w:t>
      </w:r>
    </w:p>
    <w:p w:rsidR="0003553D" w:rsidRDefault="0003553D" w:rsidP="0003553D">
      <w:pPr>
        <w:pStyle w:val="a3"/>
        <w:spacing w:before="0" w:beforeAutospacing="0" w:after="0" w:afterAutospacing="0"/>
        <w:ind w:right="-102" w:firstLine="709"/>
        <w:jc w:val="center"/>
        <w:rPr>
          <w:b/>
          <w:sz w:val="36"/>
          <w:szCs w:val="36"/>
          <w:u w:val="single"/>
          <w:lang w:val="uk-UA"/>
        </w:rPr>
      </w:pPr>
    </w:p>
    <w:p w:rsidR="0003553D" w:rsidRDefault="0003553D" w:rsidP="0003553D">
      <w:pPr>
        <w:pStyle w:val="a3"/>
        <w:spacing w:before="0" w:beforeAutospacing="0" w:after="0" w:afterAutospacing="0" w:line="360" w:lineRule="exact"/>
        <w:ind w:right="-102" w:firstLine="709"/>
        <w:jc w:val="both"/>
        <w:rPr>
          <w:sz w:val="28"/>
          <w:szCs w:val="28"/>
          <w:lang w:val="uk-UA"/>
        </w:rPr>
      </w:pPr>
      <w:r w:rsidRPr="00703149">
        <w:rPr>
          <w:b/>
          <w:sz w:val="28"/>
          <w:szCs w:val="28"/>
          <w:lang w:val="uk-UA"/>
        </w:rPr>
        <w:t>Кредиторська заборгованість</w:t>
      </w:r>
      <w:r>
        <w:rPr>
          <w:sz w:val="28"/>
          <w:szCs w:val="28"/>
          <w:lang w:val="uk-UA"/>
        </w:rPr>
        <w:t xml:space="preserve"> по загальному фонду станом на 01 квітня 2019 року становить 19918874,67 грн. Заборгованість виникла по виплатам пільг та субсидій населенню за житлово-комунальні послуги за рахунок субвенції з державного бюджету. Рахується прострочена кредиторська заборгованість за пільговий проїзд 2015 року 120 339,60 грн.</w:t>
      </w:r>
    </w:p>
    <w:bookmarkEnd w:id="0"/>
    <w:p w:rsidR="0003553D" w:rsidRDefault="0003553D" w:rsidP="0003553D">
      <w:pPr>
        <w:jc w:val="both"/>
        <w:rPr>
          <w:sz w:val="28"/>
          <w:szCs w:val="28"/>
        </w:rPr>
      </w:pPr>
    </w:p>
    <w:p w:rsidR="0003553D" w:rsidRPr="00767F64" w:rsidRDefault="0003553D" w:rsidP="000355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фінансів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О.МИРГОРОДСЬКА</w:t>
      </w:r>
    </w:p>
    <w:p w:rsidR="00566113" w:rsidRDefault="00566113">
      <w:bookmarkStart w:id="2" w:name="_GoBack"/>
      <w:bookmarkEnd w:id="2"/>
    </w:p>
    <w:sectPr w:rsidR="00566113" w:rsidSect="00BD5417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E1D"/>
    <w:multiLevelType w:val="hybridMultilevel"/>
    <w:tmpl w:val="28768FD4"/>
    <w:lvl w:ilvl="0" w:tplc="E9564F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6F97303"/>
    <w:multiLevelType w:val="hybridMultilevel"/>
    <w:tmpl w:val="E24E849A"/>
    <w:lvl w:ilvl="0" w:tplc="173015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3D"/>
    <w:rsid w:val="0003553D"/>
    <w:rsid w:val="005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53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03553D"/>
    <w:rPr>
      <w:rFonts w:cs="Times New Roman"/>
      <w:b/>
      <w:bCs/>
    </w:rPr>
  </w:style>
  <w:style w:type="paragraph" w:styleId="a5">
    <w:name w:val="annotation text"/>
    <w:basedOn w:val="a"/>
    <w:link w:val="a6"/>
    <w:uiPriority w:val="99"/>
    <w:semiHidden/>
    <w:rsid w:val="0003553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5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53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03553D"/>
    <w:rPr>
      <w:rFonts w:cs="Times New Roman"/>
      <w:b/>
      <w:bCs/>
    </w:rPr>
  </w:style>
  <w:style w:type="paragraph" w:styleId="a5">
    <w:name w:val="annotation text"/>
    <w:basedOn w:val="a"/>
    <w:link w:val="a6"/>
    <w:uiPriority w:val="99"/>
    <w:semiHidden/>
    <w:rsid w:val="0003553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5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_Microsoft_Excel1.xls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Excel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5633</Words>
  <Characters>3211</Characters>
  <Application>Microsoft Office Word</Application>
  <DocSecurity>0</DocSecurity>
  <Lines>26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2019-04-22T12:13:00Z</dcterms:created>
  <dcterms:modified xsi:type="dcterms:W3CDTF">2019-04-22T12:13:00Z</dcterms:modified>
</cp:coreProperties>
</file>