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42" w:rsidRDefault="00570112" w:rsidP="00072F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uk-UA"/>
        </w:rPr>
        <w:t>Звіт про</w:t>
      </w:r>
      <w:r w:rsidR="002A3E2E" w:rsidRPr="002A3E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районної </w:t>
      </w:r>
      <w:r w:rsidR="00516D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="002A3E2E" w:rsidRPr="002A3E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рограми щодо вдосконалення соціальної </w:t>
      </w:r>
      <w:r w:rsidR="002A3E2E" w:rsidRPr="00B3594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роботи із сім'ями,</w:t>
      </w:r>
      <w:r w:rsidR="002A3E2E" w:rsidRPr="002A3E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дітьми та молод</w:t>
      </w:r>
      <w:r w:rsidR="002A3E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дю у Броварському районі </w:t>
      </w:r>
    </w:p>
    <w:p w:rsidR="002A3E2E" w:rsidRDefault="002A3E2E" w:rsidP="00072F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2016-2018</w:t>
      </w:r>
      <w:r w:rsidRPr="002A3E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роки</w:t>
      </w:r>
    </w:p>
    <w:p w:rsidR="00516D91" w:rsidRPr="00B35941" w:rsidRDefault="00516D91" w:rsidP="002A3E2E">
      <w:pPr>
        <w:jc w:val="center"/>
        <w:rPr>
          <w:lang w:val="uk-UA"/>
        </w:rPr>
      </w:pPr>
    </w:p>
    <w:p w:rsidR="002A3E2E" w:rsidRPr="00B35941" w:rsidRDefault="00516D91" w:rsidP="002A3E2E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5941">
        <w:rPr>
          <w:rFonts w:ascii="Times New Roman" w:hAnsi="Times New Roman"/>
          <w:sz w:val="28"/>
          <w:szCs w:val="28"/>
          <w:lang w:val="uk-UA"/>
        </w:rPr>
        <w:t xml:space="preserve">        Головною метою районної</w:t>
      </w:r>
      <w:r w:rsidR="003E7795">
        <w:rPr>
          <w:rFonts w:ascii="Times New Roman" w:hAnsi="Times New Roman"/>
          <w:sz w:val="28"/>
          <w:szCs w:val="28"/>
          <w:lang w:val="uk-UA"/>
        </w:rPr>
        <w:t xml:space="preserve"> Програми щодо вдосконалення соціальної роботи із сім</w:t>
      </w:r>
      <w:r w:rsidR="003E7795" w:rsidRPr="003E7795">
        <w:rPr>
          <w:rFonts w:ascii="Times New Roman" w:hAnsi="Times New Roman"/>
          <w:sz w:val="28"/>
          <w:szCs w:val="28"/>
          <w:lang w:val="uk-UA"/>
        </w:rPr>
        <w:t>’</w:t>
      </w:r>
      <w:r w:rsidR="003E7795">
        <w:rPr>
          <w:rFonts w:ascii="Times New Roman" w:hAnsi="Times New Roman"/>
          <w:sz w:val="28"/>
          <w:szCs w:val="28"/>
          <w:lang w:val="uk-UA"/>
        </w:rPr>
        <w:t xml:space="preserve">ями, дітьми та молоддю у Броварському районі 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(далі - </w:t>
      </w:r>
      <w:r w:rsidR="00F175BD">
        <w:rPr>
          <w:rFonts w:ascii="Times New Roman" w:hAnsi="Times New Roman"/>
          <w:sz w:val="28"/>
          <w:szCs w:val="28"/>
          <w:lang w:val="uk-UA"/>
        </w:rPr>
        <w:t xml:space="preserve">Програма) 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є створення необхідних умов для вирішення найбільш гострих соціальних проблем вразливих категорій сімей, дітей та молоді. </w:t>
      </w:r>
      <w:r w:rsidR="00F175BD">
        <w:rPr>
          <w:rFonts w:ascii="Times New Roman" w:hAnsi="Times New Roman"/>
          <w:sz w:val="28"/>
          <w:szCs w:val="28"/>
          <w:lang w:val="uk-UA"/>
        </w:rPr>
        <w:t>В програмі передбачено  комплекс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 заходів, спрямованих на покращення добробуту людей, виявлення найбільш незахищених ка</w:t>
      </w:r>
      <w:r w:rsidR="00F175BD">
        <w:rPr>
          <w:rFonts w:ascii="Times New Roman" w:hAnsi="Times New Roman"/>
          <w:sz w:val="28"/>
          <w:szCs w:val="28"/>
          <w:lang w:val="uk-UA"/>
        </w:rPr>
        <w:t xml:space="preserve">тегорій сімей, дітей та молоді. 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Пріоритетними напрямками реалізації Програми є надання соціальної допомоги </w:t>
      </w:r>
      <w:r w:rsidR="003919AE" w:rsidRPr="00B35941">
        <w:rPr>
          <w:rFonts w:ascii="Times New Roman" w:hAnsi="Times New Roman"/>
          <w:sz w:val="28"/>
          <w:szCs w:val="28"/>
          <w:lang w:val="uk-UA"/>
        </w:rPr>
        <w:t xml:space="preserve">багатодітним, малозабезпеченим, неповним </w:t>
      </w:r>
      <w:r w:rsidRPr="00B35941">
        <w:rPr>
          <w:rFonts w:ascii="Times New Roman" w:hAnsi="Times New Roman"/>
          <w:sz w:val="28"/>
          <w:szCs w:val="28"/>
          <w:lang w:val="uk-UA"/>
        </w:rPr>
        <w:t>сім’ям</w:t>
      </w:r>
      <w:r w:rsidR="00F175BD">
        <w:rPr>
          <w:rFonts w:ascii="Times New Roman" w:hAnsi="Times New Roman"/>
          <w:sz w:val="28"/>
          <w:szCs w:val="28"/>
          <w:lang w:val="uk-UA"/>
        </w:rPr>
        <w:t>,</w:t>
      </w:r>
      <w:r w:rsidR="00EF4C0A">
        <w:rPr>
          <w:rFonts w:ascii="Times New Roman" w:hAnsi="Times New Roman"/>
          <w:sz w:val="28"/>
          <w:szCs w:val="28"/>
          <w:lang w:val="uk-UA"/>
        </w:rPr>
        <w:t xml:space="preserve"> сім</w:t>
      </w:r>
      <w:r w:rsidR="00EF4C0A" w:rsidRPr="00EF4C0A">
        <w:rPr>
          <w:rFonts w:ascii="Times New Roman" w:hAnsi="Times New Roman"/>
          <w:sz w:val="28"/>
          <w:szCs w:val="28"/>
          <w:lang w:val="uk-UA"/>
        </w:rPr>
        <w:t xml:space="preserve">’ям в яких виховуються </w:t>
      </w:r>
      <w:r w:rsidR="00EF4C0A">
        <w:rPr>
          <w:rFonts w:ascii="Times New Roman" w:hAnsi="Times New Roman"/>
          <w:sz w:val="28"/>
          <w:szCs w:val="28"/>
          <w:lang w:val="uk-UA"/>
        </w:rPr>
        <w:t>діти-інваліди</w:t>
      </w:r>
      <w:r w:rsidR="003919AE" w:rsidRPr="00B359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F4C0A">
        <w:rPr>
          <w:rFonts w:ascii="Times New Roman" w:hAnsi="Times New Roman"/>
          <w:sz w:val="28"/>
          <w:szCs w:val="28"/>
          <w:lang w:val="uk-UA"/>
        </w:rPr>
        <w:t>дітям-сиротам</w:t>
      </w:r>
      <w:r w:rsidR="000C710B">
        <w:rPr>
          <w:rFonts w:ascii="Times New Roman" w:hAnsi="Times New Roman"/>
          <w:sz w:val="28"/>
          <w:szCs w:val="28"/>
          <w:lang w:val="uk-UA"/>
        </w:rPr>
        <w:t xml:space="preserve"> та дітям</w:t>
      </w:r>
      <w:r w:rsidR="003919AE" w:rsidRPr="00B35941">
        <w:rPr>
          <w:rFonts w:ascii="Times New Roman" w:hAnsi="Times New Roman"/>
          <w:sz w:val="28"/>
          <w:szCs w:val="28"/>
          <w:lang w:val="uk-UA"/>
        </w:rPr>
        <w:t xml:space="preserve"> позбавлених батьківського піклування, особам, що повертаються з місць позбавлення волі.</w:t>
      </w:r>
    </w:p>
    <w:p w:rsidR="00CE4ACB" w:rsidRDefault="00CE4ACB" w:rsidP="00EF0824">
      <w:pPr>
        <w:pStyle w:val="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Виконавцем Програми є Броварський районний центр соціальних служб для сім</w:t>
      </w:r>
      <w:r w:rsidRPr="00CE4AC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ї, дітей та молоді (далі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Центр). </w:t>
      </w:r>
    </w:p>
    <w:p w:rsidR="00A51CD4" w:rsidRDefault="00001B84" w:rsidP="00EF0824">
      <w:pPr>
        <w:pStyle w:val="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</w:t>
      </w:r>
      <w:r w:rsidR="00791F62">
        <w:rPr>
          <w:rFonts w:ascii="Times New Roman" w:hAnsi="Times New Roman"/>
          <w:sz w:val="28"/>
          <w:szCs w:val="28"/>
          <w:lang w:val="uk-UA"/>
        </w:rPr>
        <w:t xml:space="preserve"> 2018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спеціалістами Центру було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відвідано</w:t>
      </w:r>
      <w:r w:rsidR="006F2B63">
        <w:rPr>
          <w:rFonts w:ascii="Times New Roman" w:hAnsi="Times New Roman"/>
          <w:sz w:val="28"/>
          <w:szCs w:val="28"/>
          <w:lang w:val="uk-UA"/>
        </w:rPr>
        <w:t xml:space="preserve">  22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2B2746" w:rsidRPr="00B359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746" w:rsidRPr="00B35941">
        <w:rPr>
          <w:rFonts w:ascii="Times New Roman" w:hAnsi="Times New Roman"/>
          <w:sz w:val="28"/>
          <w:szCs w:val="28"/>
        </w:rPr>
        <w:t>родин, що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746" w:rsidRPr="00B35941">
        <w:rPr>
          <w:rFonts w:ascii="Times New Roman" w:hAnsi="Times New Roman"/>
          <w:sz w:val="28"/>
          <w:szCs w:val="28"/>
          <w:lang w:val="uk-UA"/>
        </w:rPr>
        <w:t>опинились</w:t>
      </w:r>
      <w:r w:rsidR="002A3E2E" w:rsidRPr="00B35941">
        <w:rPr>
          <w:rFonts w:ascii="Times New Roman" w:hAnsi="Times New Roman"/>
          <w:sz w:val="28"/>
          <w:szCs w:val="28"/>
        </w:rPr>
        <w:t xml:space="preserve"> у складних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життєвих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 xml:space="preserve">обставинах. </w:t>
      </w:r>
      <w:r w:rsidR="00EA0B9B">
        <w:rPr>
          <w:rFonts w:ascii="Times New Roman" w:hAnsi="Times New Roman"/>
          <w:sz w:val="28"/>
          <w:szCs w:val="28"/>
          <w:lang w:val="uk-UA"/>
        </w:rPr>
        <w:t>Складено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B63">
        <w:rPr>
          <w:rFonts w:ascii="Times New Roman" w:hAnsi="Times New Roman"/>
          <w:sz w:val="28"/>
          <w:szCs w:val="28"/>
          <w:lang w:val="uk-UA"/>
        </w:rPr>
        <w:t>59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1F62">
        <w:rPr>
          <w:rFonts w:ascii="Times New Roman" w:hAnsi="Times New Roman"/>
          <w:sz w:val="28"/>
          <w:szCs w:val="28"/>
        </w:rPr>
        <w:t>початкових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746" w:rsidRPr="00B35941">
        <w:rPr>
          <w:rFonts w:ascii="Times New Roman" w:hAnsi="Times New Roman"/>
          <w:sz w:val="28"/>
          <w:szCs w:val="28"/>
        </w:rPr>
        <w:t>оцінок</w:t>
      </w:r>
      <w:r w:rsidR="002A3E2E" w:rsidRPr="00B35941">
        <w:rPr>
          <w:rFonts w:ascii="Times New Roman" w:hAnsi="Times New Roman"/>
          <w:sz w:val="28"/>
          <w:szCs w:val="28"/>
        </w:rPr>
        <w:t xml:space="preserve"> потреб </w:t>
      </w:r>
      <w:r w:rsidR="00516D91" w:rsidRPr="00B35941">
        <w:rPr>
          <w:rFonts w:ascii="Times New Roman" w:hAnsi="Times New Roman"/>
          <w:sz w:val="28"/>
          <w:szCs w:val="28"/>
        </w:rPr>
        <w:t>дитини та її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D91" w:rsidRPr="00B35941">
        <w:rPr>
          <w:rFonts w:ascii="Times New Roman" w:hAnsi="Times New Roman"/>
          <w:sz w:val="28"/>
          <w:szCs w:val="28"/>
        </w:rPr>
        <w:t xml:space="preserve">сім’ї. </w:t>
      </w:r>
    </w:p>
    <w:p w:rsidR="00A51CD4" w:rsidRDefault="00516D91" w:rsidP="00EF0824">
      <w:pPr>
        <w:pStyle w:val="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5941">
        <w:rPr>
          <w:rFonts w:ascii="Times New Roman" w:hAnsi="Times New Roman"/>
          <w:sz w:val="28"/>
          <w:szCs w:val="28"/>
        </w:rPr>
        <w:t>Ст</w:t>
      </w:r>
      <w:r w:rsidR="00B35941" w:rsidRPr="00B35941">
        <w:rPr>
          <w:rFonts w:ascii="Times New Roman" w:hAnsi="Times New Roman"/>
          <w:sz w:val="28"/>
          <w:szCs w:val="28"/>
        </w:rPr>
        <w:t xml:space="preserve">аном на </w:t>
      </w:r>
      <w:r w:rsidR="006F2B63">
        <w:rPr>
          <w:rFonts w:ascii="Times New Roman" w:hAnsi="Times New Roman"/>
          <w:sz w:val="28"/>
          <w:szCs w:val="28"/>
        </w:rPr>
        <w:t>к</w:t>
      </w:r>
      <w:r w:rsidR="006F2B63">
        <w:rPr>
          <w:rFonts w:ascii="Times New Roman" w:hAnsi="Times New Roman"/>
          <w:sz w:val="28"/>
          <w:szCs w:val="28"/>
          <w:lang w:val="uk-UA"/>
        </w:rPr>
        <w:t xml:space="preserve">інець </w:t>
      </w:r>
      <w:r w:rsidR="00791F62">
        <w:rPr>
          <w:rFonts w:ascii="Times New Roman" w:hAnsi="Times New Roman"/>
          <w:sz w:val="28"/>
          <w:szCs w:val="28"/>
        </w:rPr>
        <w:t>2018</w:t>
      </w:r>
      <w:r w:rsidR="002A3E2E" w:rsidRPr="00B35941">
        <w:rPr>
          <w:rFonts w:ascii="Times New Roman" w:hAnsi="Times New Roman"/>
          <w:sz w:val="28"/>
          <w:szCs w:val="28"/>
        </w:rPr>
        <w:t xml:space="preserve"> року на обліку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сімей, які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опинилися у складних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життєвих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обставинах</w:t>
      </w:r>
      <w:r w:rsidR="000F1CB9">
        <w:rPr>
          <w:rFonts w:ascii="Times New Roman" w:hAnsi="Times New Roman"/>
          <w:sz w:val="28"/>
          <w:szCs w:val="28"/>
          <w:lang w:val="uk-UA"/>
        </w:rPr>
        <w:t xml:space="preserve"> (далі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F1CB9">
        <w:rPr>
          <w:rFonts w:ascii="Times New Roman" w:hAnsi="Times New Roman"/>
          <w:sz w:val="28"/>
          <w:szCs w:val="28"/>
          <w:lang w:val="uk-UA"/>
        </w:rPr>
        <w:t>СЖО)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зареєстровано</w:t>
      </w:r>
      <w:r w:rsidR="00EB683D">
        <w:rPr>
          <w:rFonts w:ascii="Times New Roman" w:hAnsi="Times New Roman"/>
          <w:sz w:val="28"/>
          <w:szCs w:val="28"/>
        </w:rPr>
        <w:t xml:space="preserve"> </w:t>
      </w:r>
      <w:r w:rsidR="00791F62">
        <w:rPr>
          <w:rFonts w:ascii="Times New Roman" w:hAnsi="Times New Roman"/>
          <w:sz w:val="28"/>
          <w:szCs w:val="28"/>
        </w:rPr>
        <w:t>22</w:t>
      </w:r>
      <w:r w:rsidR="006F2B63">
        <w:rPr>
          <w:rFonts w:ascii="Times New Roman" w:hAnsi="Times New Roman"/>
          <w:sz w:val="28"/>
          <w:szCs w:val="28"/>
          <w:lang w:val="uk-UA"/>
        </w:rPr>
        <w:t>4</w:t>
      </w:r>
      <w:r w:rsidR="00001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1F62">
        <w:rPr>
          <w:rFonts w:ascii="Times New Roman" w:hAnsi="Times New Roman"/>
          <w:sz w:val="28"/>
          <w:szCs w:val="28"/>
          <w:lang w:val="uk-UA"/>
        </w:rPr>
        <w:t>родин</w:t>
      </w:r>
      <w:r w:rsidR="00001B84">
        <w:rPr>
          <w:rFonts w:ascii="Times New Roman" w:hAnsi="Times New Roman"/>
          <w:sz w:val="28"/>
          <w:szCs w:val="28"/>
          <w:lang w:val="uk-UA"/>
        </w:rPr>
        <w:t>а</w:t>
      </w:r>
      <w:r w:rsidR="00791F62">
        <w:rPr>
          <w:rFonts w:ascii="Times New Roman" w:hAnsi="Times New Roman"/>
          <w:sz w:val="28"/>
          <w:szCs w:val="28"/>
          <w:lang w:val="uk-UA"/>
        </w:rPr>
        <w:t>,</w:t>
      </w:r>
      <w:r w:rsidR="002A3E2E" w:rsidRPr="00B35941">
        <w:rPr>
          <w:rFonts w:ascii="Times New Roman" w:hAnsi="Times New Roman"/>
          <w:sz w:val="28"/>
          <w:szCs w:val="28"/>
        </w:rPr>
        <w:t xml:space="preserve"> у яких на вихованні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1F62">
        <w:rPr>
          <w:rFonts w:ascii="Times New Roman" w:hAnsi="Times New Roman"/>
          <w:sz w:val="28"/>
          <w:szCs w:val="28"/>
          <w:lang w:val="uk-UA"/>
        </w:rPr>
        <w:t>4</w:t>
      </w:r>
      <w:r w:rsidR="006F2B63">
        <w:rPr>
          <w:rFonts w:ascii="Times New Roman" w:hAnsi="Times New Roman"/>
          <w:sz w:val="28"/>
          <w:szCs w:val="28"/>
          <w:lang w:val="uk-UA"/>
        </w:rPr>
        <w:t>52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2512">
        <w:rPr>
          <w:rFonts w:ascii="Times New Roman" w:hAnsi="Times New Roman"/>
          <w:sz w:val="28"/>
          <w:szCs w:val="28"/>
        </w:rPr>
        <w:t>неповнолітні</w:t>
      </w:r>
      <w:r w:rsidR="00D44566">
        <w:rPr>
          <w:rFonts w:ascii="Times New Roman" w:hAnsi="Times New Roman"/>
          <w:sz w:val="28"/>
          <w:szCs w:val="28"/>
        </w:rPr>
        <w:t>х</w:t>
      </w:r>
      <w:r w:rsidR="002A3E2E" w:rsidRPr="00B35941">
        <w:rPr>
          <w:rFonts w:ascii="Times New Roman" w:hAnsi="Times New Roman"/>
          <w:sz w:val="28"/>
          <w:szCs w:val="28"/>
        </w:rPr>
        <w:t xml:space="preserve"> д</w:t>
      </w:r>
      <w:r w:rsidR="00D44566">
        <w:rPr>
          <w:rFonts w:ascii="Times New Roman" w:hAnsi="Times New Roman"/>
          <w:sz w:val="28"/>
          <w:szCs w:val="28"/>
          <w:lang w:val="uk-UA"/>
        </w:rPr>
        <w:t>ітей</w:t>
      </w:r>
      <w:r w:rsidR="002A3E2E" w:rsidRPr="00B35941">
        <w:rPr>
          <w:rFonts w:ascii="Times New Roman" w:hAnsi="Times New Roman"/>
          <w:sz w:val="28"/>
          <w:szCs w:val="28"/>
        </w:rPr>
        <w:t>. В ході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проведеної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роботи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746" w:rsidRPr="00B35941">
        <w:rPr>
          <w:rFonts w:ascii="Times New Roman" w:hAnsi="Times New Roman"/>
          <w:sz w:val="28"/>
          <w:szCs w:val="28"/>
        </w:rPr>
        <w:t>сім</w:t>
      </w:r>
      <w:r w:rsidR="004336D9" w:rsidRPr="00B35941">
        <w:rPr>
          <w:rFonts w:ascii="Times New Roman" w:hAnsi="Times New Roman"/>
          <w:sz w:val="28"/>
          <w:szCs w:val="28"/>
          <w:lang w:val="uk-UA"/>
        </w:rPr>
        <w:t>’</w:t>
      </w:r>
      <w:r w:rsidR="002B2746" w:rsidRPr="00B35941">
        <w:rPr>
          <w:rFonts w:ascii="Times New Roman" w:hAnsi="Times New Roman"/>
          <w:sz w:val="28"/>
          <w:szCs w:val="28"/>
        </w:rPr>
        <w:t>ї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отримали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комплексну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допомогу у вирішенні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соціальних проблем,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їм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було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надано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B63">
        <w:rPr>
          <w:rFonts w:ascii="Times New Roman" w:hAnsi="Times New Roman"/>
          <w:bCs/>
          <w:sz w:val="28"/>
          <w:szCs w:val="28"/>
          <w:lang w:val="uk-UA"/>
        </w:rPr>
        <w:t>3600</w:t>
      </w:r>
      <w:r w:rsidR="00A51CD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індиві</w:t>
      </w:r>
      <w:r w:rsidR="00791F62">
        <w:rPr>
          <w:rFonts w:ascii="Times New Roman" w:hAnsi="Times New Roman"/>
          <w:sz w:val="28"/>
          <w:szCs w:val="28"/>
        </w:rPr>
        <w:t>дуальних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1F62">
        <w:rPr>
          <w:rFonts w:ascii="Times New Roman" w:hAnsi="Times New Roman"/>
          <w:sz w:val="28"/>
          <w:szCs w:val="28"/>
        </w:rPr>
        <w:t>послуг</w:t>
      </w:r>
      <w:r w:rsidR="006500AF">
        <w:rPr>
          <w:rFonts w:ascii="Times New Roman" w:hAnsi="Times New Roman"/>
          <w:sz w:val="28"/>
          <w:szCs w:val="28"/>
          <w:lang w:val="uk-UA"/>
        </w:rPr>
        <w:t>,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0AF">
        <w:rPr>
          <w:rFonts w:ascii="Times New Roman" w:hAnsi="Times New Roman"/>
          <w:sz w:val="28"/>
          <w:szCs w:val="28"/>
        </w:rPr>
        <w:t>спрямован</w:t>
      </w:r>
      <w:r w:rsidR="00791F62">
        <w:rPr>
          <w:rFonts w:ascii="Times New Roman" w:hAnsi="Times New Roman"/>
          <w:sz w:val="28"/>
          <w:szCs w:val="28"/>
          <w:lang w:val="uk-UA"/>
        </w:rPr>
        <w:t>их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0AF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A3E2E" w:rsidRPr="00B35941">
        <w:rPr>
          <w:rFonts w:ascii="Times New Roman" w:hAnsi="Times New Roman"/>
          <w:sz w:val="28"/>
          <w:szCs w:val="28"/>
        </w:rPr>
        <w:t>подола</w:t>
      </w:r>
      <w:r w:rsidR="00EF0824" w:rsidRPr="00B35941">
        <w:rPr>
          <w:rFonts w:ascii="Times New Roman" w:hAnsi="Times New Roman"/>
          <w:sz w:val="28"/>
          <w:szCs w:val="28"/>
        </w:rPr>
        <w:t>ння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3EA">
        <w:rPr>
          <w:rFonts w:ascii="Times New Roman" w:hAnsi="Times New Roman"/>
          <w:sz w:val="28"/>
          <w:szCs w:val="28"/>
          <w:lang w:val="uk-UA"/>
        </w:rPr>
        <w:t>СЖО</w:t>
      </w:r>
      <w:r w:rsidR="00EF0824" w:rsidRPr="00B35941">
        <w:rPr>
          <w:rFonts w:ascii="Times New Roman" w:hAnsi="Times New Roman"/>
          <w:sz w:val="28"/>
          <w:szCs w:val="28"/>
        </w:rPr>
        <w:t xml:space="preserve">. </w:t>
      </w:r>
    </w:p>
    <w:p w:rsidR="00794BEB" w:rsidRPr="00B35941" w:rsidRDefault="00EF0824" w:rsidP="00EF0824">
      <w:pPr>
        <w:pStyle w:val="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5941">
        <w:rPr>
          <w:rFonts w:ascii="Times New Roman" w:hAnsi="Times New Roman"/>
          <w:sz w:val="28"/>
          <w:szCs w:val="28"/>
          <w:lang w:val="uk-UA"/>
        </w:rPr>
        <w:t xml:space="preserve">Під соціальним супроводом у </w:t>
      </w:r>
      <w:r w:rsidR="00A51CD4">
        <w:rPr>
          <w:rFonts w:ascii="Times New Roman" w:hAnsi="Times New Roman"/>
          <w:sz w:val="28"/>
          <w:szCs w:val="28"/>
          <w:lang w:val="uk-UA"/>
        </w:rPr>
        <w:t>Ц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ентрі перебувало 10 сімей у СЖО на вихованні яких </w:t>
      </w:r>
      <w:r w:rsidR="00791F62">
        <w:rPr>
          <w:rFonts w:ascii="Times New Roman" w:hAnsi="Times New Roman"/>
          <w:sz w:val="28"/>
          <w:szCs w:val="28"/>
          <w:lang w:val="uk-UA"/>
        </w:rPr>
        <w:t>49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 неповнолітніх дітей.</w:t>
      </w:r>
    </w:p>
    <w:p w:rsidR="00072FCE" w:rsidRPr="00582245" w:rsidRDefault="00791F62" w:rsidP="00582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Протягом 2018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у Броварсько</w:t>
      </w:r>
      <w:r w:rsidR="002B2746" w:rsidRPr="00B35941">
        <w:rPr>
          <w:rFonts w:ascii="Times New Roman" w:hAnsi="Times New Roman"/>
          <w:sz w:val="28"/>
          <w:szCs w:val="28"/>
          <w:lang w:val="uk-UA"/>
        </w:rPr>
        <w:t>му</w:t>
      </w:r>
      <w:r w:rsidR="002E58CF">
        <w:rPr>
          <w:rFonts w:ascii="Times New Roman" w:hAnsi="Times New Roman"/>
          <w:sz w:val="28"/>
          <w:szCs w:val="28"/>
          <w:lang w:val="uk-UA"/>
        </w:rPr>
        <w:t xml:space="preserve"> районі успішно функціонує</w:t>
      </w:r>
      <w:r w:rsidR="00FE2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B63">
        <w:rPr>
          <w:rFonts w:ascii="Times New Roman" w:hAnsi="Times New Roman"/>
          <w:sz w:val="28"/>
          <w:szCs w:val="28"/>
          <w:lang w:val="uk-UA"/>
        </w:rPr>
        <w:t xml:space="preserve">5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при</w:t>
      </w:r>
      <w:r w:rsidR="002B2746" w:rsidRPr="00B35941">
        <w:rPr>
          <w:rFonts w:ascii="Times New Roman" w:hAnsi="Times New Roman"/>
          <w:sz w:val="28"/>
          <w:szCs w:val="28"/>
          <w:lang w:val="uk-UA"/>
        </w:rPr>
        <w:t>йомних сімей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8CF">
        <w:rPr>
          <w:rFonts w:ascii="Times New Roman" w:hAnsi="Times New Roman"/>
          <w:sz w:val="28"/>
          <w:szCs w:val="28"/>
          <w:lang w:val="uk-UA"/>
        </w:rPr>
        <w:t>(далі</w:t>
      </w:r>
      <w:r w:rsidR="00FE2D31">
        <w:rPr>
          <w:rFonts w:ascii="Times New Roman" w:hAnsi="Times New Roman"/>
          <w:sz w:val="28"/>
          <w:szCs w:val="28"/>
          <w:lang w:val="uk-UA"/>
        </w:rPr>
        <w:t xml:space="preserve"> ПС)</w:t>
      </w:r>
      <w:r w:rsidR="002E58CF">
        <w:rPr>
          <w:rFonts w:ascii="Times New Roman" w:hAnsi="Times New Roman"/>
          <w:sz w:val="28"/>
          <w:szCs w:val="28"/>
          <w:lang w:val="uk-UA"/>
        </w:rPr>
        <w:t xml:space="preserve"> в яких виховується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B63">
        <w:rPr>
          <w:rFonts w:ascii="Times New Roman" w:hAnsi="Times New Roman"/>
          <w:sz w:val="28"/>
          <w:szCs w:val="28"/>
          <w:lang w:val="uk-UA"/>
        </w:rPr>
        <w:t>6</w:t>
      </w:r>
      <w:r w:rsidR="00EB68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746" w:rsidRPr="00B35941">
        <w:rPr>
          <w:rFonts w:ascii="Times New Roman" w:hAnsi="Times New Roman"/>
          <w:sz w:val="28"/>
          <w:szCs w:val="28"/>
          <w:lang w:val="uk-UA"/>
        </w:rPr>
        <w:t xml:space="preserve">дітей-сиріт та дітей, позбавлених </w:t>
      </w:r>
      <w:r>
        <w:rPr>
          <w:rFonts w:ascii="Times New Roman" w:hAnsi="Times New Roman"/>
          <w:sz w:val="28"/>
          <w:szCs w:val="28"/>
          <w:lang w:val="uk-UA"/>
        </w:rPr>
        <w:t>батьківського піклування та 7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Дитячих будинків сімейного типу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8CF">
        <w:rPr>
          <w:rFonts w:ascii="Times New Roman" w:hAnsi="Times New Roman"/>
          <w:sz w:val="28"/>
          <w:szCs w:val="28"/>
          <w:lang w:val="uk-UA"/>
        </w:rPr>
        <w:lastRenderedPageBreak/>
        <w:t>(далі ДБСТ)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на вихованні яких </w:t>
      </w:r>
      <w:r w:rsidR="006F2B63">
        <w:rPr>
          <w:rFonts w:ascii="Times New Roman" w:hAnsi="Times New Roman"/>
          <w:sz w:val="28"/>
          <w:szCs w:val="28"/>
          <w:lang w:val="uk-UA"/>
        </w:rPr>
        <w:t>43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діте</w:t>
      </w:r>
      <w:r w:rsidR="003919AE" w:rsidRPr="00B35941">
        <w:rPr>
          <w:rFonts w:ascii="Times New Roman" w:hAnsi="Times New Roman"/>
          <w:sz w:val="28"/>
          <w:szCs w:val="28"/>
          <w:lang w:val="uk-UA"/>
        </w:rPr>
        <w:t xml:space="preserve">й вищезазначеної категорії. </w:t>
      </w:r>
      <w:r w:rsidR="002E58CF">
        <w:rPr>
          <w:rFonts w:ascii="Times New Roman" w:hAnsi="Times New Roman"/>
          <w:sz w:val="28"/>
          <w:szCs w:val="28"/>
          <w:lang w:val="uk-UA"/>
        </w:rPr>
        <w:t>Центр зд</w:t>
      </w:r>
      <w:r>
        <w:rPr>
          <w:rFonts w:ascii="Times New Roman" w:hAnsi="Times New Roman"/>
          <w:sz w:val="28"/>
          <w:szCs w:val="28"/>
          <w:lang w:val="uk-UA"/>
        </w:rPr>
        <w:t>ійснює соціальне супроводження 7</w:t>
      </w:r>
      <w:r w:rsidR="002E58CF">
        <w:rPr>
          <w:rFonts w:ascii="Times New Roman" w:hAnsi="Times New Roman"/>
          <w:sz w:val="28"/>
          <w:szCs w:val="28"/>
          <w:lang w:val="uk-UA"/>
        </w:rPr>
        <w:t xml:space="preserve"> ДБСТ та </w:t>
      </w:r>
      <w:r w:rsidR="006F2B63">
        <w:rPr>
          <w:rFonts w:ascii="Times New Roman" w:hAnsi="Times New Roman"/>
          <w:sz w:val="28"/>
          <w:szCs w:val="28"/>
          <w:lang w:val="uk-UA"/>
        </w:rPr>
        <w:t>5</w:t>
      </w:r>
      <w:r w:rsidR="002E58CF">
        <w:rPr>
          <w:rFonts w:ascii="Times New Roman" w:hAnsi="Times New Roman"/>
          <w:sz w:val="28"/>
          <w:szCs w:val="28"/>
          <w:lang w:val="uk-UA"/>
        </w:rPr>
        <w:t xml:space="preserve"> ПС .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Прийомні батьки та батьки - вихователі планують свою роботу разом із соціальними працівниками, які супроводжують сім’ї. В процесі спільної роботи вирішуються різні проблеми, які стосуються виховання дітей, а також надаються соціальні</w:t>
      </w:r>
      <w:r w:rsidR="00EB683D">
        <w:rPr>
          <w:rFonts w:ascii="Times New Roman" w:hAnsi="Times New Roman"/>
          <w:sz w:val="28"/>
          <w:szCs w:val="28"/>
          <w:lang w:val="uk-UA"/>
        </w:rPr>
        <w:t xml:space="preserve"> послуги. </w:t>
      </w:r>
      <w:r w:rsidR="004336D9" w:rsidRPr="00B35941">
        <w:rPr>
          <w:rFonts w:ascii="Times New Roman" w:hAnsi="Times New Roman"/>
          <w:sz w:val="28"/>
          <w:szCs w:val="28"/>
          <w:lang w:val="uk-UA"/>
        </w:rPr>
        <w:t>В ході співпраці сім’ям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було надано </w:t>
      </w:r>
      <w:r w:rsidR="006F2B63">
        <w:rPr>
          <w:rFonts w:ascii="Times New Roman" w:hAnsi="Times New Roman"/>
          <w:sz w:val="28"/>
          <w:szCs w:val="28"/>
          <w:lang w:val="uk-UA"/>
        </w:rPr>
        <w:t>352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консультацій пов’язаних з вирішенням психологічних, педагогічних, медичних, юридичних, 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>міжособистісних та інших питань.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 xml:space="preserve">З фахівцями проведено </w:t>
      </w:r>
      <w:r w:rsidR="006F2B63">
        <w:rPr>
          <w:rFonts w:ascii="Times New Roman" w:hAnsi="Times New Roman" w:cs="Times New Roman"/>
          <w:sz w:val="28"/>
          <w:szCs w:val="28"/>
          <w:lang w:val="uk-UA"/>
        </w:rPr>
        <w:t>42 супервізії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>, щодо супроводження сімей, складено оцінку потреб та плани соціального супро</w:t>
      </w:r>
      <w:r>
        <w:rPr>
          <w:rFonts w:ascii="Times New Roman" w:hAnsi="Times New Roman" w:cs="Times New Roman"/>
          <w:sz w:val="28"/>
          <w:szCs w:val="28"/>
          <w:lang w:val="uk-UA"/>
        </w:rPr>
        <w:t>водження на кожну дитину. У 2018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 xml:space="preserve"> році майже всі </w:t>
      </w:r>
      <w:r w:rsidR="0043061C">
        <w:rPr>
          <w:rFonts w:ascii="Times New Roman" w:hAnsi="Times New Roman" w:cs="Times New Roman"/>
          <w:sz w:val="28"/>
          <w:szCs w:val="28"/>
          <w:lang w:val="uk-UA"/>
        </w:rPr>
        <w:t xml:space="preserve">прийомні 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 w:rsidR="0043061C">
        <w:rPr>
          <w:rFonts w:ascii="Times New Roman" w:hAnsi="Times New Roman" w:cs="Times New Roman"/>
          <w:sz w:val="28"/>
          <w:szCs w:val="28"/>
          <w:lang w:val="uk-UA"/>
        </w:rPr>
        <w:t xml:space="preserve"> та батьки-вихователі 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 xml:space="preserve">пройшли навчання при </w:t>
      </w:r>
      <w:r w:rsidR="0043061C">
        <w:rPr>
          <w:rFonts w:ascii="Times New Roman" w:hAnsi="Times New Roman" w:cs="Times New Roman"/>
          <w:sz w:val="28"/>
          <w:szCs w:val="28"/>
          <w:lang w:val="uk-UA"/>
        </w:rPr>
        <w:t xml:space="preserve">Київському 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>обласному центрі</w:t>
      </w:r>
      <w:r w:rsidR="0043061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служб для сім</w:t>
      </w:r>
      <w:r w:rsidR="0043061C" w:rsidRPr="0043061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3061C">
        <w:rPr>
          <w:rFonts w:ascii="Times New Roman" w:hAnsi="Times New Roman" w:cs="Times New Roman"/>
          <w:sz w:val="28"/>
          <w:szCs w:val="28"/>
          <w:lang w:val="uk-UA"/>
        </w:rPr>
        <w:t xml:space="preserve">ї, дітей та молоді 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>з метою підвищення їх виховного потенціалу.</w:t>
      </w:r>
      <w:r>
        <w:rPr>
          <w:rFonts w:ascii="Times New Roman" w:hAnsi="Times New Roman"/>
          <w:sz w:val="28"/>
          <w:szCs w:val="28"/>
          <w:lang w:val="uk-UA"/>
        </w:rPr>
        <w:t xml:space="preserve">   Відповідно до Закону України «Про місцеві державні адміністрації», розпорядження голови Броварської райдержадміністрації від 09.08.2017 р.№ 764 «Про затвердження Положення про Броварський районний центр соціальних служб для сім’ї, дітей та молоді», районної Програми щодо вдосконалення соціальної роботи з сім’ями, дітьми та молоддю на 2016-2018 роки у березні 2018 року було організовано та проведено </w:t>
      </w:r>
      <w:r w:rsidR="006F2B63">
        <w:rPr>
          <w:rFonts w:ascii="Times New Roman" w:hAnsi="Times New Roman"/>
          <w:sz w:val="28"/>
          <w:szCs w:val="28"/>
          <w:lang w:val="uk-UA"/>
        </w:rPr>
        <w:t>2 захо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6F2B6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у рамках  групи взаємо підтримки прийомних сімей, дитячих будинків сімейного типу та ДБ «Надія» для батьків та вихованців ПС та ДБСТ із залученням БО «Міжнародний благо</w:t>
      </w:r>
      <w:r w:rsidR="006F2B63">
        <w:rPr>
          <w:rFonts w:ascii="Times New Roman" w:hAnsi="Times New Roman"/>
          <w:sz w:val="28"/>
          <w:szCs w:val="28"/>
          <w:lang w:val="uk-UA"/>
        </w:rPr>
        <w:t>дійний фонд ім. Святого Андрія» та психологів фасилітаторів на тему «Конфлікт: як взаємодіяти?».</w:t>
      </w:r>
      <w:r>
        <w:rPr>
          <w:rFonts w:ascii="Times New Roman" w:hAnsi="Times New Roman"/>
          <w:sz w:val="28"/>
          <w:szCs w:val="28"/>
          <w:lang w:val="uk-UA"/>
        </w:rPr>
        <w:t xml:space="preserve"> Також центр соціальних служб для сім’ї, дітей та молоді брав активну участь у районному заході до Дня захисту дітей ( організував та провів</w:t>
      </w:r>
      <w:r w:rsidR="00582245">
        <w:rPr>
          <w:rFonts w:ascii="Times New Roman" w:hAnsi="Times New Roman"/>
          <w:sz w:val="28"/>
          <w:szCs w:val="28"/>
          <w:lang w:val="uk-UA"/>
        </w:rPr>
        <w:t xml:space="preserve"> конкурс «Малюнок на асфальті»),</w:t>
      </w:r>
      <w:r w:rsidR="006F2B63">
        <w:rPr>
          <w:rFonts w:ascii="Times New Roman" w:hAnsi="Times New Roman"/>
          <w:sz w:val="28"/>
          <w:szCs w:val="28"/>
          <w:lang w:val="uk-UA"/>
        </w:rPr>
        <w:t xml:space="preserve"> оргнанізував та провів фестиваль для дітей з обмеженими можливостями «Повір у себе»,</w:t>
      </w:r>
      <w:r w:rsidR="005822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2FCE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проводив благодійні акції зі збору одягу, постільної білизни, іграшок для сімей з дітьми, які опинилися у складних життєвих обставинах.</w:t>
      </w:r>
    </w:p>
    <w:p w:rsidR="002A3E2E" w:rsidRPr="00B35941" w:rsidRDefault="00D44566" w:rsidP="002A3E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8495A" w:rsidRPr="00A51CD4">
        <w:rPr>
          <w:rFonts w:ascii="Times New Roman" w:hAnsi="Times New Roman"/>
          <w:sz w:val="28"/>
          <w:szCs w:val="28"/>
          <w:lang w:val="uk-UA"/>
        </w:rPr>
        <w:t>Ц</w:t>
      </w:r>
      <w:r w:rsidR="00F0171C" w:rsidRPr="00A51CD4">
        <w:rPr>
          <w:rFonts w:ascii="Times New Roman" w:hAnsi="Times New Roman"/>
          <w:sz w:val="28"/>
          <w:szCs w:val="28"/>
          <w:lang w:val="uk-UA"/>
        </w:rPr>
        <w:t xml:space="preserve">ентр </w:t>
      </w:r>
      <w:r w:rsidR="002A3E2E" w:rsidRPr="00A51CD4">
        <w:rPr>
          <w:rFonts w:ascii="Times New Roman" w:hAnsi="Times New Roman"/>
          <w:sz w:val="28"/>
          <w:szCs w:val="28"/>
          <w:lang w:val="uk-UA"/>
        </w:rPr>
        <w:t>тісно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A51CD4">
        <w:rPr>
          <w:rFonts w:ascii="Times New Roman" w:hAnsi="Times New Roman"/>
          <w:sz w:val="28"/>
          <w:szCs w:val="28"/>
          <w:lang w:val="uk-UA"/>
        </w:rPr>
        <w:t>співпрацює з пологовим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A51CD4">
        <w:rPr>
          <w:rFonts w:ascii="Times New Roman" w:hAnsi="Times New Roman"/>
          <w:sz w:val="28"/>
          <w:szCs w:val="28"/>
          <w:lang w:val="uk-UA"/>
        </w:rPr>
        <w:t>будинком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0CD">
        <w:rPr>
          <w:rFonts w:ascii="Times New Roman" w:hAnsi="Times New Roman"/>
          <w:sz w:val="28"/>
          <w:szCs w:val="28"/>
          <w:lang w:val="uk-UA"/>
        </w:rPr>
        <w:t xml:space="preserve">Броварської районної  </w:t>
      </w:r>
      <w:r w:rsidR="002A3E2E" w:rsidRPr="00A51CD4">
        <w:rPr>
          <w:rFonts w:ascii="Times New Roman" w:hAnsi="Times New Roman"/>
          <w:sz w:val="28"/>
          <w:szCs w:val="28"/>
          <w:lang w:val="uk-UA"/>
        </w:rPr>
        <w:t>центральної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A51CD4">
        <w:rPr>
          <w:rFonts w:ascii="Times New Roman" w:hAnsi="Times New Roman"/>
          <w:sz w:val="28"/>
          <w:szCs w:val="28"/>
          <w:lang w:val="uk-UA"/>
        </w:rPr>
        <w:t xml:space="preserve">лікарні. При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пологовому будинку функціонує Консультативний пункт робота якого полягає у </w:t>
      </w:r>
      <w:r w:rsidR="002A3E2E" w:rsidRPr="00B35941">
        <w:rPr>
          <w:rFonts w:ascii="Times New Roman" w:hAnsi="Times New Roman"/>
          <w:noProof/>
          <w:sz w:val="28"/>
          <w:szCs w:val="28"/>
          <w:lang w:val="uk-UA"/>
        </w:rPr>
        <w:t xml:space="preserve">наданні соціальних послуг вагітним жінкам, </w:t>
      </w:r>
      <w:r w:rsidR="002A3E2E" w:rsidRPr="00B35941">
        <w:rPr>
          <w:rFonts w:ascii="Times New Roman" w:hAnsi="Times New Roman"/>
          <w:noProof/>
          <w:sz w:val="28"/>
          <w:szCs w:val="28"/>
          <w:lang w:val="uk-UA"/>
        </w:rPr>
        <w:lastRenderedPageBreak/>
        <w:t xml:space="preserve">жінкам, які народили дитину, жінкам, які  мають ризик або виявили намір відмовитись від новонародженої дитини та </w:t>
      </w:r>
      <w:r w:rsidR="002A3E2E" w:rsidRPr="00B35941">
        <w:rPr>
          <w:rFonts w:ascii="Times New Roman" w:hAnsi="Times New Roman"/>
          <w:sz w:val="28"/>
          <w:szCs w:val="28"/>
          <w:lang w:val="uk-UA" w:eastAsia="ar-SA"/>
        </w:rPr>
        <w:t>профілактики раннього соціального сирітства</w:t>
      </w:r>
      <w:r w:rsidR="002A3E2E" w:rsidRPr="00B35941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Протягом звітного пе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 xml:space="preserve">ріоду отримувачами  послуг стало </w:t>
      </w:r>
      <w:r w:rsidR="00E4354E">
        <w:rPr>
          <w:rFonts w:ascii="Times New Roman" w:hAnsi="Times New Roman"/>
          <w:sz w:val="28"/>
          <w:szCs w:val="28"/>
          <w:lang w:val="uk-UA"/>
        </w:rPr>
        <w:t>11</w:t>
      </w:r>
      <w:r w:rsidR="0002717D">
        <w:rPr>
          <w:rFonts w:ascii="Times New Roman" w:hAnsi="Times New Roman"/>
          <w:sz w:val="28"/>
          <w:szCs w:val="28"/>
          <w:lang w:val="uk-UA"/>
        </w:rPr>
        <w:t xml:space="preserve"> жінок</w:t>
      </w:r>
      <w:r w:rsidR="00880612">
        <w:rPr>
          <w:rFonts w:ascii="Times New Roman" w:hAnsi="Times New Roman"/>
          <w:sz w:val="28"/>
          <w:szCs w:val="28"/>
          <w:lang w:val="uk-UA"/>
        </w:rPr>
        <w:t>,</w:t>
      </w:r>
      <w:r w:rsidR="0002717D">
        <w:rPr>
          <w:rFonts w:ascii="Times New Roman" w:hAnsi="Times New Roman"/>
          <w:sz w:val="28"/>
          <w:szCs w:val="28"/>
          <w:lang w:val="uk-UA"/>
        </w:rPr>
        <w:t xml:space="preserve"> які</w:t>
      </w:r>
      <w:r w:rsidR="00A4041C">
        <w:rPr>
          <w:rFonts w:ascii="Times New Roman" w:hAnsi="Times New Roman"/>
          <w:sz w:val="28"/>
          <w:szCs w:val="28"/>
          <w:lang w:val="uk-UA"/>
        </w:rPr>
        <w:t xml:space="preserve"> в силу різних обставин </w:t>
      </w:r>
      <w:r w:rsidR="0002717D">
        <w:rPr>
          <w:rFonts w:ascii="Times New Roman" w:hAnsi="Times New Roman"/>
          <w:sz w:val="28"/>
          <w:szCs w:val="28"/>
          <w:lang w:val="uk-UA"/>
        </w:rPr>
        <w:t xml:space="preserve">мали намір відмовитись від новонароджених дітей.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В</w:t>
      </w:r>
      <w:r w:rsidR="005822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17D" w:rsidRPr="00B35941">
        <w:rPr>
          <w:rFonts w:ascii="Times New Roman" w:hAnsi="Times New Roman"/>
          <w:sz w:val="28"/>
          <w:szCs w:val="28"/>
          <w:lang w:val="uk-UA"/>
        </w:rPr>
        <w:t>ході</w:t>
      </w:r>
      <w:r w:rsidR="005822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17D">
        <w:rPr>
          <w:rFonts w:ascii="Times New Roman" w:hAnsi="Times New Roman"/>
          <w:sz w:val="28"/>
          <w:szCs w:val="28"/>
          <w:lang w:val="uk-UA"/>
        </w:rPr>
        <w:t xml:space="preserve">проведеної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роботи їм було  надано </w:t>
      </w:r>
      <w:r w:rsidR="00E4354E">
        <w:rPr>
          <w:rFonts w:ascii="Times New Roman" w:hAnsi="Times New Roman"/>
          <w:sz w:val="28"/>
          <w:szCs w:val="28"/>
          <w:lang w:val="uk-UA"/>
        </w:rPr>
        <w:t>34</w:t>
      </w:r>
      <w:r w:rsidR="00001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ін</w:t>
      </w:r>
      <w:r w:rsidR="0002717D">
        <w:rPr>
          <w:rFonts w:ascii="Times New Roman" w:hAnsi="Times New Roman"/>
          <w:sz w:val="28"/>
          <w:szCs w:val="28"/>
          <w:lang w:val="uk-UA"/>
        </w:rPr>
        <w:t>дивідуальних послуг</w:t>
      </w:r>
      <w:r w:rsidR="00001B84">
        <w:rPr>
          <w:rFonts w:ascii="Times New Roman" w:hAnsi="Times New Roman"/>
          <w:sz w:val="28"/>
          <w:szCs w:val="28"/>
          <w:lang w:val="uk-UA"/>
        </w:rPr>
        <w:t xml:space="preserve">. На жаль, </w:t>
      </w:r>
      <w:r w:rsidR="00E4354E">
        <w:rPr>
          <w:rFonts w:ascii="Times New Roman" w:hAnsi="Times New Roman"/>
          <w:sz w:val="28"/>
          <w:szCs w:val="28"/>
          <w:lang w:val="uk-UA"/>
        </w:rPr>
        <w:t>2 з жінок відмовили</w:t>
      </w:r>
      <w:r w:rsidR="00001B84">
        <w:rPr>
          <w:rFonts w:ascii="Times New Roman" w:hAnsi="Times New Roman"/>
          <w:sz w:val="28"/>
          <w:szCs w:val="28"/>
          <w:lang w:val="uk-UA"/>
        </w:rPr>
        <w:t>сь від дитини.</w:t>
      </w:r>
    </w:p>
    <w:p w:rsidR="002A3E2E" w:rsidRPr="00B35941" w:rsidRDefault="00D44566" w:rsidP="00EF08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З</w:t>
      </w:r>
      <w:r w:rsidR="0002717D">
        <w:rPr>
          <w:rFonts w:ascii="Times New Roman" w:hAnsi="Times New Roman"/>
          <w:sz w:val="28"/>
          <w:szCs w:val="28"/>
          <w:lang w:val="uk-UA"/>
        </w:rPr>
        <w:t>а звітний період спеціалістами Ц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ентру було проведено </w:t>
      </w:r>
      <w:r w:rsidR="005822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>перевірок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цільового використання  допомоги при народженні дитини. </w:t>
      </w:r>
    </w:p>
    <w:p w:rsidR="00EF0824" w:rsidRPr="00B35941" w:rsidRDefault="00EF0824" w:rsidP="00771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Протягом 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="009D1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 облік у Ц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 було поставлено 4</w:t>
      </w: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внутрішньо переміщені сім’ї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ких на вихованні 5</w:t>
      </w:r>
      <w:r w:rsidR="009D1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неповнолітні</w:t>
      </w:r>
      <w:r w:rsidR="00D44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дітей</w:t>
      </w: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43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 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дітям було надано статус постраждалих від збройних конфліктів.</w:t>
      </w:r>
    </w:p>
    <w:p w:rsidR="002A3E2E" w:rsidRPr="00B35941" w:rsidRDefault="002A3E2E" w:rsidP="002A3E2E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5941">
        <w:rPr>
          <w:rFonts w:ascii="Times New Roman" w:hAnsi="Times New Roman"/>
          <w:sz w:val="28"/>
          <w:szCs w:val="28"/>
          <w:lang w:val="uk-UA"/>
        </w:rPr>
        <w:t xml:space="preserve">      Відповідно до Угоди № 25  від 19.03.2008 року “Про спільну діяльність між Броварським районним ЦСССДМ та Броварським районним підрозділом кримінально-виконавчої інспекції Управління Держдепартаменту України з питань виконання покарань в м. Києві та Київській області” при соціальній службі ведеться облік неповнолітніх та осіб, віком до 35 років, як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>і засуджені до покарань, не пов’язаних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 з позбавленням волі. 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 xml:space="preserve">На обліку у </w:t>
      </w:r>
      <w:r w:rsidRPr="00B35941">
        <w:rPr>
          <w:rFonts w:ascii="Times New Roman" w:hAnsi="Times New Roman"/>
          <w:sz w:val="28"/>
          <w:szCs w:val="28"/>
          <w:lang w:val="uk-UA"/>
        </w:rPr>
        <w:t>центрі</w:t>
      </w:r>
      <w:r w:rsidR="00E17370" w:rsidRPr="00B35941">
        <w:rPr>
          <w:rFonts w:ascii="Times New Roman" w:hAnsi="Times New Roman"/>
          <w:sz w:val="28"/>
          <w:szCs w:val="28"/>
          <w:lang w:val="uk-UA"/>
        </w:rPr>
        <w:t xml:space="preserve">, станом на </w:t>
      </w:r>
      <w:r w:rsidR="00E4354E">
        <w:rPr>
          <w:rFonts w:ascii="Times New Roman" w:hAnsi="Times New Roman"/>
          <w:sz w:val="28"/>
          <w:szCs w:val="28"/>
          <w:lang w:val="uk-UA"/>
        </w:rPr>
        <w:t xml:space="preserve">кінець </w:t>
      </w:r>
      <w:r w:rsidRPr="00B35941">
        <w:rPr>
          <w:rFonts w:ascii="Times New Roman" w:hAnsi="Times New Roman"/>
          <w:sz w:val="28"/>
          <w:szCs w:val="28"/>
          <w:lang w:val="uk-UA"/>
        </w:rPr>
        <w:t>201</w:t>
      </w:r>
      <w:r w:rsidR="00582245">
        <w:rPr>
          <w:rFonts w:ascii="Times New Roman" w:hAnsi="Times New Roman"/>
          <w:sz w:val="28"/>
          <w:szCs w:val="28"/>
          <w:lang w:val="uk-UA"/>
        </w:rPr>
        <w:t>8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 року, перебуває </w:t>
      </w:r>
      <w:r w:rsidR="00001B84">
        <w:rPr>
          <w:rFonts w:ascii="Times New Roman" w:hAnsi="Times New Roman"/>
          <w:sz w:val="28"/>
          <w:szCs w:val="28"/>
          <w:lang w:val="uk-UA"/>
        </w:rPr>
        <w:t>2</w:t>
      </w:r>
      <w:r w:rsidR="00E4354E">
        <w:rPr>
          <w:rFonts w:ascii="Times New Roman" w:hAnsi="Times New Roman"/>
          <w:sz w:val="28"/>
          <w:szCs w:val="28"/>
          <w:lang w:val="uk-UA"/>
        </w:rPr>
        <w:t>6</w:t>
      </w:r>
      <w:r w:rsidR="00582245"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001B84">
        <w:rPr>
          <w:rFonts w:ascii="Times New Roman" w:hAnsi="Times New Roman"/>
          <w:sz w:val="28"/>
          <w:szCs w:val="28"/>
          <w:lang w:val="uk-UA"/>
        </w:rPr>
        <w:t>и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94BEB" w:rsidRPr="00B35941">
        <w:rPr>
          <w:rFonts w:ascii="Times New Roman" w:hAnsi="Times New Roman"/>
          <w:sz w:val="28"/>
          <w:szCs w:val="28"/>
        </w:rPr>
        <w:t>Протягом</w:t>
      </w:r>
      <w:r w:rsidR="00D44566">
        <w:rPr>
          <w:rFonts w:ascii="Times New Roman" w:hAnsi="Times New Roman"/>
          <w:sz w:val="28"/>
          <w:szCs w:val="28"/>
        </w:rPr>
        <w:t xml:space="preserve"> </w:t>
      </w:r>
      <w:r w:rsidR="00794BEB" w:rsidRPr="00B35941">
        <w:rPr>
          <w:rFonts w:ascii="Times New Roman" w:hAnsi="Times New Roman"/>
          <w:sz w:val="28"/>
          <w:szCs w:val="28"/>
        </w:rPr>
        <w:t>звітного</w:t>
      </w:r>
      <w:r w:rsidR="00D44566">
        <w:rPr>
          <w:rFonts w:ascii="Times New Roman" w:hAnsi="Times New Roman"/>
          <w:sz w:val="28"/>
          <w:szCs w:val="28"/>
        </w:rPr>
        <w:t xml:space="preserve"> </w:t>
      </w:r>
      <w:r w:rsidR="00794BEB" w:rsidRPr="00B35941">
        <w:rPr>
          <w:rFonts w:ascii="Times New Roman" w:hAnsi="Times New Roman"/>
          <w:sz w:val="28"/>
          <w:szCs w:val="28"/>
        </w:rPr>
        <w:t xml:space="preserve">періоду до </w:t>
      </w:r>
      <w:r w:rsidRPr="00B35941">
        <w:rPr>
          <w:rFonts w:ascii="Times New Roman" w:hAnsi="Times New Roman"/>
          <w:sz w:val="28"/>
          <w:szCs w:val="28"/>
        </w:rPr>
        <w:t>центру згідно</w:t>
      </w:r>
      <w:r w:rsidR="00D44566">
        <w:rPr>
          <w:rFonts w:ascii="Times New Roman" w:hAnsi="Times New Roman"/>
          <w:sz w:val="28"/>
          <w:szCs w:val="28"/>
        </w:rPr>
        <w:t xml:space="preserve"> </w:t>
      </w:r>
      <w:r w:rsidRPr="00B35941">
        <w:rPr>
          <w:rFonts w:ascii="Times New Roman" w:hAnsi="Times New Roman"/>
          <w:sz w:val="28"/>
          <w:szCs w:val="28"/>
        </w:rPr>
        <w:t>направлень з кримінально</w:t>
      </w:r>
      <w:r w:rsidR="00D44566">
        <w:rPr>
          <w:rFonts w:ascii="Times New Roman" w:hAnsi="Times New Roman"/>
          <w:sz w:val="28"/>
          <w:szCs w:val="28"/>
        </w:rPr>
        <w:t xml:space="preserve"> – </w:t>
      </w:r>
      <w:r w:rsidRPr="00B35941">
        <w:rPr>
          <w:rFonts w:ascii="Times New Roman" w:hAnsi="Times New Roman"/>
          <w:sz w:val="28"/>
          <w:szCs w:val="28"/>
        </w:rPr>
        <w:t>виконавчої</w:t>
      </w:r>
      <w:r w:rsidR="00D44566">
        <w:rPr>
          <w:rFonts w:ascii="Times New Roman" w:hAnsi="Times New Roman"/>
          <w:sz w:val="28"/>
          <w:szCs w:val="28"/>
        </w:rPr>
        <w:t xml:space="preserve"> </w:t>
      </w:r>
      <w:r w:rsidRPr="00B35941">
        <w:rPr>
          <w:rFonts w:ascii="Times New Roman" w:hAnsi="Times New Roman"/>
          <w:sz w:val="28"/>
          <w:szCs w:val="28"/>
        </w:rPr>
        <w:t>інспекції</w:t>
      </w:r>
      <w:r w:rsidR="00D44566">
        <w:rPr>
          <w:rFonts w:ascii="Times New Roman" w:hAnsi="Times New Roman"/>
          <w:sz w:val="28"/>
          <w:szCs w:val="28"/>
        </w:rPr>
        <w:t xml:space="preserve"> </w:t>
      </w:r>
      <w:r w:rsidRPr="00B35941">
        <w:rPr>
          <w:rFonts w:ascii="Times New Roman" w:hAnsi="Times New Roman"/>
          <w:sz w:val="28"/>
          <w:szCs w:val="28"/>
        </w:rPr>
        <w:t>звернулось</w:t>
      </w:r>
      <w:r w:rsidR="00D44566">
        <w:rPr>
          <w:rFonts w:ascii="Times New Roman" w:hAnsi="Times New Roman"/>
          <w:sz w:val="28"/>
          <w:szCs w:val="28"/>
        </w:rPr>
        <w:t xml:space="preserve"> </w:t>
      </w:r>
      <w:r w:rsidR="00582245">
        <w:rPr>
          <w:rFonts w:ascii="Times New Roman" w:hAnsi="Times New Roman"/>
          <w:sz w:val="28"/>
          <w:szCs w:val="28"/>
          <w:lang w:val="uk-UA"/>
        </w:rPr>
        <w:t>2</w:t>
      </w:r>
      <w:r w:rsidR="00E4354E">
        <w:rPr>
          <w:rFonts w:ascii="Times New Roman" w:hAnsi="Times New Roman"/>
          <w:sz w:val="28"/>
          <w:szCs w:val="28"/>
          <w:lang w:val="uk-UA"/>
        </w:rPr>
        <w:t>6</w:t>
      </w:r>
      <w:r w:rsidR="00EB68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1B84">
        <w:rPr>
          <w:rFonts w:ascii="Times New Roman" w:hAnsi="Times New Roman"/>
          <w:sz w:val="28"/>
          <w:szCs w:val="28"/>
        </w:rPr>
        <w:t>особи</w:t>
      </w:r>
      <w:r w:rsidRPr="00B35941">
        <w:rPr>
          <w:rFonts w:ascii="Times New Roman" w:hAnsi="Times New Roman"/>
          <w:sz w:val="28"/>
          <w:szCs w:val="28"/>
        </w:rPr>
        <w:t>, віком до 35 років. В ході</w:t>
      </w:r>
      <w:r w:rsidR="00D44566">
        <w:rPr>
          <w:rFonts w:ascii="Times New Roman" w:hAnsi="Times New Roman"/>
          <w:sz w:val="28"/>
          <w:szCs w:val="28"/>
        </w:rPr>
        <w:t xml:space="preserve"> </w:t>
      </w:r>
      <w:r w:rsidRPr="00B35941">
        <w:rPr>
          <w:rFonts w:ascii="Times New Roman" w:hAnsi="Times New Roman"/>
          <w:sz w:val="28"/>
          <w:szCs w:val="28"/>
        </w:rPr>
        <w:t>проведеної</w:t>
      </w:r>
      <w:r w:rsidR="00D44566">
        <w:rPr>
          <w:rFonts w:ascii="Times New Roman" w:hAnsi="Times New Roman"/>
          <w:sz w:val="28"/>
          <w:szCs w:val="28"/>
        </w:rPr>
        <w:t xml:space="preserve"> </w:t>
      </w:r>
      <w:r w:rsidRPr="00B35941">
        <w:rPr>
          <w:rFonts w:ascii="Times New Roman" w:hAnsi="Times New Roman"/>
          <w:sz w:val="28"/>
          <w:szCs w:val="28"/>
        </w:rPr>
        <w:t>індивідуальної</w:t>
      </w:r>
      <w:r w:rsidR="00D44566">
        <w:rPr>
          <w:rFonts w:ascii="Times New Roman" w:hAnsi="Times New Roman"/>
          <w:sz w:val="28"/>
          <w:szCs w:val="28"/>
        </w:rPr>
        <w:t xml:space="preserve"> </w:t>
      </w:r>
      <w:r w:rsidRPr="00B35941">
        <w:rPr>
          <w:rFonts w:ascii="Times New Roman" w:hAnsi="Times New Roman"/>
          <w:sz w:val="28"/>
          <w:szCs w:val="28"/>
        </w:rPr>
        <w:t>роботи</w:t>
      </w:r>
      <w:r w:rsidR="00D44566">
        <w:rPr>
          <w:rFonts w:ascii="Times New Roman" w:hAnsi="Times New Roman"/>
          <w:sz w:val="28"/>
          <w:szCs w:val="28"/>
        </w:rPr>
        <w:t xml:space="preserve"> </w:t>
      </w:r>
      <w:r w:rsidRPr="00B35941">
        <w:rPr>
          <w:rFonts w:ascii="Times New Roman" w:hAnsi="Times New Roman"/>
          <w:sz w:val="28"/>
          <w:szCs w:val="28"/>
        </w:rPr>
        <w:t>їм</w:t>
      </w:r>
      <w:r w:rsidR="00D44566">
        <w:rPr>
          <w:rFonts w:ascii="Times New Roman" w:hAnsi="Times New Roman"/>
          <w:sz w:val="28"/>
          <w:szCs w:val="28"/>
        </w:rPr>
        <w:t xml:space="preserve"> </w:t>
      </w:r>
      <w:r w:rsidRPr="00B35941">
        <w:rPr>
          <w:rFonts w:ascii="Times New Roman" w:hAnsi="Times New Roman"/>
          <w:sz w:val="28"/>
          <w:szCs w:val="28"/>
        </w:rPr>
        <w:t>булонадано</w:t>
      </w:r>
      <w:r w:rsidR="00D44566">
        <w:rPr>
          <w:rFonts w:ascii="Times New Roman" w:hAnsi="Times New Roman"/>
          <w:sz w:val="28"/>
          <w:szCs w:val="28"/>
        </w:rPr>
        <w:t xml:space="preserve"> 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>5</w:t>
      </w:r>
      <w:r w:rsidR="00001B84">
        <w:rPr>
          <w:rFonts w:ascii="Times New Roman" w:hAnsi="Times New Roman"/>
          <w:sz w:val="28"/>
          <w:szCs w:val="28"/>
          <w:lang w:val="uk-UA"/>
        </w:rPr>
        <w:t>8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BEB" w:rsidRPr="00B35941">
        <w:rPr>
          <w:rFonts w:ascii="Times New Roman" w:hAnsi="Times New Roman"/>
          <w:sz w:val="28"/>
          <w:szCs w:val="28"/>
        </w:rPr>
        <w:t>індивідуальні</w:t>
      </w:r>
      <w:r w:rsidR="00D44566">
        <w:rPr>
          <w:rFonts w:ascii="Times New Roman" w:hAnsi="Times New Roman"/>
          <w:sz w:val="28"/>
          <w:szCs w:val="28"/>
        </w:rPr>
        <w:t xml:space="preserve"> </w:t>
      </w:r>
      <w:r w:rsidRPr="00B35941">
        <w:rPr>
          <w:rFonts w:ascii="Times New Roman" w:hAnsi="Times New Roman"/>
          <w:sz w:val="28"/>
          <w:szCs w:val="28"/>
        </w:rPr>
        <w:t>послуг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>и</w:t>
      </w:r>
      <w:r w:rsidRPr="00B35941">
        <w:rPr>
          <w:rFonts w:ascii="Times New Roman" w:hAnsi="Times New Roman"/>
          <w:sz w:val="28"/>
          <w:szCs w:val="28"/>
        </w:rPr>
        <w:t>.</w:t>
      </w:r>
      <w:r w:rsidR="00D44566">
        <w:rPr>
          <w:rFonts w:ascii="Times New Roman" w:hAnsi="Times New Roman"/>
          <w:sz w:val="28"/>
          <w:szCs w:val="28"/>
        </w:rPr>
        <w:t xml:space="preserve"> </w:t>
      </w:r>
      <w:r w:rsidR="00072FCE" w:rsidRPr="00B35941">
        <w:rPr>
          <w:rFonts w:ascii="Times New Roman" w:hAnsi="Times New Roman"/>
          <w:sz w:val="28"/>
          <w:szCs w:val="28"/>
          <w:lang w:val="uk-UA"/>
        </w:rPr>
        <w:t>З</w:t>
      </w:r>
      <w:r w:rsidR="003F69F0" w:rsidRPr="00B35941">
        <w:rPr>
          <w:rFonts w:ascii="Times New Roman" w:hAnsi="Times New Roman"/>
          <w:sz w:val="28"/>
          <w:szCs w:val="28"/>
          <w:lang w:val="uk-UA"/>
        </w:rPr>
        <w:t>дійснен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001B84">
        <w:rPr>
          <w:rFonts w:ascii="Times New Roman" w:hAnsi="Times New Roman"/>
          <w:sz w:val="28"/>
          <w:szCs w:val="28"/>
          <w:lang w:val="uk-UA"/>
        </w:rPr>
        <w:t>3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обстеження умов проживання </w:t>
      </w:r>
      <w:r w:rsidR="003F69F0" w:rsidRPr="00B35941">
        <w:rPr>
          <w:rFonts w:ascii="Times New Roman" w:hAnsi="Times New Roman"/>
          <w:sz w:val="28"/>
          <w:szCs w:val="28"/>
          <w:lang w:val="uk-UA"/>
        </w:rPr>
        <w:t>умовно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10AF">
        <w:rPr>
          <w:rFonts w:ascii="Times New Roman" w:hAnsi="Times New Roman"/>
          <w:sz w:val="28"/>
          <w:szCs w:val="28"/>
          <w:lang w:val="uk-UA"/>
        </w:rPr>
        <w:t>-</w:t>
      </w:r>
      <w:r w:rsidR="003F69F0" w:rsidRPr="00B35941">
        <w:rPr>
          <w:rFonts w:ascii="Times New Roman" w:hAnsi="Times New Roman"/>
          <w:sz w:val="28"/>
          <w:szCs w:val="28"/>
          <w:lang w:val="uk-UA"/>
        </w:rPr>
        <w:t xml:space="preserve"> достроково звільнених осіб.</w:t>
      </w:r>
    </w:p>
    <w:p w:rsidR="002A3E2E" w:rsidRPr="00CB4A51" w:rsidRDefault="002A3E2E" w:rsidP="002A3E2E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4A51">
        <w:rPr>
          <w:rFonts w:ascii="Times New Roman" w:hAnsi="Times New Roman"/>
          <w:sz w:val="28"/>
          <w:szCs w:val="28"/>
          <w:lang w:val="uk-UA"/>
        </w:rPr>
        <w:t xml:space="preserve">       За звітний період </w:t>
      </w:r>
      <w:r w:rsidR="00582245">
        <w:rPr>
          <w:rFonts w:ascii="Times New Roman" w:hAnsi="Times New Roman"/>
          <w:sz w:val="28"/>
          <w:szCs w:val="28"/>
          <w:lang w:val="uk-UA"/>
        </w:rPr>
        <w:t>Центром було</w:t>
      </w:r>
      <w:r w:rsidR="00DA3D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245">
        <w:rPr>
          <w:rFonts w:ascii="Times New Roman" w:hAnsi="Times New Roman"/>
          <w:sz w:val="28"/>
          <w:szCs w:val="28"/>
          <w:lang w:val="uk-UA"/>
        </w:rPr>
        <w:t>прийнято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54E">
        <w:rPr>
          <w:rFonts w:ascii="Times New Roman" w:hAnsi="Times New Roman"/>
          <w:sz w:val="28"/>
          <w:szCs w:val="28"/>
          <w:lang w:val="uk-UA"/>
        </w:rPr>
        <w:t>124</w:t>
      </w:r>
      <w:r w:rsidR="00D4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4A51">
        <w:rPr>
          <w:rFonts w:ascii="Times New Roman" w:hAnsi="Times New Roman"/>
          <w:sz w:val="28"/>
          <w:szCs w:val="28"/>
          <w:lang w:val="uk-UA"/>
        </w:rPr>
        <w:t xml:space="preserve">громадян, </w:t>
      </w:r>
      <w:r w:rsidR="00582245">
        <w:rPr>
          <w:rFonts w:ascii="Times New Roman" w:hAnsi="Times New Roman"/>
          <w:sz w:val="28"/>
          <w:szCs w:val="28"/>
          <w:lang w:val="uk-UA"/>
        </w:rPr>
        <w:t>яким</w:t>
      </w:r>
      <w:r w:rsidRPr="00CB4A51">
        <w:rPr>
          <w:rFonts w:ascii="Times New Roman" w:hAnsi="Times New Roman"/>
          <w:sz w:val="28"/>
          <w:szCs w:val="28"/>
          <w:lang w:val="uk-UA"/>
        </w:rPr>
        <w:t xml:space="preserve"> було надано комплексну допомогу у вирішенні питань щодо оформлення відсутніх документі</w:t>
      </w:r>
      <w:r w:rsidR="00794BEB" w:rsidRPr="00CB4A51">
        <w:rPr>
          <w:rFonts w:ascii="Times New Roman" w:hAnsi="Times New Roman"/>
          <w:sz w:val="28"/>
          <w:szCs w:val="28"/>
          <w:lang w:val="uk-UA"/>
        </w:rPr>
        <w:t>в, налагодження стосунків у сім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>’</w:t>
      </w:r>
      <w:r w:rsidRPr="00CB4A51">
        <w:rPr>
          <w:rFonts w:ascii="Times New Roman" w:hAnsi="Times New Roman"/>
          <w:sz w:val="28"/>
          <w:szCs w:val="28"/>
          <w:lang w:val="uk-UA"/>
        </w:rPr>
        <w:t>ї, надання гуманітарної (речової) допомоги, надано консультації щодо ведення здорового способу життя.</w:t>
      </w:r>
    </w:p>
    <w:p w:rsidR="00582245" w:rsidRDefault="00D44566" w:rsidP="00BA4E9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92D1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</w:t>
      </w:r>
      <w:r w:rsidR="00192D1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  <w:r w:rsidR="00F0171C" w:rsidRPr="00F01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</w:t>
      </w:r>
      <w:r w:rsidR="00776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конання П</w:t>
      </w:r>
      <w:r w:rsidR="00F0171C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було виділено 4</w:t>
      </w:r>
      <w:r w:rsidR="00F0171C" w:rsidRPr="00F01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71C" w:rsidRPr="00F01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3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витрачено було 39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</w:t>
      </w:r>
      <w:r w:rsidR="00E43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995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E43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</w:t>
      </w:r>
    </w:p>
    <w:p w:rsidR="00705487" w:rsidRPr="00B35941" w:rsidRDefault="00EB683D" w:rsidP="00BA4E9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05487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 кошти були використані:</w:t>
      </w:r>
    </w:p>
    <w:p w:rsidR="00705487" w:rsidRDefault="00705487" w:rsidP="0070548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на</w:t>
      </w:r>
      <w:r w:rsidR="00F0171C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придбання продуктових наборів, </w:t>
      </w:r>
      <w:r w:rsidR="00730F82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канцелярського приладдя для сімей з дітьми,  які опинилися у 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складних життєвих обставинах; </w:t>
      </w:r>
    </w:p>
    <w:p w:rsidR="00D83CF9" w:rsidRPr="00B35941" w:rsidRDefault="00D83CF9" w:rsidP="0070548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на придбання миючих засобів та засобів гігієни;</w:t>
      </w:r>
    </w:p>
    <w:p w:rsidR="00E17370" w:rsidRPr="00B35941" w:rsidRDefault="00F0617D" w:rsidP="00BA4E9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</w:t>
      </w:r>
      <w:r w:rsidR="00523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проведення 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</w:t>
      </w:r>
      <w:r w:rsidR="00E43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взаємо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 для батьків</w:t>
      </w:r>
      <w:r w:rsidR="00D44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705487" w:rsidRDefault="00E17370" w:rsidP="00BA4E9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на придбання призів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дітям з нагоди святкування Дня захисту дітей; </w:t>
      </w:r>
    </w:p>
    <w:p w:rsidR="00E4354E" w:rsidRPr="00B35941" w:rsidRDefault="00E4354E" w:rsidP="00BA4E9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-на організацію фестивалю</w:t>
      </w:r>
      <w:r w:rsidRPr="00E43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придбання призів «Повір у себе» до Міжнародного дня людей з інвалідністю.</w:t>
      </w:r>
    </w:p>
    <w:p w:rsidR="00BA4E9F" w:rsidRPr="00BA4E9F" w:rsidRDefault="00BA4E9F" w:rsidP="00BA4E9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E2E" w:rsidRDefault="002A3E2E" w:rsidP="002A3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705487" w:rsidRDefault="00865420" w:rsidP="0070548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Заступник голови адміністрації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E435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О.ЮРЧЕНКО</w:t>
      </w:r>
    </w:p>
    <w:p w:rsidR="00824198" w:rsidRDefault="00824198" w:rsidP="0082419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Pr="00D83835" w:rsidRDefault="002A3E2E">
      <w:pPr>
        <w:rPr>
          <w:rFonts w:ascii="Times New Roman CYR" w:hAnsi="Times New Roman CYR"/>
          <w:sz w:val="28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6F1B26" w:rsidRPr="00824198" w:rsidRDefault="006F1B26">
      <w:pPr>
        <w:rPr>
          <w:lang w:val="uk-UA"/>
        </w:rPr>
      </w:pPr>
    </w:p>
    <w:sectPr w:rsidR="006F1B26" w:rsidRPr="00824198" w:rsidSect="00A51C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86E"/>
    <w:multiLevelType w:val="hybridMultilevel"/>
    <w:tmpl w:val="76EE1520"/>
    <w:lvl w:ilvl="0" w:tplc="A0CC4F60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EA75E61"/>
    <w:multiLevelType w:val="hybridMultilevel"/>
    <w:tmpl w:val="08BE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80"/>
    <w:rsid w:val="00001B84"/>
    <w:rsid w:val="00017FD2"/>
    <w:rsid w:val="0002717D"/>
    <w:rsid w:val="00072FCE"/>
    <w:rsid w:val="00085EEF"/>
    <w:rsid w:val="000C710B"/>
    <w:rsid w:val="000F1CB9"/>
    <w:rsid w:val="00192D1F"/>
    <w:rsid w:val="001B7E0E"/>
    <w:rsid w:val="00201369"/>
    <w:rsid w:val="002168B6"/>
    <w:rsid w:val="00253E2A"/>
    <w:rsid w:val="00261083"/>
    <w:rsid w:val="00275BC7"/>
    <w:rsid w:val="002A3E2E"/>
    <w:rsid w:val="002B2746"/>
    <w:rsid w:val="002D657E"/>
    <w:rsid w:val="002E58CF"/>
    <w:rsid w:val="003919AE"/>
    <w:rsid w:val="003E7795"/>
    <w:rsid w:val="003F69F0"/>
    <w:rsid w:val="0042322B"/>
    <w:rsid w:val="0043061C"/>
    <w:rsid w:val="004336D9"/>
    <w:rsid w:val="00487260"/>
    <w:rsid w:val="004B7E42"/>
    <w:rsid w:val="004E469A"/>
    <w:rsid w:val="004F5787"/>
    <w:rsid w:val="00516D91"/>
    <w:rsid w:val="005178A6"/>
    <w:rsid w:val="00523C84"/>
    <w:rsid w:val="00552D80"/>
    <w:rsid w:val="00570112"/>
    <w:rsid w:val="00582245"/>
    <w:rsid w:val="005E08BD"/>
    <w:rsid w:val="006043BE"/>
    <w:rsid w:val="00620AE7"/>
    <w:rsid w:val="006500AF"/>
    <w:rsid w:val="0066183A"/>
    <w:rsid w:val="006F1B26"/>
    <w:rsid w:val="006F2B63"/>
    <w:rsid w:val="00705487"/>
    <w:rsid w:val="00730F82"/>
    <w:rsid w:val="007625C0"/>
    <w:rsid w:val="00766C5A"/>
    <w:rsid w:val="007718D1"/>
    <w:rsid w:val="00776404"/>
    <w:rsid w:val="00791F62"/>
    <w:rsid w:val="00794BEB"/>
    <w:rsid w:val="00824198"/>
    <w:rsid w:val="0084323B"/>
    <w:rsid w:val="00865420"/>
    <w:rsid w:val="00880612"/>
    <w:rsid w:val="009122B4"/>
    <w:rsid w:val="009C504D"/>
    <w:rsid w:val="009D10AF"/>
    <w:rsid w:val="00A123EA"/>
    <w:rsid w:val="00A4041C"/>
    <w:rsid w:val="00A51CD4"/>
    <w:rsid w:val="00B3177E"/>
    <w:rsid w:val="00B35941"/>
    <w:rsid w:val="00BA4E9F"/>
    <w:rsid w:val="00C72DA7"/>
    <w:rsid w:val="00CB4A51"/>
    <w:rsid w:val="00CE4ACB"/>
    <w:rsid w:val="00D040CD"/>
    <w:rsid w:val="00D26B7B"/>
    <w:rsid w:val="00D44566"/>
    <w:rsid w:val="00D83835"/>
    <w:rsid w:val="00D83CF9"/>
    <w:rsid w:val="00DA3DB2"/>
    <w:rsid w:val="00DF2990"/>
    <w:rsid w:val="00E17370"/>
    <w:rsid w:val="00E4354E"/>
    <w:rsid w:val="00EA0B9B"/>
    <w:rsid w:val="00EB683D"/>
    <w:rsid w:val="00EF0824"/>
    <w:rsid w:val="00EF4C0A"/>
    <w:rsid w:val="00F0171C"/>
    <w:rsid w:val="00F0617D"/>
    <w:rsid w:val="00F175BD"/>
    <w:rsid w:val="00F412C3"/>
    <w:rsid w:val="00F62512"/>
    <w:rsid w:val="00F7685F"/>
    <w:rsid w:val="00F8495A"/>
    <w:rsid w:val="00FE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3E2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caps/>
      <w:color w:val="000000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A3E2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A3E2E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2A3E2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2A3E2E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2A3E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3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A3E2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B7E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7E42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6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8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3E2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caps/>
      <w:color w:val="000000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A3E2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A3E2E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2A3E2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2A3E2E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2A3E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3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A3E2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B7E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7E42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6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Юля</cp:lastModifiedBy>
  <cp:revision>2</cp:revision>
  <cp:lastPrinted>2017-11-15T10:36:00Z</cp:lastPrinted>
  <dcterms:created xsi:type="dcterms:W3CDTF">2019-01-31T12:38:00Z</dcterms:created>
  <dcterms:modified xsi:type="dcterms:W3CDTF">2019-01-31T12:38:00Z</dcterms:modified>
</cp:coreProperties>
</file>