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79" w:rsidRDefault="00751C79" w:rsidP="00751C79">
      <w:pPr>
        <w:ind w:left="3969"/>
      </w:pPr>
      <w:r>
        <w:t xml:space="preserve">Додаток </w:t>
      </w:r>
    </w:p>
    <w:p w:rsidR="00751C79" w:rsidRDefault="00751C79" w:rsidP="00751C79">
      <w:pPr>
        <w:ind w:left="3969"/>
      </w:pPr>
      <w:r>
        <w:t xml:space="preserve">до рішення Броварської районної ради                                                                                     </w:t>
      </w:r>
    </w:p>
    <w:p w:rsidR="00751C79" w:rsidRDefault="00751C79" w:rsidP="00751C79">
      <w:pPr>
        <w:ind w:left="3969"/>
      </w:pPr>
      <w:r>
        <w:t xml:space="preserve">від 24 квітня 2018 року </w:t>
      </w:r>
      <w:r w:rsidRPr="005B5F5C">
        <w:rPr>
          <w:szCs w:val="28"/>
        </w:rPr>
        <w:t xml:space="preserve">№ </w:t>
      </w:r>
      <w:r>
        <w:rPr>
          <w:szCs w:val="28"/>
        </w:rPr>
        <w:t>549</w:t>
      </w:r>
      <w:r w:rsidRPr="005B5F5C">
        <w:rPr>
          <w:szCs w:val="28"/>
        </w:rPr>
        <w:t>-</w:t>
      </w:r>
      <w:r>
        <w:rPr>
          <w:szCs w:val="28"/>
        </w:rPr>
        <w:t xml:space="preserve">40 </w:t>
      </w:r>
      <w:proofErr w:type="spellStart"/>
      <w:r>
        <w:rPr>
          <w:szCs w:val="28"/>
        </w:rPr>
        <w:t>позач.</w:t>
      </w:r>
      <w:r w:rsidRPr="005B5F5C">
        <w:rPr>
          <w:szCs w:val="28"/>
        </w:rPr>
        <w:t>-</w:t>
      </w:r>
      <w:proofErr w:type="spellEnd"/>
      <w:r w:rsidRPr="005B5F5C">
        <w:rPr>
          <w:szCs w:val="28"/>
          <w:lang w:val="en-US"/>
        </w:rPr>
        <w:t>V</w:t>
      </w:r>
      <w:r w:rsidRPr="005B5F5C">
        <w:rPr>
          <w:szCs w:val="28"/>
        </w:rPr>
        <w:t>ІІ</w:t>
      </w:r>
      <w:r>
        <w:t xml:space="preserve">     </w:t>
      </w:r>
    </w:p>
    <w:p w:rsidR="00751C79" w:rsidRDefault="00751C79" w:rsidP="00751C79">
      <w:pPr>
        <w:tabs>
          <w:tab w:val="left" w:pos="142"/>
        </w:tabs>
      </w:pPr>
    </w:p>
    <w:p w:rsidR="00751C79" w:rsidRDefault="00751C79" w:rsidP="00751C79"/>
    <w:p w:rsidR="00751C79" w:rsidRDefault="00751C79" w:rsidP="00751C79">
      <w:pPr>
        <w:jc w:val="both"/>
      </w:pPr>
      <w:r>
        <w:t xml:space="preserve">      </w:t>
      </w:r>
    </w:p>
    <w:p w:rsidR="00751C79" w:rsidRPr="00F41957" w:rsidRDefault="00751C79" w:rsidP="00751C79">
      <w:pPr>
        <w:jc w:val="center"/>
        <w:rPr>
          <w:b/>
        </w:rPr>
      </w:pPr>
      <w:r w:rsidRPr="00F41957">
        <w:rPr>
          <w:b/>
        </w:rPr>
        <w:t>Перелік</w:t>
      </w:r>
    </w:p>
    <w:p w:rsidR="00751C79" w:rsidRDefault="00751C79" w:rsidP="00751C79">
      <w:pPr>
        <w:jc w:val="center"/>
        <w:rPr>
          <w:b/>
          <w:szCs w:val="28"/>
        </w:rPr>
      </w:pPr>
      <w:r w:rsidRPr="00F41957">
        <w:rPr>
          <w:b/>
        </w:rPr>
        <w:t xml:space="preserve">основних засобів (рухомого майна), </w:t>
      </w:r>
      <w:r>
        <w:rPr>
          <w:b/>
          <w:szCs w:val="28"/>
        </w:rPr>
        <w:t>що перебувають на</w:t>
      </w:r>
      <w:r w:rsidRPr="001B7112">
        <w:rPr>
          <w:b/>
          <w:szCs w:val="28"/>
        </w:rPr>
        <w:t xml:space="preserve"> </w:t>
      </w:r>
    </w:p>
    <w:p w:rsidR="00751C79" w:rsidRDefault="00751C79" w:rsidP="00751C79">
      <w:pPr>
        <w:jc w:val="center"/>
        <w:rPr>
          <w:b/>
          <w:szCs w:val="28"/>
        </w:rPr>
      </w:pPr>
      <w:r w:rsidRPr="001B7112">
        <w:rPr>
          <w:b/>
          <w:szCs w:val="28"/>
        </w:rPr>
        <w:t>баланс</w:t>
      </w:r>
      <w:r>
        <w:rPr>
          <w:b/>
          <w:szCs w:val="28"/>
        </w:rPr>
        <w:t>і</w:t>
      </w:r>
      <w:r w:rsidRPr="001B7112">
        <w:rPr>
          <w:b/>
          <w:szCs w:val="28"/>
        </w:rPr>
        <w:t xml:space="preserve"> Комунального закладу Броварської районної ради </w:t>
      </w:r>
    </w:p>
    <w:p w:rsidR="00751C79" w:rsidRDefault="00751C79" w:rsidP="00751C79">
      <w:pPr>
        <w:jc w:val="center"/>
        <w:rPr>
          <w:b/>
          <w:szCs w:val="28"/>
        </w:rPr>
      </w:pPr>
      <w:r w:rsidRPr="001B7112">
        <w:rPr>
          <w:b/>
          <w:szCs w:val="28"/>
        </w:rPr>
        <w:t>«Броварський районний центр патріотичного виховання учнівської молоді»</w:t>
      </w:r>
      <w:r>
        <w:rPr>
          <w:b/>
          <w:szCs w:val="28"/>
        </w:rPr>
        <w:t xml:space="preserve">, та передаються із спільної власності територіальних громад сіл </w:t>
      </w:r>
    </w:p>
    <w:p w:rsidR="00751C79" w:rsidRDefault="00751C79" w:rsidP="00751C79">
      <w:pPr>
        <w:jc w:val="center"/>
        <w:rPr>
          <w:b/>
          <w:szCs w:val="28"/>
        </w:rPr>
      </w:pPr>
      <w:r>
        <w:rPr>
          <w:b/>
          <w:szCs w:val="28"/>
        </w:rPr>
        <w:t>та селищ Броварського району</w:t>
      </w:r>
      <w:r w:rsidRPr="001B7112">
        <w:rPr>
          <w:b/>
          <w:szCs w:val="28"/>
        </w:rPr>
        <w:t xml:space="preserve"> до комунальної власності </w:t>
      </w:r>
    </w:p>
    <w:p w:rsidR="00751C79" w:rsidRDefault="00751C79" w:rsidP="00751C79">
      <w:pPr>
        <w:jc w:val="center"/>
        <w:rPr>
          <w:b/>
          <w:szCs w:val="28"/>
        </w:rPr>
      </w:pPr>
      <w:proofErr w:type="spellStart"/>
      <w:r w:rsidRPr="001B7112">
        <w:rPr>
          <w:b/>
          <w:szCs w:val="28"/>
        </w:rPr>
        <w:t>Калинівської</w:t>
      </w:r>
      <w:proofErr w:type="spellEnd"/>
      <w:r w:rsidRPr="001B7112">
        <w:rPr>
          <w:b/>
          <w:szCs w:val="28"/>
        </w:rPr>
        <w:t xml:space="preserve"> селищної ради</w:t>
      </w:r>
    </w:p>
    <w:p w:rsidR="00751C79" w:rsidRPr="00F41957" w:rsidRDefault="00751C79" w:rsidP="00751C79">
      <w:pPr>
        <w:jc w:val="center"/>
        <w:rPr>
          <w:b/>
          <w:szCs w:val="28"/>
        </w:rPr>
      </w:pPr>
    </w:p>
    <w:p w:rsidR="00751C79" w:rsidRDefault="00751C79" w:rsidP="00751C79">
      <w:pPr>
        <w:jc w:val="both"/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119"/>
        <w:gridCol w:w="735"/>
        <w:gridCol w:w="1452"/>
        <w:gridCol w:w="1702"/>
        <w:gridCol w:w="1488"/>
        <w:gridCol w:w="1519"/>
      </w:tblGrid>
      <w:tr w:rsidR="00751C79" w:rsidRPr="007E3BF2" w:rsidTr="00C463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№</w:t>
            </w:r>
          </w:p>
          <w:p w:rsidR="00751C79" w:rsidRDefault="00751C79" w:rsidP="00C463C7">
            <w:pPr>
              <w:jc w:val="both"/>
            </w:pPr>
            <w:r>
              <w:t>з/п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Найменування майна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proofErr w:type="spellStart"/>
            <w:r>
              <w:t>К-сть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ind w:right="263"/>
              <w:jc w:val="both"/>
            </w:pPr>
            <w:r>
              <w:t>Рік випуску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Інвентарний номер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Балансова вартість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Залишкова вартість</w:t>
            </w:r>
          </w:p>
        </w:tc>
      </w:tr>
      <w:tr w:rsidR="00751C79" w:rsidRPr="007E3BF2" w:rsidTr="00C463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9" w:rsidRDefault="00751C79" w:rsidP="00C463C7">
            <w:pPr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r>
              <w:t>Інтерактивний комплекс у складі: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79" w:rsidRDefault="00751C79" w:rsidP="00C463C7">
            <w:pPr>
              <w:ind w:left="-323" w:firstLine="323"/>
              <w:jc w:val="both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3952.38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3952.38</w:t>
            </w:r>
          </w:p>
        </w:tc>
      </w:tr>
      <w:tr w:rsidR="00751C79" w:rsidRPr="007E3BF2" w:rsidTr="00C463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 xml:space="preserve">Проектор </w:t>
            </w:r>
            <w:r w:rsidRPr="007E3BF2">
              <w:rPr>
                <w:lang w:val="en-US"/>
              </w:rPr>
              <w:t>NEC NP215</w:t>
            </w:r>
            <w:r>
              <w:t>/</w:t>
            </w:r>
            <w:r w:rsidRPr="007E3BF2">
              <w:rPr>
                <w:lang w:val="en-US"/>
              </w:rPr>
              <w:t xml:space="preserve"> NP21</w:t>
            </w: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101410004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1265.12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1265.12</w:t>
            </w:r>
          </w:p>
        </w:tc>
      </w:tr>
      <w:tr w:rsidR="00751C79" w:rsidRPr="007E3BF2" w:rsidTr="00C463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Інтерактивна дошка АВС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101630003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2177.79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2177.79</w:t>
            </w:r>
          </w:p>
        </w:tc>
      </w:tr>
      <w:tr w:rsidR="00751C79" w:rsidRPr="007E3BF2" w:rsidTr="00C463C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Монтажний комплект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101610001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509.47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C79" w:rsidRDefault="00751C79" w:rsidP="00C463C7">
            <w:pPr>
              <w:jc w:val="both"/>
            </w:pPr>
            <w:r>
              <w:t>509.47</w:t>
            </w:r>
          </w:p>
        </w:tc>
      </w:tr>
    </w:tbl>
    <w:p w:rsidR="00751C79" w:rsidRDefault="00751C79" w:rsidP="00751C79"/>
    <w:p w:rsidR="00751C79" w:rsidRDefault="00751C79" w:rsidP="00751C79"/>
    <w:p w:rsidR="00751C79" w:rsidRDefault="00751C79" w:rsidP="00751C79"/>
    <w:p w:rsidR="00751C79" w:rsidRDefault="00751C79" w:rsidP="00751C79"/>
    <w:p w:rsidR="00751C79" w:rsidRDefault="00751C79" w:rsidP="00751C79"/>
    <w:p w:rsidR="00751C79" w:rsidRDefault="00751C79" w:rsidP="00751C79">
      <w:pPr>
        <w:tabs>
          <w:tab w:val="left" w:pos="6630"/>
        </w:tabs>
        <w:rPr>
          <w:b/>
        </w:rPr>
      </w:pPr>
      <w:r>
        <w:rPr>
          <w:b/>
        </w:rPr>
        <w:t>Голова ради</w:t>
      </w:r>
      <w:r>
        <w:rPr>
          <w:b/>
        </w:rPr>
        <w:tab/>
        <w:t xml:space="preserve">           С.М.Гришко</w:t>
      </w:r>
    </w:p>
    <w:p w:rsidR="00751C79" w:rsidRDefault="00751C79" w:rsidP="00751C79">
      <w:pPr>
        <w:rPr>
          <w:b/>
        </w:rPr>
      </w:pPr>
    </w:p>
    <w:p w:rsidR="00DD4C0A" w:rsidRDefault="00DD4C0A">
      <w:bookmarkStart w:id="0" w:name="_GoBack"/>
      <w:bookmarkEnd w:id="0"/>
    </w:p>
    <w:sectPr w:rsidR="00DD4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9"/>
    <w:rsid w:val="00751C79"/>
    <w:rsid w:val="00D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7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7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2018-05-07T07:37:00Z</dcterms:created>
  <dcterms:modified xsi:type="dcterms:W3CDTF">2018-05-07T07:37:00Z</dcterms:modified>
</cp:coreProperties>
</file>