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B0" w:rsidRDefault="00FD7F41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7E78" w:rsidRDefault="00BC39C5" w:rsidP="00EC099A">
      <w:pPr>
        <w:spacing w:line="240" w:lineRule="atLeast"/>
        <w:jc w:val="center"/>
        <w:rPr>
          <w:sz w:val="28"/>
          <w:szCs w:val="28"/>
        </w:rPr>
      </w:pPr>
      <w:r w:rsidRPr="00BC39C5"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83124667" r:id="rId9"/>
        </w:pict>
      </w:r>
      <w:r w:rsidR="003648CF">
        <w:rPr>
          <w:sz w:val="28"/>
          <w:szCs w:val="28"/>
          <w:lang w:val="uk-UA"/>
        </w:rPr>
        <w:t xml:space="preserve"> </w: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F27A7E">
        <w:rPr>
          <w:sz w:val="28"/>
          <w:szCs w:val="28"/>
          <w:lang w:val="uk-UA"/>
        </w:rPr>
        <w:t>3</w:t>
      </w:r>
      <w:r w:rsidR="00AF0660">
        <w:rPr>
          <w:sz w:val="28"/>
          <w:szCs w:val="28"/>
          <w:lang w:val="uk-UA"/>
        </w:rPr>
        <w:t>8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D5EE3">
        <w:rPr>
          <w:sz w:val="28"/>
          <w:szCs w:val="28"/>
          <w:lang w:val="uk-UA"/>
        </w:rPr>
        <w:t>2</w:t>
      </w:r>
      <w:r w:rsidR="00AF0660">
        <w:rPr>
          <w:sz w:val="28"/>
          <w:szCs w:val="28"/>
          <w:lang w:val="uk-UA"/>
        </w:rPr>
        <w:t>2</w:t>
      </w:r>
      <w:r w:rsidR="006958AF">
        <w:rPr>
          <w:sz w:val="28"/>
          <w:szCs w:val="28"/>
          <w:lang w:val="uk-UA"/>
        </w:rPr>
        <w:t xml:space="preserve"> </w:t>
      </w:r>
      <w:r w:rsidR="00AF0660">
        <w:rPr>
          <w:sz w:val="28"/>
          <w:szCs w:val="28"/>
          <w:lang w:val="uk-UA"/>
        </w:rPr>
        <w:t>лютого</w:t>
      </w:r>
      <w:r w:rsidR="001003AB">
        <w:rPr>
          <w:sz w:val="28"/>
          <w:szCs w:val="28"/>
          <w:lang w:val="uk-UA"/>
        </w:rPr>
        <w:t xml:space="preserve"> </w:t>
      </w:r>
      <w:r w:rsidR="00492849">
        <w:rPr>
          <w:sz w:val="28"/>
          <w:szCs w:val="28"/>
          <w:lang w:val="uk-UA"/>
        </w:rPr>
        <w:t>201</w:t>
      </w:r>
      <w:r w:rsidR="006958A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22"/>
        <w:gridCol w:w="9632"/>
      </w:tblGrid>
      <w:tr w:rsidR="00D96030" w:rsidRPr="002C089F" w:rsidTr="00F01F94">
        <w:trPr>
          <w:trHeight w:val="288"/>
        </w:trPr>
        <w:tc>
          <w:tcPr>
            <w:tcW w:w="222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F01F94">
        <w:tc>
          <w:tcPr>
            <w:tcW w:w="222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D96030" w:rsidRPr="002C089F" w:rsidRDefault="00D96030" w:rsidP="00AF066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0E1A52">
              <w:rPr>
                <w:sz w:val="28"/>
                <w:szCs w:val="28"/>
                <w:lang w:val="uk-UA"/>
              </w:rPr>
              <w:t>2</w:t>
            </w:r>
            <w:r w:rsidR="00AF0660">
              <w:rPr>
                <w:sz w:val="28"/>
                <w:szCs w:val="28"/>
                <w:lang w:val="uk-UA"/>
              </w:rPr>
              <w:t>8</w:t>
            </w:r>
          </w:p>
        </w:tc>
      </w:tr>
      <w:tr w:rsidR="00D96030" w:rsidRPr="0009635C" w:rsidTr="00F01F94">
        <w:tc>
          <w:tcPr>
            <w:tcW w:w="222" w:type="dxa"/>
          </w:tcPr>
          <w:p w:rsidR="00D96030" w:rsidRPr="0009635C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32" w:type="dxa"/>
          </w:tcPr>
          <w:p w:rsidR="00D96030" w:rsidRPr="0009635C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09635C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F01F94">
        <w:tc>
          <w:tcPr>
            <w:tcW w:w="222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A1739" w:rsidRPr="002C089F" w:rsidTr="00F01F94">
        <w:tc>
          <w:tcPr>
            <w:tcW w:w="222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  <w:vAlign w:val="center"/>
          </w:tcPr>
          <w:p w:rsidR="006A1739" w:rsidRPr="00BE666A" w:rsidRDefault="006A1739" w:rsidP="007728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Борсук Олександр Миколайович</w:t>
            </w:r>
          </w:p>
        </w:tc>
      </w:tr>
      <w:tr w:rsidR="006A1739" w:rsidRPr="002C089F" w:rsidTr="00F01F94">
        <w:tc>
          <w:tcPr>
            <w:tcW w:w="222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  <w:vAlign w:val="center"/>
          </w:tcPr>
          <w:p w:rsidR="006A1739" w:rsidRPr="00217527" w:rsidRDefault="006A1739" w:rsidP="002C7F6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A1739" w:rsidRPr="002C089F" w:rsidTr="00F01F94">
        <w:tc>
          <w:tcPr>
            <w:tcW w:w="222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  <w:vAlign w:val="center"/>
          </w:tcPr>
          <w:p w:rsidR="006A1739" w:rsidRPr="00BE666A" w:rsidRDefault="00DC119C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Алла Георгіївна</w:t>
            </w:r>
          </w:p>
        </w:tc>
      </w:tr>
      <w:tr w:rsidR="006A1739" w:rsidRPr="002C089F" w:rsidTr="00F01F94">
        <w:tc>
          <w:tcPr>
            <w:tcW w:w="222" w:type="dxa"/>
          </w:tcPr>
          <w:p w:rsidR="006A1739" w:rsidRPr="002C089F" w:rsidRDefault="006A1739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6A1739" w:rsidRPr="00217527" w:rsidRDefault="006A1739" w:rsidP="00837743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DC119C" w:rsidRPr="002C089F" w:rsidTr="007728F5">
        <w:tc>
          <w:tcPr>
            <w:tcW w:w="222" w:type="dxa"/>
          </w:tcPr>
          <w:p w:rsidR="00DC119C" w:rsidRPr="002C089F" w:rsidRDefault="00DC119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  <w:vAlign w:val="center"/>
          </w:tcPr>
          <w:p w:rsidR="00DC119C" w:rsidRPr="00BE666A" w:rsidRDefault="00DC119C" w:rsidP="007728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DC119C" w:rsidRPr="002C089F" w:rsidTr="00F01F94">
        <w:tc>
          <w:tcPr>
            <w:tcW w:w="222" w:type="dxa"/>
          </w:tcPr>
          <w:p w:rsidR="00DC119C" w:rsidRPr="002C089F" w:rsidRDefault="00DC119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DC119C" w:rsidRPr="00217527" w:rsidRDefault="00DC119C" w:rsidP="007728F5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DC119C" w:rsidRPr="002C089F" w:rsidTr="00F01F94">
        <w:tc>
          <w:tcPr>
            <w:tcW w:w="222" w:type="dxa"/>
          </w:tcPr>
          <w:p w:rsidR="00DC119C" w:rsidRPr="002C089F" w:rsidRDefault="00DC119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  <w:vAlign w:val="center"/>
          </w:tcPr>
          <w:p w:rsidR="00DC119C" w:rsidRPr="00BE666A" w:rsidRDefault="00DC119C" w:rsidP="00F05A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Фірсов Ігор Миколайович</w:t>
            </w:r>
          </w:p>
        </w:tc>
      </w:tr>
      <w:tr w:rsidR="00DC119C" w:rsidRPr="002C089F" w:rsidTr="00F01F94">
        <w:tc>
          <w:tcPr>
            <w:tcW w:w="222" w:type="dxa"/>
          </w:tcPr>
          <w:p w:rsidR="00DC119C" w:rsidRPr="002C089F" w:rsidRDefault="00DC119C" w:rsidP="008377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32" w:type="dxa"/>
          </w:tcPr>
          <w:p w:rsidR="00DC119C" w:rsidRPr="00BE666A" w:rsidRDefault="00DC119C" w:rsidP="00837743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DC119C" w:rsidRPr="0009635C" w:rsidTr="00F01F94">
        <w:tc>
          <w:tcPr>
            <w:tcW w:w="222" w:type="dxa"/>
          </w:tcPr>
          <w:p w:rsidR="00DC119C" w:rsidRPr="0009635C" w:rsidRDefault="00DC119C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32" w:type="dxa"/>
          </w:tcPr>
          <w:p w:rsidR="00DC119C" w:rsidRPr="0009635C" w:rsidRDefault="00DC119C" w:rsidP="0009117A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8D5EE3">
        <w:rPr>
          <w:sz w:val="28"/>
          <w:szCs w:val="28"/>
          <w:lang w:val="uk-UA"/>
        </w:rPr>
        <w:t>3</w:t>
      </w:r>
      <w:r w:rsidR="00AF0660">
        <w:rPr>
          <w:sz w:val="28"/>
          <w:szCs w:val="28"/>
          <w:lang w:val="uk-UA"/>
        </w:rPr>
        <w:t>8</w:t>
      </w:r>
      <w:r w:rsidR="004B7CA4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E0214F" w:rsidRDefault="0088645E" w:rsidP="00E021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214F">
        <w:rPr>
          <w:sz w:val="28"/>
          <w:szCs w:val="28"/>
          <w:lang w:val="uk-UA"/>
        </w:rPr>
        <w:t>Плакся Юрій Сергійович, заступник голови Броварської районної державної адміністрації;</w:t>
      </w:r>
    </w:p>
    <w:p w:rsidR="00813177" w:rsidRDefault="00A2302B" w:rsidP="00A230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3177">
        <w:rPr>
          <w:sz w:val="28"/>
          <w:szCs w:val="28"/>
          <w:lang w:val="uk-UA"/>
        </w:rPr>
        <w:t>Пр</w:t>
      </w:r>
      <w:r w:rsidR="00E02698">
        <w:rPr>
          <w:sz w:val="28"/>
          <w:szCs w:val="28"/>
          <w:lang w:val="uk-UA"/>
        </w:rPr>
        <w:t>янішнікова Катерина Валеріївна,</w:t>
      </w:r>
      <w:r w:rsidR="00813177" w:rsidRPr="002734E0">
        <w:rPr>
          <w:sz w:val="28"/>
          <w:szCs w:val="28"/>
          <w:lang w:val="uk-UA"/>
        </w:rPr>
        <w:t xml:space="preserve"> </w:t>
      </w:r>
      <w:r w:rsidR="00813177">
        <w:rPr>
          <w:sz w:val="28"/>
          <w:szCs w:val="28"/>
          <w:lang w:val="uk-UA"/>
        </w:rPr>
        <w:t>керівник апарату Броварської районної державної адміністрації</w:t>
      </w:r>
      <w:r w:rsidR="00AF0660">
        <w:rPr>
          <w:sz w:val="28"/>
          <w:szCs w:val="28"/>
          <w:lang w:val="uk-UA"/>
        </w:rPr>
        <w:t>.</w:t>
      </w:r>
    </w:p>
    <w:p w:rsidR="00F46004" w:rsidRDefault="00F46004" w:rsidP="00813177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4063" w:type="dxa"/>
        <w:tblLayout w:type="fixed"/>
        <w:tblLook w:val="0000"/>
      </w:tblPr>
      <w:tblGrid>
        <w:gridCol w:w="566"/>
        <w:gridCol w:w="2377"/>
        <w:gridCol w:w="7040"/>
        <w:gridCol w:w="7040"/>
        <w:gridCol w:w="7040"/>
      </w:tblGrid>
      <w:tr w:rsidR="005F7E78" w:rsidRPr="00355AE7" w:rsidTr="00863FF0">
        <w:trPr>
          <w:gridAfter w:val="2"/>
          <w:wAfter w:w="14080" w:type="dxa"/>
          <w:trHeight w:val="354"/>
        </w:trPr>
        <w:tc>
          <w:tcPr>
            <w:tcW w:w="566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5C639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що у залі</w:t>
            </w:r>
            <w:r w:rsidR="0009635C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зареєструвалися </w:t>
            </w:r>
          </w:p>
          <w:p w:rsidR="00144ED2" w:rsidRDefault="00E850B3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E97267">
              <w:rPr>
                <w:sz w:val="28"/>
                <w:szCs w:val="28"/>
                <w:lang w:val="uk-UA"/>
              </w:rPr>
              <w:t>2</w:t>
            </w:r>
            <w:r w:rsidR="00730578">
              <w:rPr>
                <w:sz w:val="28"/>
                <w:szCs w:val="28"/>
                <w:lang w:val="uk-UA"/>
              </w:rPr>
              <w:t>5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BD6E09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та з</w:t>
            </w:r>
            <w:r w:rsidR="00730578">
              <w:rPr>
                <w:sz w:val="28"/>
                <w:szCs w:val="28"/>
                <w:lang w:val="uk-UA"/>
              </w:rPr>
              <w:t xml:space="preserve">апропонував розпочати засідання            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AF0660">
              <w:rPr>
                <w:sz w:val="28"/>
                <w:szCs w:val="28"/>
                <w:lang w:val="uk-UA"/>
              </w:rPr>
              <w:t>8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5C6392" w:rsidRPr="00987CB1" w:rsidTr="00863FF0">
        <w:trPr>
          <w:gridAfter w:val="2"/>
          <w:wAfter w:w="14080" w:type="dxa"/>
          <w:trHeight w:val="118"/>
        </w:trPr>
        <w:tc>
          <w:tcPr>
            <w:tcW w:w="566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5C6392" w:rsidRPr="00987CB1" w:rsidRDefault="005C63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5C6392" w:rsidRPr="00A93466" w:rsidRDefault="005C6392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863FF0">
        <w:trPr>
          <w:gridAfter w:val="2"/>
          <w:wAfter w:w="14080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863FF0">
        <w:trPr>
          <w:gridAfter w:val="2"/>
          <w:wAfter w:w="14080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EA4AB1" w:rsidRDefault="00EA4AB1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E850B3">
              <w:rPr>
                <w:sz w:val="28"/>
                <w:szCs w:val="28"/>
                <w:lang w:val="uk-UA"/>
              </w:rPr>
              <w:t>2</w:t>
            </w:r>
            <w:r w:rsidR="0073057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850B3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A820C8" w:rsidRDefault="00EA4AB1" w:rsidP="00085D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86D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63FF0">
        <w:trPr>
          <w:gridAfter w:val="2"/>
          <w:wAfter w:w="14080" w:type="dxa"/>
          <w:trHeight w:val="11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947DA3" w:rsidTr="00863FF0">
        <w:trPr>
          <w:gridAfter w:val="2"/>
          <w:wAfter w:w="14080" w:type="dxa"/>
          <w:trHeight w:val="118"/>
        </w:trPr>
        <w:tc>
          <w:tcPr>
            <w:tcW w:w="566" w:type="dxa"/>
          </w:tcPr>
          <w:p w:rsidR="00EA4AB1" w:rsidRPr="00947DA3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47DA3" w:rsidRDefault="00EA4AB1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A4AB1" w:rsidRPr="00947DA3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331641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EA4AB1" w:rsidRPr="00E837F0" w:rsidRDefault="00E760FE" w:rsidP="000D557E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0D557E">
              <w:rPr>
                <w:sz w:val="28"/>
                <w:szCs w:val="28"/>
                <w:lang w:val="uk-UA"/>
              </w:rPr>
              <w:t>одноголосно</w:t>
            </w:r>
            <w:r w:rsidR="0009635C" w:rsidRPr="0020740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863FF0">
        <w:trPr>
          <w:gridAfter w:val="2"/>
          <w:wAfter w:w="14080" w:type="dxa"/>
          <w:cantSplit/>
          <w:trHeight w:val="190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03FCD" w:rsidRPr="00E837F0" w:rsidRDefault="00403FCD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8D5EE3">
              <w:rPr>
                <w:sz w:val="28"/>
                <w:szCs w:val="28"/>
                <w:lang w:val="uk-UA"/>
              </w:rPr>
              <w:t>3</w:t>
            </w:r>
            <w:r w:rsidR="00AF0660">
              <w:rPr>
                <w:sz w:val="28"/>
                <w:szCs w:val="28"/>
                <w:lang w:val="uk-UA"/>
              </w:rPr>
              <w:t>8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764291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863FF0">
        <w:trPr>
          <w:gridAfter w:val="2"/>
          <w:wAfter w:w="14080" w:type="dxa"/>
          <w:cantSplit/>
          <w:trHeight w:val="138"/>
        </w:trPr>
        <w:tc>
          <w:tcPr>
            <w:tcW w:w="566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863FF0">
        <w:trPr>
          <w:gridAfter w:val="2"/>
          <w:wAfter w:w="14080" w:type="dxa"/>
          <w:cantSplit/>
          <w:trHeight w:val="2340"/>
        </w:trPr>
        <w:tc>
          <w:tcPr>
            <w:tcW w:w="566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A4AB1" w:rsidRPr="000C4684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0C4684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942170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0C4684"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 депутата України  Різаненка П.О;</w:t>
            </w:r>
          </w:p>
          <w:p w:rsidR="004B09A7" w:rsidRPr="00EA0079" w:rsidRDefault="00EA0079" w:rsidP="00730578">
            <w:pPr>
              <w:numPr>
                <w:ilvl w:val="0"/>
                <w:numId w:val="41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Віталій Володимирович,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</w:t>
            </w:r>
            <w:r w:rsidR="004E31E5">
              <w:rPr>
                <w:sz w:val="28"/>
                <w:szCs w:val="28"/>
                <w:lang w:val="uk-UA"/>
              </w:rPr>
              <w:t>.</w:t>
            </w:r>
          </w:p>
        </w:tc>
      </w:tr>
      <w:tr w:rsidR="009668DF" w:rsidRPr="000E1A52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9668DF" w:rsidRPr="00F1792E" w:rsidRDefault="009668DF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668DF" w:rsidRPr="00F1792E" w:rsidRDefault="009668DF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9668DF" w:rsidRPr="00F1792E" w:rsidRDefault="009668DF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942170" w:rsidRPr="000E1A52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942170" w:rsidRPr="00F1792E" w:rsidRDefault="0094217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2170" w:rsidRPr="00F1792E" w:rsidRDefault="0094217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942170" w:rsidRPr="00DA3CBC" w:rsidRDefault="00942170" w:rsidP="00883ABF">
            <w:pPr>
              <w:rPr>
                <w:bCs/>
                <w:sz w:val="28"/>
                <w:szCs w:val="28"/>
                <w:lang w:val="uk-UA"/>
              </w:rPr>
            </w:pPr>
            <w:r w:rsidRPr="00DA3CBC">
              <w:rPr>
                <w:bCs/>
                <w:sz w:val="28"/>
                <w:szCs w:val="28"/>
                <w:lang w:val="uk-UA"/>
              </w:rPr>
              <w:t>В залі зареєструвались 27 депутатів.</w:t>
            </w:r>
          </w:p>
        </w:tc>
      </w:tr>
      <w:tr w:rsidR="00942170" w:rsidRPr="00942170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942170" w:rsidRPr="00942170" w:rsidRDefault="0094217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942170" w:rsidRPr="00942170" w:rsidRDefault="0094217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942170" w:rsidRPr="00942170" w:rsidRDefault="00942170" w:rsidP="00883ABF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863FF0" w:rsidRPr="000E1A52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863FF0" w:rsidRPr="00F1792E" w:rsidRDefault="00863FF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F1792E" w:rsidRDefault="00863FF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863FF0" w:rsidRDefault="00863FF0" w:rsidP="00883A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В.Є. повідомила про конфлікт інтересів.</w:t>
            </w:r>
          </w:p>
        </w:tc>
      </w:tr>
      <w:tr w:rsidR="00863FF0" w:rsidRPr="000E1A52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863FF0" w:rsidRPr="00F1792E" w:rsidRDefault="00863FF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F1792E" w:rsidRDefault="00863FF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F1792E" w:rsidRDefault="00863FF0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F0660" w:rsidRPr="00C52608" w:rsidTr="00863FF0">
        <w:trPr>
          <w:gridAfter w:val="2"/>
          <w:wAfter w:w="14080" w:type="dxa"/>
          <w:cantSplit/>
          <w:trHeight w:val="218"/>
        </w:trPr>
        <w:tc>
          <w:tcPr>
            <w:tcW w:w="566" w:type="dxa"/>
          </w:tcPr>
          <w:p w:rsidR="00AF0660" w:rsidRPr="00F1792E" w:rsidRDefault="00AF066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AF0660" w:rsidRPr="00F1792E" w:rsidRDefault="00AF0660" w:rsidP="00790C3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F01F94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F01F94">
              <w:rPr>
                <w:b w:val="0"/>
              </w:rPr>
              <w:t>Гришко Сергій Миколайович,</w:t>
            </w:r>
            <w:r w:rsidRPr="00F01F94">
              <w:rPr>
                <w:b w:val="0"/>
                <w:bCs/>
              </w:rPr>
              <w:t xml:space="preserve"> голова Броварської районної ради, </w:t>
            </w:r>
            <w:r w:rsidRPr="00F01F94">
              <w:rPr>
                <w:b w:val="0"/>
              </w:rPr>
              <w:t xml:space="preserve">повідомив, що </w:t>
            </w:r>
            <w:r w:rsidRPr="00F01F94">
              <w:rPr>
                <w:b w:val="0"/>
                <w:szCs w:val="28"/>
              </w:rPr>
              <w:t>відповідно до розпорядження від 16 лютого 2018 року № 11</w:t>
            </w:r>
            <w:r w:rsidRPr="00F01F94">
              <w:rPr>
                <w:b w:val="0"/>
                <w:sz w:val="32"/>
                <w:szCs w:val="32"/>
              </w:rPr>
              <w:t xml:space="preserve"> </w:t>
            </w:r>
            <w:r w:rsidRPr="00F01F94">
              <w:rPr>
                <w:b w:val="0"/>
                <w:szCs w:val="28"/>
              </w:rPr>
              <w:t xml:space="preserve">скликана 38 позачергова сесія Броварської районної ради VІІ скликання і запропонував </w:t>
            </w:r>
            <w:r w:rsidR="00F01F94" w:rsidRPr="00F01F94">
              <w:rPr>
                <w:b w:val="0"/>
                <w:bCs/>
                <w:szCs w:val="28"/>
              </w:rPr>
              <w:t>прийняти за основу порядок денний</w:t>
            </w:r>
            <w:r w:rsidR="00F01F94" w:rsidRPr="00F01F94">
              <w:rPr>
                <w:b w:val="0"/>
                <w:szCs w:val="28"/>
              </w:rPr>
              <w:t>:</w:t>
            </w:r>
          </w:p>
          <w:p w:rsid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A15ABE">
              <w:rPr>
                <w:b w:val="0"/>
                <w:szCs w:val="28"/>
              </w:rPr>
              <w:t xml:space="preserve">1.  </w:t>
            </w:r>
            <w:r w:rsidRPr="00EF6D2C">
              <w:rPr>
                <w:b w:val="0"/>
                <w:szCs w:val="28"/>
              </w:rPr>
              <w:t>Про внесення змін до рішення сесії районної ради VII скликання від 2</w:t>
            </w:r>
            <w:r>
              <w:rPr>
                <w:b w:val="0"/>
                <w:szCs w:val="28"/>
              </w:rPr>
              <w:t>1</w:t>
            </w:r>
            <w:r w:rsidRPr="00EF6D2C">
              <w:rPr>
                <w:b w:val="0"/>
                <w:szCs w:val="28"/>
              </w:rPr>
              <w:t xml:space="preserve"> грудня 201</w:t>
            </w:r>
            <w:r>
              <w:rPr>
                <w:b w:val="0"/>
                <w:szCs w:val="28"/>
              </w:rPr>
              <w:t>7</w:t>
            </w:r>
            <w:r w:rsidRPr="00EF6D2C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468</w:t>
            </w:r>
            <w:r w:rsidRPr="00EF6D2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35</w:t>
            </w:r>
            <w:r w:rsidRPr="00EF6D2C">
              <w:rPr>
                <w:b w:val="0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b w:val="0"/>
                <w:szCs w:val="28"/>
              </w:rPr>
              <w:t>8</w:t>
            </w:r>
            <w:r w:rsidRPr="00EF6D2C">
              <w:rPr>
                <w:b w:val="0"/>
                <w:szCs w:val="28"/>
              </w:rPr>
              <w:t xml:space="preserve"> рік» та додатків до нього.</w:t>
            </w:r>
          </w:p>
          <w:p w:rsid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Про прийняття коштів у вигляді міжбюджетного трансферту до бюджету Броварського району з бюджету Великодимерської селищної ради на утримання об’єкту спільного користування.</w:t>
            </w:r>
          </w:p>
          <w:p w:rsid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 Про уповноваження голови Броварської районної ради на підписання договору між Броварською районною радою та Великодимерською селищною радою про прийняття коштів міжбюджетного трансферту на утримання об’єкту спільного користування.</w:t>
            </w:r>
          </w:p>
          <w:p w:rsidR="00C52608" w:rsidRDefault="00C52608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 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 до бюджету Броварського району з бюджету Великодимерської селищної ради.</w:t>
            </w:r>
          </w:p>
          <w:p w:rsidR="00AF0660" w:rsidRPr="004E31E5" w:rsidRDefault="004E31E5" w:rsidP="004E31E5">
            <w:pPr>
              <w:jc w:val="both"/>
              <w:rPr>
                <w:sz w:val="28"/>
                <w:szCs w:val="28"/>
                <w:lang w:val="uk-UA"/>
              </w:rPr>
            </w:pPr>
            <w:r w:rsidRPr="004E31E5">
              <w:rPr>
                <w:sz w:val="28"/>
                <w:szCs w:val="28"/>
              </w:rPr>
              <w:t xml:space="preserve">5. Про уповноваження голови Броварської районної ради на підписання договору між Броварською районною </w:t>
            </w:r>
            <w:r w:rsidR="008D4C38">
              <w:rPr>
                <w:sz w:val="28"/>
                <w:szCs w:val="28"/>
                <w:lang w:val="uk-UA"/>
              </w:rPr>
              <w:t xml:space="preserve"> </w:t>
            </w:r>
            <w:r w:rsidRPr="004E31E5">
              <w:rPr>
                <w:sz w:val="28"/>
                <w:szCs w:val="28"/>
              </w:rPr>
              <w:t xml:space="preserve">радою </w:t>
            </w:r>
            <w:r w:rsidR="008D4C38">
              <w:rPr>
                <w:sz w:val="28"/>
                <w:szCs w:val="28"/>
                <w:lang w:val="uk-UA"/>
              </w:rPr>
              <w:t xml:space="preserve"> </w:t>
            </w:r>
            <w:r w:rsidRPr="004E31E5">
              <w:rPr>
                <w:sz w:val="28"/>
                <w:szCs w:val="28"/>
              </w:rPr>
              <w:t>та</w:t>
            </w:r>
            <w:r w:rsidR="008D4C38">
              <w:rPr>
                <w:sz w:val="28"/>
                <w:szCs w:val="28"/>
                <w:lang w:val="uk-UA"/>
              </w:rPr>
              <w:t xml:space="preserve"> </w:t>
            </w:r>
            <w:r w:rsidRPr="004E31E5">
              <w:rPr>
                <w:sz w:val="28"/>
                <w:szCs w:val="28"/>
              </w:rPr>
              <w:t xml:space="preserve"> Великодимерською</w:t>
            </w:r>
            <w:r>
              <w:rPr>
                <w:szCs w:val="28"/>
              </w:rPr>
              <w:t xml:space="preserve"> </w:t>
            </w:r>
            <w:r w:rsidR="008D4C38">
              <w:rPr>
                <w:szCs w:val="28"/>
                <w:lang w:val="uk-UA"/>
              </w:rPr>
              <w:t xml:space="preserve"> </w:t>
            </w:r>
            <w:r w:rsidRPr="004E31E5">
              <w:rPr>
                <w:sz w:val="28"/>
                <w:szCs w:val="28"/>
              </w:rPr>
              <w:t>селищною</w:t>
            </w:r>
          </w:p>
        </w:tc>
      </w:tr>
      <w:tr w:rsidR="009668DF" w:rsidRPr="00AF0660" w:rsidTr="00863FF0">
        <w:trPr>
          <w:gridAfter w:val="2"/>
          <w:wAfter w:w="14080" w:type="dxa"/>
          <w:cantSplit/>
          <w:trHeight w:val="1730"/>
        </w:trPr>
        <w:tc>
          <w:tcPr>
            <w:tcW w:w="566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E850B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радою 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субвенції».</w:t>
            </w:r>
          </w:p>
          <w:p w:rsidR="00AF0660" w:rsidRPr="00443E23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EF6D2C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443E23">
              <w:rPr>
                <w:b w:val="0"/>
                <w:szCs w:val="28"/>
              </w:rPr>
              <w:t>Про затвердження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2018-2019 роки.</w:t>
            </w:r>
          </w:p>
          <w:p w:rsidR="00AF0660" w:rsidRPr="0080293F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857905">
              <w:rPr>
                <w:b w:val="0"/>
                <w:szCs w:val="28"/>
              </w:rPr>
              <w:t>7. Про хід виконання районною державною адміністрацією повноважень</w:t>
            </w:r>
            <w:r w:rsidRPr="0080293F">
              <w:rPr>
                <w:b w:val="0"/>
                <w:szCs w:val="28"/>
              </w:rPr>
              <w:t xml:space="preserve"> делегованих районною радою з питань </w:t>
            </w:r>
            <w:r>
              <w:rPr>
                <w:b w:val="0"/>
                <w:szCs w:val="28"/>
              </w:rPr>
              <w:t>забезпечення виконання заходів з відстеження результативності регуляторних актів прийнятих районною радою.</w:t>
            </w:r>
          </w:p>
          <w:p w:rsid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8. </w:t>
            </w:r>
            <w:r w:rsidRPr="0021458E">
              <w:rPr>
                <w:b w:val="0"/>
                <w:szCs w:val="28"/>
              </w:rPr>
              <w:t>Про затвердження Програми діяльності та фінансової підтримки комунального закладу «Центр муніципального управління та розвитку місцевого самоврядування» на 2018 рік</w:t>
            </w:r>
            <w:r>
              <w:rPr>
                <w:b w:val="0"/>
                <w:szCs w:val="28"/>
              </w:rPr>
              <w:t>.</w:t>
            </w:r>
          </w:p>
          <w:p w:rsidR="00AF0660" w:rsidRPr="0021458E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AF0660">
              <w:rPr>
                <w:b w:val="0"/>
                <w:szCs w:val="28"/>
              </w:rPr>
              <w:t xml:space="preserve">9. Про </w:t>
            </w:r>
            <w:r w:rsidRPr="00AF0660">
              <w:rPr>
                <w:b w:val="0"/>
                <w:bCs/>
                <w:szCs w:val="28"/>
              </w:rPr>
              <w:t>передачу майна, яке перебуває на балансі відділу культури та відділу освіти Броварської районної державної адміністрації, із спільної власності територіальних громад сіл, селищ Броварського району до комунальної власності</w:t>
            </w:r>
            <w:r w:rsidRPr="0021458E">
              <w:rPr>
                <w:b w:val="0"/>
                <w:bCs/>
                <w:szCs w:val="28"/>
              </w:rPr>
              <w:t xml:space="preserve"> Великодимерської селищної ради</w:t>
            </w:r>
            <w:r>
              <w:rPr>
                <w:b w:val="0"/>
                <w:bCs/>
                <w:szCs w:val="28"/>
              </w:rPr>
              <w:t>.</w:t>
            </w:r>
          </w:p>
          <w:p w:rsidR="00AF0660" w:rsidRPr="00EF6D2C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 Про затвердження складу конкурсної комісії з проведення конкурсного добору на посаду директора комунального закладу Броварської районної ради «Броварський районний будинок культури».</w:t>
            </w:r>
          </w:p>
          <w:p w:rsidR="00AF0660" w:rsidRPr="00326931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326931">
              <w:rPr>
                <w:b w:val="0"/>
                <w:szCs w:val="28"/>
              </w:rPr>
              <w:t xml:space="preserve">. Про </w:t>
            </w:r>
            <w:r w:rsidRPr="00326931">
              <w:rPr>
                <w:b w:val="0"/>
                <w:bCs/>
                <w:szCs w:val="28"/>
              </w:rPr>
              <w:t>затвердження технічних документацій з нормативної грошової оцінки земельних ділянок.</w:t>
            </w:r>
          </w:p>
          <w:p w:rsidR="009668DF" w:rsidRPr="00AF0660" w:rsidRDefault="00AF0660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12. Різне.</w:t>
            </w:r>
          </w:p>
        </w:tc>
      </w:tr>
      <w:tr w:rsidR="00DA3CBC" w:rsidRPr="00AF0660" w:rsidTr="00863FF0">
        <w:trPr>
          <w:gridAfter w:val="2"/>
          <w:wAfter w:w="14080" w:type="dxa"/>
          <w:cantSplit/>
          <w:trHeight w:val="265"/>
        </w:trPr>
        <w:tc>
          <w:tcPr>
            <w:tcW w:w="566" w:type="dxa"/>
          </w:tcPr>
          <w:p w:rsidR="00DA3CBC" w:rsidRPr="008D5EE3" w:rsidRDefault="00DA3CB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DA3CBC" w:rsidRPr="008D5EE3" w:rsidRDefault="00DA3CBC" w:rsidP="006A58E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DA3CBC" w:rsidRPr="008D5EE3" w:rsidRDefault="00DA3CBC" w:rsidP="006A58E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9668DF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9668DF" w:rsidRPr="00A93466" w:rsidRDefault="009668DF" w:rsidP="006A58E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668DF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9668DF" w:rsidRPr="00DA3CBC" w:rsidRDefault="009668DF" w:rsidP="006A58EA">
            <w:pPr>
              <w:rPr>
                <w:sz w:val="28"/>
                <w:szCs w:val="28"/>
                <w:lang w:val="uk-UA"/>
              </w:rPr>
            </w:pPr>
            <w:r w:rsidRPr="00DA3CBC">
              <w:rPr>
                <w:sz w:val="28"/>
                <w:szCs w:val="28"/>
                <w:lang w:val="uk-UA"/>
              </w:rPr>
              <w:t>«За» - 2</w:t>
            </w:r>
            <w:r w:rsidR="00730578" w:rsidRPr="00DA3CBC">
              <w:rPr>
                <w:sz w:val="28"/>
                <w:szCs w:val="28"/>
                <w:lang w:val="uk-UA"/>
              </w:rPr>
              <w:t>6</w:t>
            </w:r>
            <w:r w:rsidRPr="00DA3CBC"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9668DF" w:rsidRPr="00730578" w:rsidRDefault="009668DF" w:rsidP="00730578">
            <w:pPr>
              <w:rPr>
                <w:b/>
                <w:sz w:val="28"/>
                <w:szCs w:val="28"/>
                <w:lang w:val="uk-UA"/>
              </w:rPr>
            </w:pPr>
            <w:r w:rsidRPr="00DA3CBC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730578" w:rsidRPr="00DA3CBC">
              <w:rPr>
                <w:sz w:val="28"/>
                <w:szCs w:val="28"/>
                <w:lang w:val="uk-UA"/>
              </w:rPr>
              <w:t>1</w:t>
            </w:r>
            <w:r w:rsidRPr="00DA3CBC">
              <w:rPr>
                <w:sz w:val="28"/>
                <w:szCs w:val="28"/>
                <w:lang w:val="uk-UA"/>
              </w:rPr>
              <w:t>.</w:t>
            </w:r>
          </w:p>
        </w:tc>
      </w:tr>
      <w:tr w:rsidR="009668DF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6A58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9668DF" w:rsidRPr="002213BD" w:rsidRDefault="009668DF" w:rsidP="006A58E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668DF" w:rsidRPr="00FB3516" w:rsidTr="00863FF0">
        <w:trPr>
          <w:gridAfter w:val="2"/>
          <w:wAfter w:w="14080" w:type="dxa"/>
          <w:cantSplit/>
          <w:trHeight w:val="115"/>
        </w:trPr>
        <w:tc>
          <w:tcPr>
            <w:tcW w:w="566" w:type="dxa"/>
          </w:tcPr>
          <w:p w:rsidR="009668DF" w:rsidRPr="00FB3516" w:rsidRDefault="009668DF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9668DF" w:rsidRPr="00FB3516" w:rsidRDefault="009668DF" w:rsidP="00790C3A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9668DF" w:rsidRPr="00F91C2E" w:rsidRDefault="009668DF" w:rsidP="00790C3A">
            <w:pPr>
              <w:rPr>
                <w:i/>
                <w:sz w:val="16"/>
                <w:szCs w:val="16"/>
                <w:lang w:val="uk-UA"/>
              </w:rPr>
            </w:pPr>
          </w:p>
        </w:tc>
      </w:tr>
      <w:tr w:rsidR="009668DF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9668DF" w:rsidRPr="00E837F0" w:rsidRDefault="009668DF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9668DF" w:rsidRPr="00F91C2E" w:rsidRDefault="00DA3CB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0926EC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F01F94" w:rsidRDefault="00F01F94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4E31E5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4E31E5" w:rsidRPr="00E837F0" w:rsidRDefault="004E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E31E5" w:rsidRDefault="004E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4E31E5" w:rsidRDefault="004E31E5" w:rsidP="004E31E5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спільного засідання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0F3066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21">
              <w:rPr>
                <w:sz w:val="28"/>
                <w:szCs w:val="28"/>
                <w:lang w:val="uk-UA"/>
              </w:rPr>
              <w:t>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947DA3" w:rsidRDefault="00F01F94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B039C0" w:rsidRDefault="00F01F94" w:rsidP="00B039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714C">
              <w:rPr>
                <w:sz w:val="28"/>
                <w:szCs w:val="28"/>
                <w:lang w:val="uk-UA"/>
              </w:rPr>
              <w:t>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2028A">
              <w:rPr>
                <w:sz w:val="28"/>
                <w:szCs w:val="28"/>
              </w:rPr>
              <w:t>Про</w:t>
            </w:r>
            <w:r w:rsidR="00B039C0">
              <w:rPr>
                <w:sz w:val="28"/>
                <w:szCs w:val="28"/>
                <w:lang w:val="uk-UA"/>
              </w:rPr>
              <w:t xml:space="preserve"> звільнення виконуючого обов’язки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F01F94" w:rsidRPr="00942170" w:rsidTr="00942170">
        <w:trPr>
          <w:gridAfter w:val="2"/>
          <w:wAfter w:w="14080" w:type="dxa"/>
          <w:cantSplit/>
          <w:trHeight w:val="246"/>
        </w:trPr>
        <w:tc>
          <w:tcPr>
            <w:tcW w:w="566" w:type="dxa"/>
          </w:tcPr>
          <w:p w:rsidR="00F01F94" w:rsidRPr="00942170" w:rsidRDefault="00F01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01F94" w:rsidRPr="00942170" w:rsidRDefault="00F01F94" w:rsidP="007728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942170" w:rsidRDefault="00F01F94" w:rsidP="007728F5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F01F94" w:rsidRPr="00A93466" w:rsidRDefault="00F01F94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F01F94" w:rsidRDefault="00F01F94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057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01F94" w:rsidRPr="00A820C8" w:rsidRDefault="00F01F94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F01F94" w:rsidRPr="002213BD" w:rsidRDefault="00F01F94" w:rsidP="007728F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01F94" w:rsidRPr="00730578" w:rsidTr="00863FF0">
        <w:trPr>
          <w:gridAfter w:val="2"/>
          <w:wAfter w:w="14080" w:type="dxa"/>
          <w:cantSplit/>
          <w:trHeight w:val="214"/>
        </w:trPr>
        <w:tc>
          <w:tcPr>
            <w:tcW w:w="566" w:type="dxa"/>
          </w:tcPr>
          <w:p w:rsidR="00F01F94" w:rsidRPr="00730578" w:rsidRDefault="00F01F9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F01F94" w:rsidRPr="00730578" w:rsidRDefault="00F01F94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F01F94" w:rsidRPr="00730578" w:rsidRDefault="00F01F94" w:rsidP="007728F5">
            <w:pPr>
              <w:rPr>
                <w:sz w:val="16"/>
                <w:szCs w:val="16"/>
                <w:lang w:val="uk-UA"/>
              </w:rPr>
            </w:pP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331641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F01F94" w:rsidRPr="00E837F0" w:rsidRDefault="00F01F94" w:rsidP="007728F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F01F94" w:rsidRPr="00942170" w:rsidTr="00942170">
        <w:trPr>
          <w:gridAfter w:val="2"/>
          <w:wAfter w:w="14080" w:type="dxa"/>
          <w:cantSplit/>
          <w:trHeight w:val="177"/>
        </w:trPr>
        <w:tc>
          <w:tcPr>
            <w:tcW w:w="566" w:type="dxa"/>
          </w:tcPr>
          <w:p w:rsidR="00F01F94" w:rsidRPr="00942170" w:rsidRDefault="00F01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01F94" w:rsidRPr="00942170" w:rsidRDefault="00F01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942170" w:rsidRDefault="00F01F94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947DA3" w:rsidRDefault="00F01F94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272A04" w:rsidRDefault="00B039C0" w:rsidP="00B039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спільного засідання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их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43E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0F3066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B43E21">
              <w:rPr>
                <w:sz w:val="28"/>
                <w:szCs w:val="28"/>
                <w:lang w:val="uk-UA"/>
              </w:rPr>
              <w:t>з питань комунальної власності</w:t>
            </w:r>
            <w:r w:rsidRPr="008E714C">
              <w:rPr>
                <w:sz w:val="28"/>
                <w:szCs w:val="28"/>
                <w:lang w:val="uk-UA"/>
              </w:rPr>
              <w:t xml:space="preserve"> і Президії районної ради</w:t>
            </w:r>
            <w:r w:rsidRPr="00B23594">
              <w:rPr>
                <w:sz w:val="28"/>
                <w:szCs w:val="28"/>
                <w:lang w:val="uk-UA"/>
              </w:rPr>
              <w:t xml:space="preserve"> про включення </w:t>
            </w:r>
            <w:r>
              <w:rPr>
                <w:sz w:val="28"/>
                <w:szCs w:val="28"/>
                <w:lang w:val="uk-UA"/>
              </w:rPr>
              <w:t>до</w:t>
            </w:r>
            <w:r w:rsidRPr="00B23594">
              <w:rPr>
                <w:sz w:val="28"/>
                <w:szCs w:val="28"/>
                <w:lang w:val="uk-UA"/>
              </w:rPr>
              <w:t xml:space="preserve"> порядку денного 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2028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призначення виконуючого обов’язки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F01F94" w:rsidRPr="00942170" w:rsidTr="00942170">
        <w:trPr>
          <w:gridAfter w:val="2"/>
          <w:wAfter w:w="14080" w:type="dxa"/>
          <w:cantSplit/>
          <w:trHeight w:val="179"/>
        </w:trPr>
        <w:tc>
          <w:tcPr>
            <w:tcW w:w="566" w:type="dxa"/>
          </w:tcPr>
          <w:p w:rsidR="00F01F94" w:rsidRPr="00942170" w:rsidRDefault="00F01F9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F01F94" w:rsidRPr="00942170" w:rsidRDefault="00F01F94" w:rsidP="007728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F01F94" w:rsidRPr="00942170" w:rsidRDefault="00F01F94" w:rsidP="007728F5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F01F94" w:rsidRPr="00A93466" w:rsidRDefault="00F01F94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F01F94" w:rsidRDefault="00F01F94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057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F01F94" w:rsidRPr="00A820C8" w:rsidRDefault="00F01F94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F01F94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F01F94" w:rsidRPr="00E837F0" w:rsidRDefault="00F01F94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F01F94" w:rsidRPr="00E837F0" w:rsidRDefault="00F01F94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F01F94" w:rsidRPr="002213BD" w:rsidRDefault="00F01F94" w:rsidP="007728F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01F94" w:rsidRPr="00730578" w:rsidTr="00863FF0">
        <w:trPr>
          <w:gridAfter w:val="2"/>
          <w:wAfter w:w="14080" w:type="dxa"/>
          <w:cantSplit/>
          <w:trHeight w:val="182"/>
        </w:trPr>
        <w:tc>
          <w:tcPr>
            <w:tcW w:w="566" w:type="dxa"/>
          </w:tcPr>
          <w:p w:rsidR="00F01F94" w:rsidRPr="00730578" w:rsidRDefault="00F01F9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F01F94" w:rsidRPr="00730578" w:rsidRDefault="00F01F94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F01F94" w:rsidRPr="00730578" w:rsidRDefault="00F01F94" w:rsidP="007728F5">
            <w:pPr>
              <w:rPr>
                <w:sz w:val="16"/>
                <w:szCs w:val="16"/>
                <w:lang w:val="uk-UA"/>
              </w:rPr>
            </w:pP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331641" w:rsidRDefault="00E70C5B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E70C5B" w:rsidRPr="00E837F0" w:rsidRDefault="00E70C5B" w:rsidP="007728F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A37266" w:rsidRDefault="00E70C5B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E70C5B" w:rsidRPr="00A37266" w:rsidRDefault="00E70C5B" w:rsidP="007728F5">
            <w:pPr>
              <w:rPr>
                <w:sz w:val="16"/>
                <w:szCs w:val="16"/>
                <w:lang w:val="uk-UA"/>
              </w:rPr>
            </w:pPr>
          </w:p>
        </w:tc>
      </w:tr>
      <w:tr w:rsidR="00E70C5B" w:rsidRPr="00E70C5B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A37266" w:rsidRDefault="00E70C5B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E70C5B" w:rsidRDefault="00E70C5B" w:rsidP="00F01F94">
            <w:pPr>
              <w:jc w:val="both"/>
              <w:rPr>
                <w:sz w:val="28"/>
                <w:szCs w:val="28"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284D4F">
              <w:rPr>
                <w:color w:val="000000"/>
                <w:sz w:val="28"/>
                <w:szCs w:val="28"/>
              </w:rPr>
              <w:t xml:space="preserve"> поцікави</w:t>
            </w:r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чи будуть інші пропозиції або 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затвердити порядок денний в цілому: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A15ABE">
              <w:rPr>
                <w:b w:val="0"/>
                <w:szCs w:val="28"/>
              </w:rPr>
              <w:t xml:space="preserve">1.  </w:t>
            </w:r>
            <w:r w:rsidRPr="00EF6D2C">
              <w:rPr>
                <w:b w:val="0"/>
                <w:szCs w:val="28"/>
              </w:rPr>
              <w:t>Про внесення змін до рішення сесії районної ради VII скликання від 2</w:t>
            </w:r>
            <w:r>
              <w:rPr>
                <w:b w:val="0"/>
                <w:szCs w:val="28"/>
              </w:rPr>
              <w:t>1</w:t>
            </w:r>
            <w:r w:rsidRPr="00EF6D2C">
              <w:rPr>
                <w:b w:val="0"/>
                <w:szCs w:val="28"/>
              </w:rPr>
              <w:t xml:space="preserve"> грудня 201</w:t>
            </w:r>
            <w:r>
              <w:rPr>
                <w:b w:val="0"/>
                <w:szCs w:val="28"/>
              </w:rPr>
              <w:t>7</w:t>
            </w:r>
            <w:r w:rsidRPr="00EF6D2C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468</w:t>
            </w:r>
            <w:r w:rsidRPr="00EF6D2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35</w:t>
            </w:r>
            <w:r w:rsidRPr="00EF6D2C">
              <w:rPr>
                <w:b w:val="0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b w:val="0"/>
                <w:szCs w:val="28"/>
              </w:rPr>
              <w:t>8</w:t>
            </w:r>
            <w:r w:rsidRPr="00EF6D2C">
              <w:rPr>
                <w:b w:val="0"/>
                <w:szCs w:val="28"/>
              </w:rPr>
              <w:t xml:space="preserve"> рік» та додатків до нього.</w:t>
            </w:r>
          </w:p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 Про прийняття коштів у вигляді міжбюджетного трансферту до бюджету Броварського району з бюджету Великодимерської селищної ради на утримання об’єкту спільного користування.</w:t>
            </w:r>
          </w:p>
          <w:p w:rsidR="00E70C5B" w:rsidRPr="00A37266" w:rsidRDefault="00942170" w:rsidP="00942170">
            <w:pPr>
              <w:pStyle w:val="13"/>
              <w:jc w:val="both"/>
              <w:rPr>
                <w:sz w:val="16"/>
                <w:szCs w:val="16"/>
              </w:rPr>
            </w:pPr>
            <w:r>
              <w:rPr>
                <w:b w:val="0"/>
                <w:szCs w:val="28"/>
              </w:rPr>
              <w:t>3. Про уповноваження голови Броварської районної ради на підписання договору між Броварською районною  радою   та   Великодимерською   селищною радою     про     прийняття     коштів      міжбюджетного</w:t>
            </w:r>
          </w:p>
        </w:tc>
      </w:tr>
      <w:tr w:rsidR="00E70C5B" w:rsidRPr="00E70C5B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A37266" w:rsidRDefault="00E70C5B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трансферту на утримання об’єкту спільного користування.</w:t>
            </w:r>
          </w:p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 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 до бюджету Броварського району з бюджету Великодимерської селищної ради.</w:t>
            </w:r>
          </w:p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 Про уповноваження голови Броварської районної ради на підписання договору між Броварською районною радою та Великодимерською селищною радою 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субвенції».</w:t>
            </w:r>
          </w:p>
          <w:p w:rsidR="00E70C5B" w:rsidRPr="00443E23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  <w:r w:rsidRPr="00EF6D2C">
              <w:rPr>
                <w:b w:val="0"/>
                <w:szCs w:val="28"/>
              </w:rPr>
              <w:t>.</w:t>
            </w:r>
            <w:r>
              <w:rPr>
                <w:b w:val="0"/>
                <w:szCs w:val="28"/>
              </w:rPr>
              <w:t xml:space="preserve"> </w:t>
            </w:r>
            <w:r w:rsidRPr="00443E23">
              <w:rPr>
                <w:b w:val="0"/>
                <w:szCs w:val="28"/>
              </w:rPr>
              <w:t>Про затвердження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2018-2019 роки.</w:t>
            </w:r>
          </w:p>
          <w:p w:rsidR="00E70C5B" w:rsidRPr="0080293F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857905">
              <w:rPr>
                <w:b w:val="0"/>
                <w:szCs w:val="28"/>
              </w:rPr>
              <w:t>7. Про хід виконання районною державною адміністрацією повноважень</w:t>
            </w:r>
            <w:r w:rsidRPr="0080293F">
              <w:rPr>
                <w:b w:val="0"/>
                <w:szCs w:val="28"/>
              </w:rPr>
              <w:t xml:space="preserve"> делегованих районною радою з питань </w:t>
            </w:r>
            <w:r>
              <w:rPr>
                <w:b w:val="0"/>
                <w:szCs w:val="28"/>
              </w:rPr>
              <w:t>забезпечення виконання заходів з відстеження результативності регуляторних актів прийнятих районною радою.</w:t>
            </w:r>
          </w:p>
          <w:p w:rsidR="00E70C5B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8. </w:t>
            </w:r>
            <w:r w:rsidRPr="0021458E">
              <w:rPr>
                <w:b w:val="0"/>
                <w:szCs w:val="28"/>
              </w:rPr>
              <w:t>Про затвердження Програми діяльності та фінансової підтримки комунального закладу «Центр муніципального управління та розвитку місцевого самоврядування» на 2018 рік</w:t>
            </w:r>
            <w:r>
              <w:rPr>
                <w:b w:val="0"/>
                <w:szCs w:val="28"/>
              </w:rPr>
              <w:t>.</w:t>
            </w:r>
          </w:p>
          <w:p w:rsidR="00E70C5B" w:rsidRPr="0021458E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 w:rsidRPr="00AF0660">
              <w:rPr>
                <w:b w:val="0"/>
                <w:szCs w:val="28"/>
              </w:rPr>
              <w:t xml:space="preserve">9. Про </w:t>
            </w:r>
            <w:r w:rsidRPr="00AF0660">
              <w:rPr>
                <w:b w:val="0"/>
                <w:bCs/>
                <w:szCs w:val="28"/>
              </w:rPr>
              <w:t>передачу майна, яке перебуває на балансі відділу культури та відділу освіти Броварської районної державної адміністрації, із спільної власності територіальних громад сіл, селищ Броварського району до комунальної власності</w:t>
            </w:r>
            <w:r w:rsidRPr="0021458E">
              <w:rPr>
                <w:b w:val="0"/>
                <w:bCs/>
                <w:szCs w:val="28"/>
              </w:rPr>
              <w:t xml:space="preserve"> Великодимерської селищної ради</w:t>
            </w:r>
            <w:r>
              <w:rPr>
                <w:b w:val="0"/>
                <w:bCs/>
                <w:szCs w:val="28"/>
              </w:rPr>
              <w:t>.</w:t>
            </w:r>
          </w:p>
          <w:p w:rsidR="00E70C5B" w:rsidRPr="00EF6D2C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10. Про затвердження складу конкурсної комісії з проведення конкурсного добору на посаду директора комунального закладу Броварської районної ради «Броварський районний будинок культури».</w:t>
            </w:r>
          </w:p>
          <w:p w:rsidR="00E70C5B" w:rsidRPr="00326931" w:rsidRDefault="00E70C5B" w:rsidP="008D4C38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  <w:r w:rsidRPr="00326931">
              <w:rPr>
                <w:b w:val="0"/>
                <w:szCs w:val="28"/>
              </w:rPr>
              <w:t xml:space="preserve">. Про </w:t>
            </w:r>
            <w:r w:rsidRPr="00326931">
              <w:rPr>
                <w:b w:val="0"/>
                <w:bCs/>
                <w:szCs w:val="28"/>
              </w:rPr>
              <w:t>затвердження технічних документацій з нормативної грошової оцінки земельних ділянок.</w:t>
            </w:r>
          </w:p>
          <w:p w:rsidR="00942170" w:rsidRDefault="00942170" w:rsidP="00942170">
            <w:pPr>
              <w:jc w:val="both"/>
              <w:rPr>
                <w:sz w:val="28"/>
                <w:szCs w:val="28"/>
                <w:lang w:val="uk-UA"/>
              </w:rPr>
            </w:pPr>
            <w:r w:rsidRPr="00E70C5B">
              <w:rPr>
                <w:sz w:val="28"/>
                <w:szCs w:val="28"/>
              </w:rPr>
              <w:t>12.</w:t>
            </w:r>
            <w:r w:rsidRPr="00F2028A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  <w:lang w:val="uk-UA"/>
              </w:rPr>
              <w:t xml:space="preserve"> звільнення виконуючого обов’язки директора комунального закладу Броварської районної ради «Броварський районний будинок культури.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E70C5B" w:rsidRPr="00E70C5B" w:rsidRDefault="00E70C5B" w:rsidP="00E70C5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0C5B" w:rsidRPr="00E70C5B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A37266" w:rsidRDefault="00E70C5B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4E31E5" w:rsidRDefault="004E31E5" w:rsidP="004E31E5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Pr="00F2028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призначення виконуючого обов’язки директора комунального закладу Броварської районної ради «Броварський районний будинок культури</w:t>
            </w:r>
            <w:r w:rsidR="00833621">
              <w:rPr>
                <w:sz w:val="28"/>
                <w:szCs w:val="28"/>
                <w:lang w:val="uk-UA"/>
              </w:rPr>
              <w:t>.</w:t>
            </w:r>
          </w:p>
          <w:p w:rsidR="00E70C5B" w:rsidRPr="00284D4F" w:rsidRDefault="004E31E5" w:rsidP="00F01F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Pr="00E70C5B">
              <w:rPr>
                <w:sz w:val="28"/>
                <w:szCs w:val="28"/>
              </w:rPr>
              <w:t xml:space="preserve"> Різне.</w:t>
            </w:r>
          </w:p>
        </w:tc>
      </w:tr>
      <w:tr w:rsidR="004E31E5" w:rsidRPr="00E70C5B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4E31E5" w:rsidRPr="00E837F0" w:rsidRDefault="004E31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4E31E5" w:rsidRPr="00A37266" w:rsidRDefault="004E31E5" w:rsidP="007728F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4E31E5" w:rsidRPr="00284D4F" w:rsidRDefault="004E31E5" w:rsidP="00F01F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A93466" w:rsidRDefault="00E70C5B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E70C5B" w:rsidRPr="002B261B" w:rsidRDefault="00E70C5B" w:rsidP="007728F5">
            <w:pPr>
              <w:jc w:val="both"/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730578">
              <w:rPr>
                <w:sz w:val="28"/>
                <w:szCs w:val="28"/>
                <w:lang w:val="uk-UA"/>
              </w:rPr>
              <w:t>7</w:t>
            </w:r>
            <w:r w:rsidRPr="002B261B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2B261B">
              <w:rPr>
                <w:sz w:val="28"/>
                <w:szCs w:val="28"/>
                <w:lang w:val="uk-UA"/>
              </w:rPr>
              <w:t xml:space="preserve">; </w:t>
            </w:r>
          </w:p>
          <w:p w:rsidR="00E70C5B" w:rsidRPr="002B261B" w:rsidRDefault="00E70C5B" w:rsidP="007728F5">
            <w:pPr>
              <w:jc w:val="both"/>
              <w:rPr>
                <w:sz w:val="28"/>
                <w:szCs w:val="28"/>
                <w:lang w:val="uk-UA"/>
              </w:rPr>
            </w:pPr>
            <w:r w:rsidRPr="002B261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2213BD" w:rsidRDefault="00E70C5B" w:rsidP="007728F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70C5B" w:rsidRPr="00942170" w:rsidTr="00942170">
        <w:trPr>
          <w:gridAfter w:val="2"/>
          <w:wAfter w:w="14080" w:type="dxa"/>
          <w:cantSplit/>
          <w:trHeight w:val="265"/>
        </w:trPr>
        <w:tc>
          <w:tcPr>
            <w:tcW w:w="566" w:type="dxa"/>
          </w:tcPr>
          <w:p w:rsidR="00E70C5B" w:rsidRPr="00942170" w:rsidRDefault="00E70C5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70C5B" w:rsidRPr="00942170" w:rsidRDefault="00E70C5B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70C5B" w:rsidRPr="00942170" w:rsidRDefault="00E70C5B" w:rsidP="007728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E70C5B" w:rsidRPr="00B7704D" w:rsidRDefault="00E70C5B" w:rsidP="007728F5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 в цілому.</w:t>
            </w:r>
          </w:p>
        </w:tc>
      </w:tr>
      <w:tr w:rsidR="00E70C5B" w:rsidRPr="006F05C7" w:rsidTr="00863FF0">
        <w:trPr>
          <w:gridAfter w:val="2"/>
          <w:wAfter w:w="14080" w:type="dxa"/>
          <w:cantSplit/>
          <w:trHeight w:val="206"/>
        </w:trPr>
        <w:tc>
          <w:tcPr>
            <w:tcW w:w="566" w:type="dxa"/>
          </w:tcPr>
          <w:p w:rsidR="00E70C5B" w:rsidRPr="006F05C7" w:rsidRDefault="00E70C5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70C5B" w:rsidRPr="006F05C7" w:rsidRDefault="00E70C5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70C5B" w:rsidRPr="00F91C2E" w:rsidRDefault="00E70C5B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i/>
                <w:sz w:val="20"/>
                <w:szCs w:val="20"/>
                <w:lang w:val="uk-UA"/>
              </w:rPr>
            </w:pPr>
          </w:p>
        </w:tc>
      </w:tr>
      <w:tr w:rsidR="00E70C5B" w:rsidRPr="00E5340A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88765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CF782D" w:rsidRDefault="00E70C5B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70C5B" w:rsidRPr="007A5712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Default="00E70C5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E70C5B" w:rsidRPr="00880E8D" w:rsidRDefault="00E70C5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E70C5B" w:rsidRPr="007A5712" w:rsidRDefault="00E70C5B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E70C5B" w:rsidRPr="0077045F" w:rsidRDefault="00E70C5B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E70C5B" w:rsidRPr="006F05C7" w:rsidTr="00863FF0">
        <w:trPr>
          <w:gridAfter w:val="2"/>
          <w:wAfter w:w="14080" w:type="dxa"/>
          <w:cantSplit/>
          <w:trHeight w:val="228"/>
        </w:trPr>
        <w:tc>
          <w:tcPr>
            <w:tcW w:w="566" w:type="dxa"/>
          </w:tcPr>
          <w:p w:rsidR="00E70C5B" w:rsidRPr="006F05C7" w:rsidRDefault="00E70C5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70C5B" w:rsidRPr="006F05C7" w:rsidRDefault="00E70C5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70C5B" w:rsidRPr="00F1792E" w:rsidRDefault="00E70C5B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70C5B" w:rsidRPr="007A5712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A93466" w:rsidRDefault="00E70C5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70C5B" w:rsidRPr="007A5712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331641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E70C5B" w:rsidRDefault="00E70C5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730578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E70C5B" w:rsidRPr="00A820C8" w:rsidRDefault="00E70C5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E70C5B" w:rsidRPr="00650AC7" w:rsidTr="00863FF0">
        <w:trPr>
          <w:gridAfter w:val="2"/>
          <w:wAfter w:w="14080" w:type="dxa"/>
          <w:cantSplit/>
          <w:trHeight w:val="10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6401BB" w:rsidRDefault="00E70C5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3FF0" w:rsidRPr="00E760FE" w:rsidTr="00863FF0">
        <w:trPr>
          <w:gridAfter w:val="2"/>
          <w:wAfter w:w="14080" w:type="dxa"/>
          <w:cantSplit/>
          <w:trHeight w:val="100"/>
        </w:trPr>
        <w:tc>
          <w:tcPr>
            <w:tcW w:w="566" w:type="dxa"/>
          </w:tcPr>
          <w:p w:rsidR="00863FF0" w:rsidRPr="00E760FE" w:rsidRDefault="00863FF0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863FF0" w:rsidRPr="00E760FE" w:rsidRDefault="00863FF0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863FF0" w:rsidRPr="00E760FE" w:rsidRDefault="00863FF0" w:rsidP="00790C3A">
            <w:pPr>
              <w:rPr>
                <w:sz w:val="16"/>
                <w:szCs w:val="16"/>
                <w:lang w:val="uk-UA"/>
              </w:rPr>
            </w:pPr>
          </w:p>
        </w:tc>
      </w:tr>
      <w:tr w:rsidR="00E70C5B" w:rsidRPr="00650AC7" w:rsidTr="00863FF0">
        <w:trPr>
          <w:gridAfter w:val="2"/>
          <w:wAfter w:w="14080" w:type="dxa"/>
          <w:cantSplit/>
          <w:trHeight w:val="100"/>
        </w:trPr>
        <w:tc>
          <w:tcPr>
            <w:tcW w:w="566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E837F0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E70C5B" w:rsidRPr="00B7704D" w:rsidRDefault="00E70C5B" w:rsidP="00086D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70C5B" w:rsidRPr="009937A7" w:rsidTr="00863FF0">
        <w:trPr>
          <w:gridAfter w:val="2"/>
          <w:wAfter w:w="14080" w:type="dxa"/>
          <w:cantSplit/>
          <w:trHeight w:val="190"/>
        </w:trPr>
        <w:tc>
          <w:tcPr>
            <w:tcW w:w="566" w:type="dxa"/>
          </w:tcPr>
          <w:p w:rsidR="00E70C5B" w:rsidRPr="009937A7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E70C5B" w:rsidRPr="009937A7" w:rsidRDefault="00E70C5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E70C5B" w:rsidRPr="009937A7" w:rsidRDefault="00E70C5B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FF0" w:rsidRPr="009937A7" w:rsidTr="00863FF0">
        <w:trPr>
          <w:gridAfter w:val="2"/>
          <w:wAfter w:w="14080" w:type="dxa"/>
          <w:cantSplit/>
          <w:trHeight w:val="190"/>
        </w:trPr>
        <w:tc>
          <w:tcPr>
            <w:tcW w:w="566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935AEB" w:rsidRDefault="00F749C6" w:rsidP="00E5053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Олена Геннадіївна</w:t>
            </w:r>
            <w:r w:rsidR="00942170" w:rsidRPr="00935AEB">
              <w:rPr>
                <w:sz w:val="28"/>
                <w:szCs w:val="28"/>
                <w:lang w:val="uk-UA"/>
              </w:rPr>
              <w:t xml:space="preserve">, консультант голови ради, </w:t>
            </w:r>
            <w:r w:rsidR="00863FF0" w:rsidRPr="00935AEB">
              <w:rPr>
                <w:sz w:val="28"/>
                <w:szCs w:val="28"/>
                <w:lang w:val="uk-UA"/>
              </w:rPr>
              <w:t xml:space="preserve"> поінформувала </w:t>
            </w:r>
            <w:r w:rsidR="00E50536" w:rsidRPr="00935AEB">
              <w:rPr>
                <w:sz w:val="28"/>
                <w:szCs w:val="28"/>
                <w:lang w:val="uk-UA"/>
              </w:rPr>
              <w:t>депутатів</w:t>
            </w:r>
            <w:r w:rsidR="00863FF0" w:rsidRPr="00935AEB">
              <w:rPr>
                <w:sz w:val="28"/>
                <w:szCs w:val="28"/>
                <w:lang w:val="uk-UA"/>
              </w:rPr>
              <w:t xml:space="preserve"> про конфлікт інтересів та подання декларацій.</w:t>
            </w:r>
          </w:p>
          <w:p w:rsidR="00E50536" w:rsidRPr="00863FF0" w:rsidRDefault="00E50536" w:rsidP="00E50536">
            <w:pPr>
              <w:pStyle w:val="aa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863FF0" w:rsidRPr="009937A7" w:rsidTr="00863FF0">
        <w:trPr>
          <w:cantSplit/>
          <w:trHeight w:val="190"/>
        </w:trPr>
        <w:tc>
          <w:tcPr>
            <w:tcW w:w="566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863FF0" w:rsidRDefault="00863FF0" w:rsidP="00F749C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63FF0">
              <w:rPr>
                <w:bCs/>
                <w:sz w:val="28"/>
                <w:szCs w:val="28"/>
                <w:lang w:val="uk-UA"/>
              </w:rPr>
              <w:t>Головуючий повідомив, що в залі зареєструвал</w:t>
            </w:r>
            <w:r w:rsidR="00F749C6">
              <w:rPr>
                <w:bCs/>
                <w:sz w:val="28"/>
                <w:szCs w:val="28"/>
                <w:lang w:val="uk-UA"/>
              </w:rPr>
              <w:t>и</w:t>
            </w:r>
            <w:r w:rsidRPr="00863FF0">
              <w:rPr>
                <w:bCs/>
                <w:sz w:val="28"/>
                <w:szCs w:val="28"/>
                <w:lang w:val="uk-UA"/>
              </w:rPr>
              <w:t xml:space="preserve">ся </w:t>
            </w:r>
            <w:r w:rsidR="00942170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Pr="00863FF0">
              <w:rPr>
                <w:bCs/>
                <w:sz w:val="28"/>
                <w:szCs w:val="28"/>
                <w:lang w:val="uk-UA"/>
              </w:rPr>
              <w:t>28 депутатів.</w:t>
            </w:r>
          </w:p>
        </w:tc>
        <w:tc>
          <w:tcPr>
            <w:tcW w:w="7040" w:type="dxa"/>
          </w:tcPr>
          <w:p w:rsidR="00863FF0" w:rsidRPr="009637E6" w:rsidRDefault="00863FF0" w:rsidP="00863FF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63FF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9937A7" w:rsidTr="00863FF0">
        <w:trPr>
          <w:cantSplit/>
          <w:trHeight w:val="190"/>
        </w:trPr>
        <w:tc>
          <w:tcPr>
            <w:tcW w:w="566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9937A7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63FF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63FF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63FF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7728F5" w:rsidTr="00863FF0">
        <w:trPr>
          <w:gridAfter w:val="2"/>
          <w:wAfter w:w="14080" w:type="dxa"/>
          <w:cantSplit/>
          <w:trHeight w:val="746"/>
        </w:trPr>
        <w:tc>
          <w:tcPr>
            <w:tcW w:w="566" w:type="dxa"/>
          </w:tcPr>
          <w:p w:rsidR="00863FF0" w:rsidRPr="00F279BA" w:rsidRDefault="00863FF0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863FF0" w:rsidRPr="00E837F0" w:rsidRDefault="00863FF0" w:rsidP="00790C3A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863FF0" w:rsidRPr="007728F5" w:rsidRDefault="00863FF0" w:rsidP="007728F5">
            <w:pPr>
              <w:pStyle w:val="13"/>
              <w:jc w:val="both"/>
              <w:rPr>
                <w:b w:val="0"/>
                <w:szCs w:val="28"/>
              </w:rPr>
            </w:pPr>
            <w:r w:rsidRPr="00EF6D2C">
              <w:rPr>
                <w:b w:val="0"/>
                <w:szCs w:val="28"/>
              </w:rPr>
              <w:t>Про внесення змін до рішення сесії районної ради VII скликання від 2</w:t>
            </w:r>
            <w:r>
              <w:rPr>
                <w:b w:val="0"/>
                <w:szCs w:val="28"/>
              </w:rPr>
              <w:t>1</w:t>
            </w:r>
            <w:r w:rsidRPr="00EF6D2C">
              <w:rPr>
                <w:b w:val="0"/>
                <w:szCs w:val="28"/>
              </w:rPr>
              <w:t xml:space="preserve"> грудня 201</w:t>
            </w:r>
            <w:r>
              <w:rPr>
                <w:b w:val="0"/>
                <w:szCs w:val="28"/>
              </w:rPr>
              <w:t>7</w:t>
            </w:r>
            <w:r w:rsidRPr="00EF6D2C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468</w:t>
            </w:r>
            <w:r w:rsidRPr="00EF6D2C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35</w:t>
            </w:r>
            <w:r w:rsidRPr="00EF6D2C">
              <w:rPr>
                <w:b w:val="0"/>
                <w:szCs w:val="28"/>
              </w:rPr>
              <w:t xml:space="preserve"> позач.-VII «Про районний бюджет Броварського району на 201</w:t>
            </w:r>
            <w:r>
              <w:rPr>
                <w:b w:val="0"/>
                <w:szCs w:val="28"/>
              </w:rPr>
              <w:t>8</w:t>
            </w:r>
            <w:r w:rsidRPr="00EF6D2C">
              <w:rPr>
                <w:b w:val="0"/>
                <w:szCs w:val="28"/>
              </w:rPr>
              <w:t xml:space="preserve"> рік» та додатків до нього.</w:t>
            </w:r>
          </w:p>
        </w:tc>
      </w:tr>
      <w:tr w:rsidR="00863FF0" w:rsidRPr="007728F5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3FF0" w:rsidRPr="007728F5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8377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1070F" w:rsidRDefault="00863FF0" w:rsidP="008377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до співдоповіді  Козлова О.К.</w:t>
            </w:r>
          </w:p>
        </w:tc>
      </w:tr>
      <w:tr w:rsidR="00863FF0" w:rsidRPr="007728F5" w:rsidTr="00863FF0">
        <w:trPr>
          <w:gridAfter w:val="2"/>
          <w:wAfter w:w="14080" w:type="dxa"/>
          <w:cantSplit/>
          <w:trHeight w:val="168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377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168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EA0079" w:rsidRDefault="00863FF0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7040" w:type="dxa"/>
          </w:tcPr>
          <w:p w:rsidR="00863FF0" w:rsidRPr="009637E6" w:rsidRDefault="00863FF0" w:rsidP="00EA007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80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8377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837743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83774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7040" w:type="dxa"/>
          </w:tcPr>
          <w:p w:rsidR="00863FF0" w:rsidRPr="0039251B" w:rsidRDefault="00863FF0" w:rsidP="00837743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216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64A43" w:rsidRDefault="00863FF0" w:rsidP="00B16AB0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B16AB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B16AB0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93466" w:rsidRDefault="00863FF0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331641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Default="00863FF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863FF0" w:rsidRPr="00A820C8" w:rsidRDefault="00863FF0" w:rsidP="004B0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50"/>
        </w:trPr>
        <w:tc>
          <w:tcPr>
            <w:tcW w:w="566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863FF0" w:rsidRPr="00E837F0" w:rsidRDefault="00863FF0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>
              <w:rPr>
                <w:sz w:val="28"/>
                <w:szCs w:val="28"/>
                <w:lang w:val="uk-UA"/>
              </w:rPr>
              <w:t>489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4B09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FF0" w:rsidRPr="0040101A" w:rsidTr="00863FF0">
        <w:trPr>
          <w:gridAfter w:val="2"/>
          <w:wAfter w:w="14080" w:type="dxa"/>
          <w:cantSplit/>
          <w:trHeight w:val="746"/>
        </w:trPr>
        <w:tc>
          <w:tcPr>
            <w:tcW w:w="566" w:type="dxa"/>
          </w:tcPr>
          <w:p w:rsidR="00863FF0" w:rsidRPr="00F279BA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863FF0" w:rsidRPr="007728F5" w:rsidRDefault="00863FF0" w:rsidP="007728F5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 прийняття коштів у вигляді міжбюджетного трансферту до бюджету Броварського району з бюджету Великодимерської селищної ради на утримання об’єкту спільного користування.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1070F" w:rsidRDefault="00863FF0" w:rsidP="00F749C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Ж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фінансів Броварської районної державної адміністрації та запросив до співдоповіді  Козлова О.К.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8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Pr="0039251B" w:rsidRDefault="00863FF0" w:rsidP="007728F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216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64A43" w:rsidRDefault="00863FF0" w:rsidP="007728F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93466" w:rsidRDefault="00863FF0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331641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863FF0" w:rsidRPr="00A820C8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5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863FF0" w:rsidRPr="00E837F0" w:rsidRDefault="00863FF0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         № </w:t>
            </w:r>
            <w:r>
              <w:rPr>
                <w:sz w:val="28"/>
                <w:szCs w:val="28"/>
                <w:lang w:val="uk-UA"/>
              </w:rPr>
              <w:t>490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7728F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FF0" w:rsidRPr="00E70C5B" w:rsidTr="00863FF0">
        <w:trPr>
          <w:gridAfter w:val="2"/>
          <w:wAfter w:w="14080" w:type="dxa"/>
          <w:cantSplit/>
          <w:trHeight w:val="746"/>
        </w:trPr>
        <w:tc>
          <w:tcPr>
            <w:tcW w:w="566" w:type="dxa"/>
          </w:tcPr>
          <w:p w:rsidR="00863FF0" w:rsidRPr="00F279BA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863FF0" w:rsidRPr="007728F5" w:rsidRDefault="00863FF0" w:rsidP="007728F5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 уповноваження голови Броварської районної ради на підписання договору між Броварською районною радою та Великодимерською селищною радою про прийняття коштів міжбюджетного трансферту на утримання об’єкту спільного користування.</w:t>
            </w:r>
          </w:p>
        </w:tc>
      </w:tr>
      <w:tr w:rsidR="00863FF0" w:rsidRPr="00E70C5B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1070F" w:rsidRDefault="00863FF0" w:rsidP="00F749C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Ж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фінансів Броварської районної державної адміністрації та запросив до співдоповіді  Козлова О.К.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8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Pr="0039251B" w:rsidRDefault="00863FF0" w:rsidP="007728F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216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64A43" w:rsidRDefault="00863FF0" w:rsidP="007728F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93466" w:rsidRDefault="00863FF0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331641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863FF0" w:rsidRPr="00A820C8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5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863FF0" w:rsidRPr="00E837F0" w:rsidRDefault="00863FF0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№ </w:t>
            </w:r>
            <w:r>
              <w:rPr>
                <w:sz w:val="28"/>
                <w:szCs w:val="28"/>
                <w:lang w:val="uk-UA"/>
              </w:rPr>
              <w:t>491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7728F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746"/>
        </w:trPr>
        <w:tc>
          <w:tcPr>
            <w:tcW w:w="566" w:type="dxa"/>
          </w:tcPr>
          <w:p w:rsidR="00863FF0" w:rsidRPr="00F279BA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863FF0" w:rsidRPr="007728F5" w:rsidRDefault="00863FF0" w:rsidP="007728F5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 до бюджету Броварського району з бюджету Великодимерської селищної ради.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1070F" w:rsidRDefault="00863FF0" w:rsidP="00F749C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Ж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фінансів Броварської районної державної адміністрації та запросив до співдоповіді  Козлова О.К.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8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8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Pr="0039251B" w:rsidRDefault="00863FF0" w:rsidP="007728F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216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64A43" w:rsidRDefault="00863FF0" w:rsidP="007728F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84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63FF0" w:rsidRPr="006653F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A93466" w:rsidRDefault="00863FF0" w:rsidP="007728F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331641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863F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863FF0" w:rsidRPr="00A820C8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863FF0" w:rsidRPr="006734DC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863FF0" w:rsidRPr="00E837F0" w:rsidRDefault="00863FF0" w:rsidP="007728F5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63FF0" w:rsidRPr="009637E6" w:rsidTr="00863FF0">
        <w:trPr>
          <w:gridAfter w:val="2"/>
          <w:wAfter w:w="14080" w:type="dxa"/>
          <w:cantSplit/>
          <w:trHeight w:val="150"/>
        </w:trPr>
        <w:tc>
          <w:tcPr>
            <w:tcW w:w="566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9637E6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863FF0" w:rsidRPr="00E837F0" w:rsidRDefault="00863FF0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№ </w:t>
            </w:r>
            <w:r>
              <w:rPr>
                <w:sz w:val="28"/>
                <w:szCs w:val="28"/>
                <w:lang w:val="uk-UA"/>
              </w:rPr>
              <w:t>492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63FF0" w:rsidRPr="00D13F66" w:rsidTr="00942170">
        <w:trPr>
          <w:gridAfter w:val="2"/>
          <w:wAfter w:w="14080" w:type="dxa"/>
          <w:cantSplit/>
          <w:trHeight w:val="258"/>
        </w:trPr>
        <w:tc>
          <w:tcPr>
            <w:tcW w:w="566" w:type="dxa"/>
          </w:tcPr>
          <w:p w:rsidR="00863FF0" w:rsidRPr="00942170" w:rsidRDefault="00863FF0" w:rsidP="007728F5">
            <w:pPr>
              <w:rPr>
                <w:b/>
                <w:bCs/>
                <w:lang w:val="uk-UA"/>
              </w:rPr>
            </w:pPr>
          </w:p>
        </w:tc>
        <w:tc>
          <w:tcPr>
            <w:tcW w:w="2377" w:type="dxa"/>
          </w:tcPr>
          <w:p w:rsidR="00863FF0" w:rsidRPr="00942170" w:rsidRDefault="00863FF0" w:rsidP="007728F5">
            <w:pPr>
              <w:rPr>
                <w:b/>
                <w:bCs/>
                <w:lang w:val="uk-UA"/>
              </w:rPr>
            </w:pPr>
          </w:p>
        </w:tc>
        <w:tc>
          <w:tcPr>
            <w:tcW w:w="7040" w:type="dxa"/>
          </w:tcPr>
          <w:p w:rsidR="00863FF0" w:rsidRPr="00942170" w:rsidRDefault="00863FF0" w:rsidP="000F3066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377" w:type="dxa"/>
          </w:tcPr>
          <w:p w:rsidR="00863FF0" w:rsidRPr="00E837F0" w:rsidRDefault="00863FF0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863FF0" w:rsidRPr="00237B69" w:rsidRDefault="00863FF0" w:rsidP="00237B69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 уповноваження голови Броварської районної ради на підписання договору між Броварською районною радою та Великодимерською селищною радою про прийняття коштів у вигляді міжбюджетного трансферту «Субвенції з місцевого бюджету на здійснення переданих видатків у сфері охорони здоров’я за рахунок коштів медичної субвенції».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202"/>
        </w:trPr>
        <w:tc>
          <w:tcPr>
            <w:tcW w:w="566" w:type="dxa"/>
          </w:tcPr>
          <w:p w:rsidR="00863FF0" w:rsidRPr="00237B69" w:rsidRDefault="00863FF0" w:rsidP="007728F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77" w:type="dxa"/>
          </w:tcPr>
          <w:p w:rsidR="00863FF0" w:rsidRPr="00237B69" w:rsidRDefault="00863FF0" w:rsidP="007728F5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40" w:type="dxa"/>
          </w:tcPr>
          <w:p w:rsidR="00863FF0" w:rsidRPr="00237B69" w:rsidRDefault="00863FF0" w:rsidP="007728F5">
            <w:pPr>
              <w:pStyle w:val="13"/>
              <w:jc w:val="both"/>
              <w:rPr>
                <w:b w:val="0"/>
                <w:sz w:val="16"/>
                <w:szCs w:val="16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A1070F" w:rsidRDefault="00863FF0" w:rsidP="00F749C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Миргородської О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Ж</w:t>
            </w:r>
            <w:r w:rsidR="00F749C6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начальника управління фінансів Броварської районної державної адміністрації та запросив до співдоповіді  Козлова О.К.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175"/>
        </w:trPr>
        <w:tc>
          <w:tcPr>
            <w:tcW w:w="566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9637E6" w:rsidRDefault="00863FF0" w:rsidP="007728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3FF0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E837F0" w:rsidRDefault="00863FF0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7040" w:type="dxa"/>
          </w:tcPr>
          <w:p w:rsidR="00863FF0" w:rsidRPr="0039251B" w:rsidRDefault="00863FF0" w:rsidP="007728F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63FF0" w:rsidRPr="00D13F66" w:rsidTr="00863FF0">
        <w:trPr>
          <w:gridAfter w:val="2"/>
          <w:wAfter w:w="14080" w:type="dxa"/>
          <w:cantSplit/>
          <w:trHeight w:val="152"/>
        </w:trPr>
        <w:tc>
          <w:tcPr>
            <w:tcW w:w="566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863FF0" w:rsidRPr="00DA1CFC" w:rsidRDefault="00863FF0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863FF0" w:rsidRPr="00DA1CFC" w:rsidRDefault="00863FF0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94217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226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728F5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237B6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-0.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192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      № </w:t>
            </w:r>
            <w:r>
              <w:rPr>
                <w:sz w:val="28"/>
                <w:szCs w:val="28"/>
                <w:lang w:val="uk-UA"/>
              </w:rPr>
              <w:t>493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942170">
        <w:trPr>
          <w:gridAfter w:val="2"/>
          <w:wAfter w:w="14080" w:type="dxa"/>
          <w:cantSplit/>
          <w:trHeight w:val="154"/>
        </w:trPr>
        <w:tc>
          <w:tcPr>
            <w:tcW w:w="566" w:type="dxa"/>
          </w:tcPr>
          <w:p w:rsidR="001061EE" w:rsidRPr="00942170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942170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942170" w:rsidRDefault="001061EE" w:rsidP="000F3066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833621" w:rsidRDefault="001061EE" w:rsidP="00833621">
            <w:pPr>
              <w:pStyle w:val="13"/>
              <w:jc w:val="both"/>
              <w:rPr>
                <w:b w:val="0"/>
                <w:szCs w:val="28"/>
              </w:rPr>
            </w:pPr>
            <w:r w:rsidRPr="00443E23">
              <w:rPr>
                <w:b w:val="0"/>
                <w:szCs w:val="28"/>
              </w:rPr>
              <w:t>Про затвердження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2018-2019 роки.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59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A1070F" w:rsidRDefault="001061EE" w:rsidP="00833621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Прянішнікової К.В., керівника апарату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 та запросив до співдоповіді  Козлова О.К.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269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7040" w:type="dxa"/>
          </w:tcPr>
          <w:p w:rsidR="001061EE" w:rsidRPr="00833621" w:rsidRDefault="001061EE" w:rsidP="007728F5">
            <w:pPr>
              <w:jc w:val="both"/>
              <w:rPr>
                <w:sz w:val="28"/>
                <w:szCs w:val="28"/>
                <w:lang w:val="uk-UA"/>
              </w:rPr>
            </w:pPr>
            <w:r w:rsidRPr="00833621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239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94217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258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728F5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251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  № </w:t>
            </w:r>
            <w:r>
              <w:rPr>
                <w:sz w:val="28"/>
                <w:szCs w:val="28"/>
                <w:lang w:val="uk-UA"/>
              </w:rPr>
              <w:t>494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D67B42" w:rsidRDefault="001061EE" w:rsidP="00833621">
            <w:pPr>
              <w:pStyle w:val="13"/>
              <w:jc w:val="both"/>
              <w:rPr>
                <w:b w:val="0"/>
                <w:szCs w:val="28"/>
              </w:rPr>
            </w:pPr>
            <w:r w:rsidRPr="00857905">
              <w:rPr>
                <w:b w:val="0"/>
                <w:szCs w:val="28"/>
              </w:rPr>
              <w:t>Про хід виконання районною державною адміністрацією повноважень</w:t>
            </w:r>
            <w:r w:rsidRPr="0080293F">
              <w:rPr>
                <w:b w:val="0"/>
                <w:szCs w:val="28"/>
              </w:rPr>
              <w:t xml:space="preserve"> делегованих районною радою з питань </w:t>
            </w:r>
            <w:r>
              <w:rPr>
                <w:b w:val="0"/>
                <w:szCs w:val="28"/>
              </w:rPr>
              <w:t>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96"/>
        </w:trPr>
        <w:tc>
          <w:tcPr>
            <w:tcW w:w="566" w:type="dxa"/>
          </w:tcPr>
          <w:p w:rsidR="001061EE" w:rsidRPr="00D67B42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67B42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67B42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33621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D67B42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 w:rsidR="00F749C6">
              <w:rPr>
                <w:bCs/>
                <w:sz w:val="28"/>
                <w:szCs w:val="28"/>
                <w:lang w:val="uk-UA"/>
              </w:rPr>
              <w:t>Плаксі Ю.С.</w:t>
            </w:r>
            <w:r>
              <w:rPr>
                <w:bCs/>
                <w:sz w:val="28"/>
                <w:szCs w:val="28"/>
                <w:lang w:val="uk-UA"/>
              </w:rPr>
              <w:t>, заступника голови</w:t>
            </w:r>
            <w:r>
              <w:rPr>
                <w:sz w:val="28"/>
                <w:szCs w:val="28"/>
                <w:lang w:val="uk-UA"/>
              </w:rPr>
              <w:t xml:space="preserve"> Броварської районної державної адміністрації та запросив до співдоповіді  Столяр І.В.</w:t>
            </w:r>
          </w:p>
        </w:tc>
      </w:tr>
      <w:tr w:rsidR="001061EE" w:rsidRPr="00833621" w:rsidTr="00863FF0">
        <w:trPr>
          <w:gridAfter w:val="2"/>
          <w:wAfter w:w="14080" w:type="dxa"/>
          <w:cantSplit/>
          <w:trHeight w:val="271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D67B4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1061EE" w:rsidRPr="00D67B42" w:rsidRDefault="001061EE" w:rsidP="00D67B42">
            <w:pPr>
              <w:pStyle w:val="af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E51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Столяр Ірина Василівна, секретар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повідомила, що постійна комісія розглянула дане питання на своєму засіданні та </w:t>
            </w:r>
            <w:r w:rsidRPr="00F749C6">
              <w:rPr>
                <w:rFonts w:ascii="Times New Roman" w:hAnsi="Times New Roman"/>
                <w:sz w:val="28"/>
                <w:szCs w:val="28"/>
                <w:lang w:val="uk-UA"/>
              </w:rPr>
              <w:t>рекомендує районній державній адміністрації доопрацювати інформацію щодо кількості прийнятих регуляторних актів та надати інформацію щодо яких регуляторних актів проведено базове, повторне та періодичне відстеження.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F749C6" w:rsidRDefault="001061EE" w:rsidP="001061EE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749C6">
              <w:rPr>
                <w:sz w:val="28"/>
                <w:szCs w:val="28"/>
              </w:rPr>
              <w:t>Головуюч</w:t>
            </w:r>
            <w:r w:rsidRPr="00F749C6">
              <w:rPr>
                <w:sz w:val="28"/>
                <w:szCs w:val="28"/>
                <w:lang w:val="uk-UA"/>
              </w:rPr>
              <w:t>ий</w:t>
            </w:r>
            <w:r w:rsidRPr="00F749C6">
              <w:rPr>
                <w:sz w:val="28"/>
                <w:szCs w:val="28"/>
              </w:rPr>
              <w:t xml:space="preserve"> </w:t>
            </w:r>
            <w:r w:rsidRPr="00F749C6">
              <w:rPr>
                <w:sz w:val="28"/>
                <w:szCs w:val="28"/>
                <w:lang w:val="uk-UA"/>
              </w:rPr>
              <w:t xml:space="preserve">попросив Плаксю Ю.С. надати на розгляд комісії більш розгорнуту інформацію </w:t>
            </w:r>
            <w:r w:rsidRPr="00F749C6">
              <w:rPr>
                <w:sz w:val="28"/>
                <w:szCs w:val="28"/>
              </w:rPr>
              <w:t xml:space="preserve"> та постави</w:t>
            </w:r>
            <w:r w:rsidRPr="00F749C6">
              <w:rPr>
                <w:sz w:val="28"/>
                <w:szCs w:val="28"/>
                <w:lang w:val="uk-UA"/>
              </w:rPr>
              <w:t>в</w:t>
            </w:r>
            <w:r w:rsidRPr="00F749C6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179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728F5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- 2;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145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E837F0">
              <w:rPr>
                <w:sz w:val="28"/>
                <w:szCs w:val="28"/>
                <w:lang w:val="uk-UA"/>
              </w:rPr>
              <w:t xml:space="preserve">         № </w:t>
            </w:r>
            <w:r>
              <w:rPr>
                <w:sz w:val="28"/>
                <w:szCs w:val="28"/>
                <w:lang w:val="uk-UA"/>
              </w:rPr>
              <w:t>495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D67B42" w:rsidRDefault="001061EE" w:rsidP="00833621">
            <w:pPr>
              <w:pStyle w:val="13"/>
              <w:jc w:val="both"/>
              <w:rPr>
                <w:b w:val="0"/>
                <w:szCs w:val="28"/>
              </w:rPr>
            </w:pPr>
            <w:r w:rsidRPr="0021458E">
              <w:rPr>
                <w:b w:val="0"/>
                <w:szCs w:val="28"/>
              </w:rPr>
              <w:t>Про затвердження Програми діяльності та фінансової підтримки комунального закладу «Центр муніципального управління та розвитку місцевого самоврядування» на 2018 рік</w:t>
            </w:r>
            <w:r>
              <w:rPr>
                <w:b w:val="0"/>
                <w:szCs w:val="28"/>
              </w:rPr>
              <w:t>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82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006431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FE0920">
              <w:rPr>
                <w:sz w:val="28"/>
                <w:szCs w:val="28"/>
                <w:lang w:val="uk-UA"/>
              </w:rPr>
              <w:t xml:space="preserve"> поцікавився, чи будуть запитання до </w:t>
            </w:r>
            <w:r>
              <w:rPr>
                <w:bCs/>
                <w:sz w:val="28"/>
                <w:szCs w:val="28"/>
                <w:lang w:val="uk-UA"/>
              </w:rPr>
              <w:t>Максака О.І., директора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7B42">
              <w:rPr>
                <w:sz w:val="28"/>
                <w:szCs w:val="28"/>
              </w:rPr>
              <w:t>комунального закладу «Центр муніципального управління та розвитку місцевого самоврядування»</w:t>
            </w:r>
            <w:r>
              <w:rPr>
                <w:sz w:val="28"/>
                <w:szCs w:val="28"/>
                <w:lang w:val="uk-UA"/>
              </w:rPr>
              <w:t>.</w:t>
            </w:r>
            <w:r w:rsidRPr="0021458E">
              <w:rPr>
                <w:b/>
                <w:szCs w:val="28"/>
              </w:rPr>
              <w:t xml:space="preserve"> </w:t>
            </w:r>
          </w:p>
        </w:tc>
      </w:tr>
      <w:tr w:rsidR="001061EE" w:rsidRPr="00E50536" w:rsidTr="00863FF0">
        <w:trPr>
          <w:gridAfter w:val="2"/>
          <w:wAfter w:w="14080" w:type="dxa"/>
          <w:cantSplit/>
          <w:trHeight w:val="127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F749C6" w:rsidRDefault="001061EE" w:rsidP="00E84A9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749C6">
              <w:rPr>
                <w:sz w:val="28"/>
                <w:szCs w:val="28"/>
              </w:rPr>
              <w:t>Головуюч</w:t>
            </w:r>
            <w:r w:rsidRPr="00F749C6">
              <w:rPr>
                <w:sz w:val="28"/>
                <w:szCs w:val="28"/>
                <w:lang w:val="uk-UA"/>
              </w:rPr>
              <w:t>ий</w:t>
            </w:r>
            <w:r w:rsidRPr="00F749C6">
              <w:rPr>
                <w:sz w:val="28"/>
                <w:szCs w:val="28"/>
              </w:rPr>
              <w:t xml:space="preserve"> </w:t>
            </w:r>
            <w:r w:rsidRPr="00F749C6">
              <w:rPr>
                <w:sz w:val="28"/>
                <w:szCs w:val="28"/>
                <w:lang w:val="uk-UA"/>
              </w:rPr>
              <w:t>попросив Максака</w:t>
            </w:r>
            <w:r w:rsidR="00F749C6" w:rsidRPr="00F749C6">
              <w:rPr>
                <w:sz w:val="28"/>
                <w:szCs w:val="28"/>
                <w:lang w:val="uk-UA"/>
              </w:rPr>
              <w:t xml:space="preserve"> </w:t>
            </w:r>
            <w:r w:rsidRPr="00F749C6">
              <w:rPr>
                <w:sz w:val="28"/>
                <w:szCs w:val="28"/>
                <w:lang w:val="uk-UA"/>
              </w:rPr>
              <w:t xml:space="preserve">О.І. на протязі 20 днів надати </w:t>
            </w:r>
            <w:r w:rsidR="00F749C6">
              <w:rPr>
                <w:sz w:val="28"/>
                <w:szCs w:val="28"/>
                <w:lang w:val="uk-UA"/>
              </w:rPr>
              <w:t>план заходів</w:t>
            </w:r>
            <w:r w:rsidRPr="00F749C6">
              <w:rPr>
                <w:sz w:val="28"/>
                <w:szCs w:val="28"/>
                <w:lang w:val="uk-UA"/>
              </w:rPr>
              <w:t xml:space="preserve"> та графік виконання цих заходів на розгляд постійних комісій районної ради</w:t>
            </w:r>
            <w:r w:rsidRPr="00F749C6">
              <w:rPr>
                <w:sz w:val="28"/>
                <w:szCs w:val="28"/>
              </w:rPr>
              <w:t xml:space="preserve"> та постави</w:t>
            </w:r>
            <w:r w:rsidRPr="00F749C6">
              <w:rPr>
                <w:sz w:val="28"/>
                <w:szCs w:val="28"/>
                <w:lang w:val="uk-UA"/>
              </w:rPr>
              <w:t>в</w:t>
            </w:r>
            <w:r w:rsidRPr="00F749C6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728F5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E837F0">
              <w:rPr>
                <w:sz w:val="28"/>
                <w:szCs w:val="28"/>
                <w:lang w:val="uk-UA"/>
              </w:rPr>
              <w:t xml:space="preserve">                     № </w:t>
            </w:r>
            <w:r>
              <w:rPr>
                <w:sz w:val="28"/>
                <w:szCs w:val="28"/>
                <w:lang w:val="uk-UA"/>
              </w:rPr>
              <w:t>496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5E0142" w:rsidRDefault="001061EE" w:rsidP="005E0142">
            <w:pPr>
              <w:pStyle w:val="13"/>
              <w:jc w:val="both"/>
              <w:rPr>
                <w:b w:val="0"/>
                <w:szCs w:val="28"/>
              </w:rPr>
            </w:pPr>
            <w:r w:rsidRPr="00AF0660">
              <w:rPr>
                <w:b w:val="0"/>
                <w:szCs w:val="28"/>
              </w:rPr>
              <w:t xml:space="preserve">Про </w:t>
            </w:r>
            <w:r w:rsidRPr="00AF0660">
              <w:rPr>
                <w:b w:val="0"/>
                <w:bCs/>
                <w:szCs w:val="28"/>
              </w:rPr>
              <w:t>передачу майна, яке перебуває на балансі відділу культури та відділу освіти Броварської районної державної адміністрації, із спільної власності територіальних громад сіл, селищ Броварського району до комунальної власності</w:t>
            </w:r>
            <w:r w:rsidRPr="0021458E">
              <w:rPr>
                <w:b w:val="0"/>
                <w:bCs/>
                <w:szCs w:val="28"/>
              </w:rPr>
              <w:t xml:space="preserve"> Великодимерської селищної ради</w:t>
            </w:r>
            <w:r>
              <w:rPr>
                <w:b w:val="0"/>
                <w:bCs/>
                <w:szCs w:val="28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207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5E0142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 Юрченко О.Б.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73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7040" w:type="dxa"/>
          </w:tcPr>
          <w:p w:rsidR="001061EE" w:rsidRPr="00626B45" w:rsidRDefault="001061EE" w:rsidP="005E0142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D2688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1061EE" w:rsidRPr="00626B45" w:rsidRDefault="001061EE" w:rsidP="00637F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  <w:r w:rsidRPr="00BA5C2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BA5C27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A5C27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99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94217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185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728F5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- 2;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728F5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F01F94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728F5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728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E837F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497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53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D26881" w:rsidRDefault="001061EE" w:rsidP="00833621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 затвердження складу конкурсної комісії з проведення конкурсного добору на посаду директора комунального закладу Броварської районної ради «Броварський районний будинок культури».</w:t>
            </w:r>
          </w:p>
        </w:tc>
      </w:tr>
      <w:tr w:rsidR="00E7736A" w:rsidRPr="008D4C38" w:rsidTr="00863FF0">
        <w:trPr>
          <w:gridAfter w:val="2"/>
          <w:wAfter w:w="14080" w:type="dxa"/>
          <w:cantSplit/>
          <w:trHeight w:val="205"/>
        </w:trPr>
        <w:tc>
          <w:tcPr>
            <w:tcW w:w="566" w:type="dxa"/>
          </w:tcPr>
          <w:p w:rsidR="00E7736A" w:rsidRPr="00DA1CFC" w:rsidRDefault="00E7736A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7736A" w:rsidRPr="00DA1CFC" w:rsidRDefault="00E7736A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7736A" w:rsidRPr="00DA1CFC" w:rsidRDefault="00E7736A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Гоголіну А.В., до співдоповіді - Шульгу В.Є., Юрченко О.Б.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201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7040" w:type="dxa"/>
          </w:tcPr>
          <w:p w:rsidR="001061EE" w:rsidRPr="00626B45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Анна Василівна, заступник голови Броварської районної ради, доповіла з даного питання.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37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BA15D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1061EE" w:rsidRPr="00BA15D6" w:rsidRDefault="001061EE" w:rsidP="00BA15D6">
            <w:pPr>
              <w:jc w:val="both"/>
              <w:rPr>
                <w:sz w:val="28"/>
                <w:szCs w:val="28"/>
                <w:lang w:val="uk-UA"/>
              </w:rPr>
            </w:pPr>
            <w:r w:rsidRPr="00BA15D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1061EE" w:rsidRPr="00626B45" w:rsidRDefault="001061EE" w:rsidP="00BA15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  <w:r w:rsidRPr="00BA5C2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BA5C27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A5C27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221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94217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E84A99" w:rsidRPr="008D4C38" w:rsidTr="002703D8">
        <w:trPr>
          <w:gridAfter w:val="2"/>
          <w:wAfter w:w="14080" w:type="dxa"/>
          <w:cantSplit/>
          <w:trHeight w:val="205"/>
        </w:trPr>
        <w:tc>
          <w:tcPr>
            <w:tcW w:w="566" w:type="dxa"/>
          </w:tcPr>
          <w:p w:rsidR="00E84A99" w:rsidRPr="00DA1CFC" w:rsidRDefault="00E84A99" w:rsidP="002703D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84A99" w:rsidRPr="00DA1CFC" w:rsidRDefault="00E84A99" w:rsidP="002703D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84A99" w:rsidRPr="00DA1CFC" w:rsidRDefault="00E84A99" w:rsidP="002703D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84A99" w:rsidRPr="008D4C38" w:rsidTr="002703D8">
        <w:trPr>
          <w:gridAfter w:val="2"/>
          <w:wAfter w:w="14080" w:type="dxa"/>
          <w:cantSplit/>
          <w:trHeight w:val="183"/>
        </w:trPr>
        <w:tc>
          <w:tcPr>
            <w:tcW w:w="566" w:type="dxa"/>
          </w:tcPr>
          <w:p w:rsidR="00E84A99" w:rsidRPr="00DA1CFC" w:rsidRDefault="00E84A99" w:rsidP="002703D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E84A99" w:rsidRPr="00DA1CFC" w:rsidRDefault="00E84A99" w:rsidP="002703D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E84A99" w:rsidRPr="00F749C6" w:rsidRDefault="00E84A99" w:rsidP="002703D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749C6">
              <w:rPr>
                <w:sz w:val="28"/>
                <w:szCs w:val="28"/>
                <w:lang w:val="uk-UA"/>
              </w:rPr>
              <w:t>Шульга В.Є. повідомила про конфлікт інтересів.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83"/>
        </w:trPr>
        <w:tc>
          <w:tcPr>
            <w:tcW w:w="566" w:type="dxa"/>
          </w:tcPr>
          <w:p w:rsidR="001061EE" w:rsidRPr="00E84A99" w:rsidRDefault="001061EE" w:rsidP="0073057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- 2;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51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837F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498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BA15D6" w:rsidRDefault="001061EE" w:rsidP="00BA15D6">
            <w:pPr>
              <w:pStyle w:val="13"/>
              <w:jc w:val="both"/>
              <w:rPr>
                <w:b w:val="0"/>
                <w:szCs w:val="28"/>
              </w:rPr>
            </w:pPr>
            <w:r w:rsidRPr="00326931">
              <w:rPr>
                <w:b w:val="0"/>
                <w:szCs w:val="28"/>
              </w:rPr>
              <w:t xml:space="preserve">Про </w:t>
            </w:r>
            <w:r w:rsidRPr="00326931">
              <w:rPr>
                <w:b w:val="0"/>
                <w:bCs/>
                <w:szCs w:val="28"/>
              </w:rPr>
              <w:t>затвердження технічних документацій з нормативної грошової оцінки земельних ділянок.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280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BA15D6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Чабура В.І.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261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55AE7" w:rsidRDefault="001061EE" w:rsidP="00BA15D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7040" w:type="dxa"/>
          </w:tcPr>
          <w:p w:rsidR="001061EE" w:rsidRPr="00BA15D6" w:rsidRDefault="001061EE" w:rsidP="00887AF1">
            <w:pPr>
              <w:jc w:val="both"/>
              <w:rPr>
                <w:sz w:val="28"/>
                <w:szCs w:val="28"/>
                <w:lang w:val="uk-UA"/>
              </w:rPr>
            </w:pPr>
            <w:r w:rsidRPr="00BA15D6">
              <w:rPr>
                <w:sz w:val="28"/>
                <w:szCs w:val="28"/>
                <w:lang w:val="uk-UA"/>
              </w:rPr>
              <w:t xml:space="preserve">Чабур Валерій Іванович, голова постійної комісії з питань земельних відносин, агропромислового розвитку, повідомив, що постійна комісія на своєму </w:t>
            </w:r>
            <w:r w:rsidRPr="00887AF1">
              <w:rPr>
                <w:sz w:val="28"/>
                <w:szCs w:val="28"/>
                <w:lang w:val="uk-UA"/>
              </w:rPr>
              <w:t xml:space="preserve">засіданні розглянула </w:t>
            </w:r>
            <w:r w:rsidRPr="00887AF1">
              <w:rPr>
                <w:bCs/>
                <w:sz w:val="28"/>
                <w:szCs w:val="28"/>
                <w:lang w:val="uk-UA"/>
              </w:rPr>
              <w:t>технічн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у</w:t>
            </w:r>
            <w:r w:rsidRPr="00887AF1">
              <w:rPr>
                <w:bCs/>
                <w:sz w:val="28"/>
                <w:szCs w:val="28"/>
                <w:lang w:val="uk-UA"/>
              </w:rPr>
              <w:t xml:space="preserve"> документаці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ю</w:t>
            </w:r>
            <w:r w:rsidRPr="00887AF1">
              <w:rPr>
                <w:bCs/>
                <w:sz w:val="28"/>
                <w:szCs w:val="28"/>
                <w:lang w:val="uk-UA"/>
              </w:rPr>
              <w:t xml:space="preserve"> з нормативної грошової оцінки земельн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ої ділян</w:t>
            </w:r>
            <w:r w:rsidRPr="00887AF1">
              <w:rPr>
                <w:bCs/>
                <w:sz w:val="28"/>
                <w:szCs w:val="28"/>
                <w:lang w:val="uk-UA"/>
              </w:rPr>
              <w:t>к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и</w:t>
            </w:r>
            <w:r w:rsidRPr="00887AF1">
              <w:rPr>
                <w:bCs/>
                <w:sz w:val="28"/>
                <w:szCs w:val="28"/>
                <w:lang w:val="uk-UA"/>
              </w:rPr>
              <w:t>, що надан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а</w:t>
            </w:r>
            <w:r w:rsidRPr="00887AF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Устіновій Е.І</w:t>
            </w:r>
            <w:r w:rsidR="00887AF1">
              <w:rPr>
                <w:bCs/>
                <w:sz w:val="28"/>
                <w:szCs w:val="28"/>
                <w:lang w:val="uk-UA"/>
              </w:rPr>
              <w:t xml:space="preserve">. для ведення садівництва та 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>технічну документацію з нормативної грошової оцінки земельн</w:t>
            </w:r>
            <w:r w:rsidR="00887AF1">
              <w:rPr>
                <w:bCs/>
                <w:sz w:val="28"/>
                <w:szCs w:val="28"/>
                <w:lang w:val="uk-UA"/>
              </w:rPr>
              <w:t>их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 xml:space="preserve"> ділян</w:t>
            </w:r>
            <w:r w:rsidR="00887AF1">
              <w:rPr>
                <w:bCs/>
                <w:sz w:val="28"/>
                <w:szCs w:val="28"/>
                <w:lang w:val="uk-UA"/>
              </w:rPr>
              <w:t>о</w:t>
            </w:r>
            <w:r w:rsidR="00887AF1" w:rsidRPr="00887AF1">
              <w:rPr>
                <w:bCs/>
                <w:sz w:val="28"/>
                <w:szCs w:val="28"/>
                <w:lang w:val="uk-UA"/>
              </w:rPr>
              <w:t xml:space="preserve">к </w:t>
            </w:r>
            <w:r w:rsidR="00887AF1">
              <w:rPr>
                <w:bCs/>
                <w:sz w:val="28"/>
                <w:szCs w:val="28"/>
                <w:lang w:val="uk-UA"/>
              </w:rPr>
              <w:t xml:space="preserve">сільськогосподарського призначення, що перебувають у приватній власності </w:t>
            </w:r>
            <w:r w:rsidRPr="00887AF1">
              <w:rPr>
                <w:bCs/>
                <w:sz w:val="28"/>
                <w:szCs w:val="28"/>
                <w:lang w:val="uk-UA"/>
              </w:rPr>
              <w:t>Солов</w:t>
            </w:r>
            <w:r w:rsidR="00887AF1">
              <w:rPr>
                <w:bCs/>
                <w:sz w:val="28"/>
                <w:szCs w:val="28"/>
                <w:lang w:val="uk-UA"/>
              </w:rPr>
              <w:t>ей Т.О.</w:t>
            </w:r>
            <w:r w:rsidRPr="00887AF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87AF1">
              <w:rPr>
                <w:sz w:val="28"/>
                <w:szCs w:val="28"/>
                <w:lang w:val="uk-UA"/>
              </w:rPr>
              <w:t>та рекомендує проект рішення підтримати.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34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942170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87AF1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87AF1">
              <w:rPr>
                <w:sz w:val="28"/>
                <w:szCs w:val="28"/>
                <w:lang w:val="uk-UA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887AF1">
              <w:rPr>
                <w:sz w:val="28"/>
                <w:szCs w:val="28"/>
                <w:lang w:val="uk-UA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887AF1">
              <w:rPr>
                <w:sz w:val="28"/>
                <w:szCs w:val="28"/>
                <w:lang w:val="uk-UA"/>
              </w:rPr>
              <w:t xml:space="preserve"> на голосування проек</w:t>
            </w:r>
            <w:r w:rsidRPr="00F546B3">
              <w:rPr>
                <w:sz w:val="28"/>
                <w:szCs w:val="28"/>
              </w:rPr>
              <w:t>т рішення.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222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- 1; </w:t>
            </w:r>
          </w:p>
          <w:p w:rsidR="001061EE" w:rsidRPr="00A820C8" w:rsidRDefault="001061EE" w:rsidP="00237B6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87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E837F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499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728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E837F0" w:rsidRDefault="001061EE" w:rsidP="000F306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B415EE" w:rsidRDefault="001061EE" w:rsidP="00730578">
            <w:pPr>
              <w:jc w:val="both"/>
              <w:rPr>
                <w:sz w:val="28"/>
                <w:szCs w:val="28"/>
              </w:rPr>
            </w:pPr>
            <w:r w:rsidRPr="00F2028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звільнення виконуючого обов’язки директора комунального закладу Броварської районної ради «Броварський районний будинок культури.</w:t>
            </w:r>
            <w:r w:rsidRPr="00F2028A">
              <w:rPr>
                <w:sz w:val="28"/>
                <w:szCs w:val="28"/>
              </w:rPr>
              <w:t xml:space="preserve"> 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63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E84A9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E84A99">
              <w:rPr>
                <w:sz w:val="28"/>
                <w:szCs w:val="28"/>
                <w:lang w:val="uk-UA"/>
              </w:rPr>
              <w:t xml:space="preserve"> ознайомив депутатів з даним питанням і 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215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237B6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81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360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E837F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500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Pr="002F17EA" w:rsidRDefault="001061EE" w:rsidP="00B415EE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 w:rsidRPr="00F2028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призначення виконуючого обов’язки директора комунального закладу Броварської районної ради «Броварський районний будинок культури.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2876C9" w:rsidRDefault="00D13F66" w:rsidP="00060DEE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 xml:space="preserve">ий ознайомив депутатів з даним питанням </w:t>
            </w:r>
            <w:r w:rsidR="001061EE" w:rsidRPr="002876C9">
              <w:rPr>
                <w:sz w:val="28"/>
                <w:szCs w:val="28"/>
                <w:lang w:val="uk-UA"/>
              </w:rPr>
              <w:t>та запросив до співдоповіді - Шульгу В.Є., Юрченко О.Б.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626B45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B415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40" w:type="dxa"/>
          </w:tcPr>
          <w:p w:rsidR="001061EE" w:rsidRPr="00BA15D6" w:rsidRDefault="001061EE" w:rsidP="00730578">
            <w:pPr>
              <w:jc w:val="both"/>
              <w:rPr>
                <w:sz w:val="28"/>
                <w:szCs w:val="28"/>
                <w:lang w:val="uk-UA"/>
              </w:rPr>
            </w:pPr>
            <w:r w:rsidRPr="00BA15D6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1061EE" w:rsidRPr="00626B45" w:rsidRDefault="001061EE" w:rsidP="007305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  <w:r w:rsidRPr="00BA5C27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BA5C27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BA5C27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626B45" w:rsidRDefault="001061EE" w:rsidP="001061EE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546B3">
              <w:rPr>
                <w:sz w:val="28"/>
                <w:szCs w:val="28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546B3">
              <w:rPr>
                <w:sz w:val="28"/>
                <w:szCs w:val="28"/>
              </w:rPr>
              <w:t xml:space="preserve"> поцікави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546B3">
              <w:rPr>
                <w:sz w:val="28"/>
                <w:szCs w:val="28"/>
              </w:rPr>
              <w:t>, чи будуть зміни та доповнення до проекту рішення (не надійшли), та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F546B3">
              <w:rPr>
                <w:sz w:val="28"/>
                <w:szCs w:val="28"/>
              </w:rPr>
              <w:t xml:space="preserve"> на голосування проект рішення.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237B69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D13F66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637E6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DE65F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837F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501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38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D13F66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040" w:type="dxa"/>
          </w:tcPr>
          <w:p w:rsidR="001061EE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2876C9" w:rsidRPr="002876C9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2876C9" w:rsidRPr="002876C9" w:rsidRDefault="002876C9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7" w:type="dxa"/>
          </w:tcPr>
          <w:p w:rsidR="002876C9" w:rsidRPr="002876C9" w:rsidRDefault="002876C9" w:rsidP="009501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2876C9" w:rsidRPr="002876C9" w:rsidRDefault="002876C9" w:rsidP="0095016E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D663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6D663E" w:rsidRDefault="006D663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6D663E" w:rsidRDefault="006D663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6D663E" w:rsidRPr="002876C9" w:rsidRDefault="00935AEB" w:rsidP="007B3DC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876C9"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порушив питання стану доріг </w:t>
            </w:r>
            <w:r w:rsidR="00C6255C">
              <w:rPr>
                <w:sz w:val="28"/>
                <w:szCs w:val="28"/>
                <w:lang w:val="uk-UA"/>
              </w:rPr>
              <w:t>д</w:t>
            </w:r>
            <w:r w:rsidR="007B3DC2">
              <w:rPr>
                <w:sz w:val="28"/>
                <w:szCs w:val="28"/>
                <w:lang w:val="uk-UA"/>
              </w:rPr>
              <w:t>ержавного, обласного значення,</w:t>
            </w:r>
            <w:r w:rsidR="00C6255C">
              <w:rPr>
                <w:sz w:val="28"/>
                <w:szCs w:val="28"/>
                <w:lang w:val="uk-UA"/>
              </w:rPr>
              <w:t xml:space="preserve"> облаштування захисних смуг і нанесення </w:t>
            </w:r>
            <w:r w:rsidR="007B3DC2">
              <w:rPr>
                <w:sz w:val="28"/>
                <w:szCs w:val="28"/>
                <w:lang w:val="uk-UA"/>
              </w:rPr>
              <w:t xml:space="preserve">дорожньої </w:t>
            </w:r>
            <w:r w:rsidR="00C6255C">
              <w:rPr>
                <w:sz w:val="28"/>
                <w:szCs w:val="28"/>
                <w:lang w:val="uk-UA"/>
              </w:rPr>
              <w:t xml:space="preserve">розмітки. </w:t>
            </w:r>
            <w:r w:rsidR="00D13F66">
              <w:rPr>
                <w:sz w:val="28"/>
                <w:szCs w:val="28"/>
                <w:lang w:val="uk-UA"/>
              </w:rPr>
              <w:t>П</w:t>
            </w:r>
            <w:r w:rsidR="00D13F66" w:rsidRPr="002876C9">
              <w:rPr>
                <w:sz w:val="28"/>
                <w:szCs w:val="28"/>
                <w:lang w:val="uk-UA"/>
              </w:rPr>
              <w:t xml:space="preserve">опросив депутатів долучитися до даної роботи надавши матеріали у виконавчий апарат районної ради до 1 квітня 2018 року. Також запропонував доручити голові районної ради, узагальнивши </w:t>
            </w:r>
            <w:r w:rsidR="00D13F66">
              <w:rPr>
                <w:sz w:val="28"/>
                <w:szCs w:val="28"/>
                <w:lang w:val="uk-UA"/>
              </w:rPr>
              <w:t xml:space="preserve">  </w:t>
            </w:r>
            <w:r w:rsidR="00D13F66" w:rsidRPr="002876C9">
              <w:rPr>
                <w:sz w:val="28"/>
                <w:szCs w:val="28"/>
                <w:lang w:val="uk-UA"/>
              </w:rPr>
              <w:t xml:space="preserve">всі </w:t>
            </w:r>
            <w:r w:rsidR="00D13F66">
              <w:rPr>
                <w:sz w:val="28"/>
                <w:szCs w:val="28"/>
                <w:lang w:val="uk-UA"/>
              </w:rPr>
              <w:t xml:space="preserve"> </w:t>
            </w:r>
            <w:r w:rsidR="00D13F66" w:rsidRPr="002876C9">
              <w:rPr>
                <w:sz w:val="28"/>
                <w:szCs w:val="28"/>
                <w:lang w:val="uk-UA"/>
              </w:rPr>
              <w:t xml:space="preserve">листи, </w:t>
            </w:r>
            <w:r w:rsidR="00D13F66">
              <w:rPr>
                <w:sz w:val="28"/>
                <w:szCs w:val="28"/>
                <w:lang w:val="uk-UA"/>
              </w:rPr>
              <w:t xml:space="preserve"> </w:t>
            </w:r>
            <w:r w:rsidR="00D13F66" w:rsidRPr="002876C9">
              <w:rPr>
                <w:sz w:val="28"/>
                <w:szCs w:val="28"/>
                <w:lang w:val="uk-UA"/>
              </w:rPr>
              <w:t xml:space="preserve">звернутися </w:t>
            </w:r>
            <w:r w:rsidR="00D13F66">
              <w:rPr>
                <w:sz w:val="28"/>
                <w:szCs w:val="28"/>
                <w:lang w:val="uk-UA"/>
              </w:rPr>
              <w:t xml:space="preserve"> </w:t>
            </w:r>
            <w:r w:rsidR="00D13F66" w:rsidRPr="002876C9">
              <w:rPr>
                <w:sz w:val="28"/>
                <w:szCs w:val="28"/>
                <w:lang w:val="uk-UA"/>
              </w:rPr>
              <w:t xml:space="preserve">до </w:t>
            </w:r>
            <w:r w:rsidR="00D13F66">
              <w:rPr>
                <w:sz w:val="28"/>
                <w:szCs w:val="28"/>
                <w:lang w:val="uk-UA"/>
              </w:rPr>
              <w:t xml:space="preserve"> </w:t>
            </w:r>
            <w:r w:rsidR="00D13F66" w:rsidRPr="002876C9">
              <w:rPr>
                <w:sz w:val="28"/>
                <w:szCs w:val="28"/>
                <w:lang w:val="uk-UA"/>
              </w:rPr>
              <w:t>Державного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2876C9" w:rsidRDefault="00C6255C" w:rsidP="002876C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876C9">
              <w:rPr>
                <w:sz w:val="28"/>
                <w:szCs w:val="28"/>
                <w:lang w:val="uk-UA"/>
              </w:rPr>
              <w:t>агентства автомобільних доріг України щодо вирішення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876C9">
              <w:rPr>
                <w:sz w:val="28"/>
                <w:szCs w:val="28"/>
                <w:lang w:val="uk-UA"/>
              </w:rPr>
              <w:t>питання капітального ремонту доріг обласного значення, які проходять по території Броварського району та поставив на голосування дану пропозицію.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331641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26B45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7040" w:type="dxa"/>
          </w:tcPr>
          <w:p w:rsidR="001061EE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- 0 ; «утримались» - 0; </w:t>
            </w:r>
          </w:p>
          <w:p w:rsidR="001061EE" w:rsidRPr="00A820C8" w:rsidRDefault="001061EE" w:rsidP="00730578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Pr="0059177E" w:rsidRDefault="001061EE" w:rsidP="00730578">
            <w:pPr>
              <w:pStyle w:val="aa"/>
              <w:ind w:left="34"/>
              <w:jc w:val="both"/>
              <w:rPr>
                <w:lang w:val="uk-UA"/>
              </w:rPr>
            </w:pPr>
            <w:r w:rsidRPr="0059177E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DA1CFC" w:rsidRDefault="001061EE" w:rsidP="0073057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40" w:type="dxa"/>
          </w:tcPr>
          <w:p w:rsidR="001061EE" w:rsidRPr="00DA1CFC" w:rsidRDefault="001061EE" w:rsidP="00730578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626B45" w:rsidRDefault="001061EE" w:rsidP="0073057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040" w:type="dxa"/>
          </w:tcPr>
          <w:p w:rsidR="001061EE" w:rsidRPr="005753B4" w:rsidRDefault="001061EE" w:rsidP="002876C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Доручити голові районної ради, </w:t>
            </w:r>
            <w:r w:rsidR="002876C9">
              <w:rPr>
                <w:sz w:val="28"/>
                <w:szCs w:val="28"/>
                <w:lang w:val="uk-UA"/>
              </w:rPr>
              <w:t>узагальнивши</w:t>
            </w:r>
            <w:r>
              <w:rPr>
                <w:sz w:val="28"/>
                <w:szCs w:val="28"/>
                <w:lang w:val="uk-UA"/>
              </w:rPr>
              <w:t xml:space="preserve"> всі листи, звернутися до Державного агентства автомобільних доріг України щодо вирішення питання капітального ремонту доріг обласного значення, які проходять по території Броварського район</w:t>
            </w:r>
            <w:r w:rsidR="002876C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061EE" w:rsidRPr="008D4C38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945DAC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61EE" w:rsidRPr="00E837F0" w:rsidTr="00863FF0">
        <w:trPr>
          <w:gridAfter w:val="2"/>
          <w:wAfter w:w="14080" w:type="dxa"/>
          <w:cantSplit/>
          <w:trHeight w:val="198"/>
        </w:trPr>
        <w:tc>
          <w:tcPr>
            <w:tcW w:w="566" w:type="dxa"/>
          </w:tcPr>
          <w:p w:rsidR="001061EE" w:rsidRPr="00E837F0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77" w:type="dxa"/>
          </w:tcPr>
          <w:p w:rsidR="001061EE" w:rsidRPr="00E837F0" w:rsidRDefault="001061EE" w:rsidP="0095016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40" w:type="dxa"/>
          </w:tcPr>
          <w:p w:rsidR="001061EE" w:rsidRDefault="001061EE" w:rsidP="009501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355AE7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38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061EE" w:rsidRPr="00E837F0" w:rsidRDefault="001061EE" w:rsidP="009501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95E41" w:rsidRDefault="00395E4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255C" w:rsidRDefault="00C6255C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255C" w:rsidRDefault="00C6255C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255C" w:rsidRDefault="00C6255C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770"/>
        <w:gridCol w:w="3084"/>
      </w:tblGrid>
      <w:tr w:rsidR="00D76FD5" w:rsidRPr="00071B19" w:rsidTr="00DF65C5">
        <w:tc>
          <w:tcPr>
            <w:tcW w:w="6770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242159" w:rsidRPr="00071B19" w:rsidRDefault="00242159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DF65C5" w:rsidRPr="00071B19" w:rsidTr="00DF65C5">
        <w:tc>
          <w:tcPr>
            <w:tcW w:w="6770" w:type="dxa"/>
          </w:tcPr>
          <w:p w:rsidR="00DF65C5" w:rsidRPr="00071B19" w:rsidRDefault="00DF65C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AD6264" w:rsidRPr="009937A7" w:rsidRDefault="00AD6264" w:rsidP="00CE744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0D3995" w:rsidRPr="00071B19" w:rsidTr="00DF65C5">
        <w:tc>
          <w:tcPr>
            <w:tcW w:w="6770" w:type="dxa"/>
          </w:tcPr>
          <w:p w:rsidR="000D3995" w:rsidRPr="00071B19" w:rsidRDefault="000D399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84" w:type="dxa"/>
          </w:tcPr>
          <w:p w:rsidR="00B415EE" w:rsidRDefault="000D3995" w:rsidP="00CE744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Д.М.Воєвуцька</w:t>
            </w:r>
          </w:p>
          <w:p w:rsidR="00C6255C" w:rsidRPr="009937A7" w:rsidRDefault="00C6255C" w:rsidP="00CE744D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BD1F13" w:rsidRPr="00071B19" w:rsidTr="00DF65C5">
        <w:tc>
          <w:tcPr>
            <w:tcW w:w="6770" w:type="dxa"/>
          </w:tcPr>
          <w:p w:rsidR="00BD1F13" w:rsidRPr="00071B19" w:rsidRDefault="00BD1F13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AD6264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Т.О.Колісніченко</w:t>
            </w:r>
          </w:p>
          <w:p w:rsidR="00C6255C" w:rsidRDefault="00C6255C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9937A7" w:rsidRPr="00071B19" w:rsidTr="00DF65C5">
        <w:tc>
          <w:tcPr>
            <w:tcW w:w="6770" w:type="dxa"/>
          </w:tcPr>
          <w:p w:rsidR="009937A7" w:rsidRPr="00071B19" w:rsidRDefault="009937A7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84" w:type="dxa"/>
          </w:tcPr>
          <w:p w:rsidR="009937A7" w:rsidRDefault="009937A7" w:rsidP="009634E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B039C0" w:rsidRDefault="00EC4EAB" w:rsidP="00626857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B039C0" w:rsidSect="005C639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10" w:rsidRDefault="00BC2010" w:rsidP="00F72DFE">
      <w:r>
        <w:separator/>
      </w:r>
    </w:p>
  </w:endnote>
  <w:endnote w:type="continuationSeparator" w:id="1">
    <w:p w:rsidR="00BC2010" w:rsidRDefault="00BC2010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70" w:rsidRDefault="00BC39C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2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170" w:rsidRDefault="009421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70" w:rsidRDefault="00BC39C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2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3F66">
      <w:rPr>
        <w:rStyle w:val="a5"/>
        <w:noProof/>
      </w:rPr>
      <w:t>15</w:t>
    </w:r>
    <w:r>
      <w:rPr>
        <w:rStyle w:val="a5"/>
      </w:rPr>
      <w:fldChar w:fldCharType="end"/>
    </w:r>
  </w:p>
  <w:p w:rsidR="00942170" w:rsidRDefault="009421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10" w:rsidRDefault="00BC2010" w:rsidP="00F72DFE">
      <w:r>
        <w:separator/>
      </w:r>
    </w:p>
  </w:footnote>
  <w:footnote w:type="continuationSeparator" w:id="1">
    <w:p w:rsidR="00BC2010" w:rsidRDefault="00BC2010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70" w:rsidRDefault="00BC39C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170" w:rsidRDefault="0094217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70" w:rsidRDefault="0094217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60484A"/>
    <w:multiLevelType w:val="hybridMultilevel"/>
    <w:tmpl w:val="3FC03DFE"/>
    <w:lvl w:ilvl="0" w:tplc="7580508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E3A0F"/>
    <w:multiLevelType w:val="hybridMultilevel"/>
    <w:tmpl w:val="773CD5B0"/>
    <w:lvl w:ilvl="0" w:tplc="472C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5FDC"/>
    <w:multiLevelType w:val="hybridMultilevel"/>
    <w:tmpl w:val="E94C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3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D1A74"/>
    <w:multiLevelType w:val="hybridMultilevel"/>
    <w:tmpl w:val="A40E5C06"/>
    <w:lvl w:ilvl="0" w:tplc="C0D660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74DE9"/>
    <w:multiLevelType w:val="hybridMultilevel"/>
    <w:tmpl w:val="5664C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25"/>
  </w:num>
  <w:num w:numId="4">
    <w:abstractNumId w:val="34"/>
  </w:num>
  <w:num w:numId="5">
    <w:abstractNumId w:val="0"/>
  </w:num>
  <w:num w:numId="6">
    <w:abstractNumId w:val="23"/>
  </w:num>
  <w:num w:numId="7">
    <w:abstractNumId w:val="18"/>
  </w:num>
  <w:num w:numId="8">
    <w:abstractNumId w:val="30"/>
  </w:num>
  <w:num w:numId="9">
    <w:abstractNumId w:val="10"/>
  </w:num>
  <w:num w:numId="10">
    <w:abstractNumId w:val="31"/>
  </w:num>
  <w:num w:numId="11">
    <w:abstractNumId w:val="20"/>
  </w:num>
  <w:num w:numId="12">
    <w:abstractNumId w:val="32"/>
  </w:num>
  <w:num w:numId="13">
    <w:abstractNumId w:val="1"/>
  </w:num>
  <w:num w:numId="14">
    <w:abstractNumId w:val="5"/>
  </w:num>
  <w:num w:numId="15">
    <w:abstractNumId w:val="33"/>
  </w:num>
  <w:num w:numId="16">
    <w:abstractNumId w:val="26"/>
  </w:num>
  <w:num w:numId="17">
    <w:abstractNumId w:val="8"/>
  </w:num>
  <w:num w:numId="18">
    <w:abstractNumId w:val="27"/>
  </w:num>
  <w:num w:numId="19">
    <w:abstractNumId w:val="19"/>
  </w:num>
  <w:num w:numId="20">
    <w:abstractNumId w:val="9"/>
  </w:num>
  <w:num w:numId="21">
    <w:abstractNumId w:val="15"/>
  </w:num>
  <w:num w:numId="22">
    <w:abstractNumId w:val="35"/>
  </w:num>
  <w:num w:numId="23">
    <w:abstractNumId w:val="3"/>
  </w:num>
  <w:num w:numId="24">
    <w:abstractNumId w:val="38"/>
  </w:num>
  <w:num w:numId="25">
    <w:abstractNumId w:val="22"/>
  </w:num>
  <w:num w:numId="26">
    <w:abstractNumId w:val="6"/>
  </w:num>
  <w:num w:numId="27">
    <w:abstractNumId w:val="13"/>
  </w:num>
  <w:num w:numId="28">
    <w:abstractNumId w:val="29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8"/>
  </w:num>
  <w:num w:numId="33">
    <w:abstractNumId w:val="11"/>
  </w:num>
  <w:num w:numId="34">
    <w:abstractNumId w:val="39"/>
  </w:num>
  <w:num w:numId="35">
    <w:abstractNumId w:val="4"/>
  </w:num>
  <w:num w:numId="36">
    <w:abstractNumId w:val="24"/>
  </w:num>
  <w:num w:numId="37">
    <w:abstractNumId w:val="17"/>
  </w:num>
  <w:num w:numId="38">
    <w:abstractNumId w:val="7"/>
  </w:num>
  <w:num w:numId="39">
    <w:abstractNumId w:val="14"/>
  </w:num>
  <w:num w:numId="40">
    <w:abstractNumId w:val="3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9EA"/>
    <w:rsid w:val="00003498"/>
    <w:rsid w:val="00003C9B"/>
    <w:rsid w:val="00004599"/>
    <w:rsid w:val="00004618"/>
    <w:rsid w:val="00005030"/>
    <w:rsid w:val="000058EE"/>
    <w:rsid w:val="0000633B"/>
    <w:rsid w:val="00006431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3B71"/>
    <w:rsid w:val="00013D68"/>
    <w:rsid w:val="00014042"/>
    <w:rsid w:val="00014441"/>
    <w:rsid w:val="00014C95"/>
    <w:rsid w:val="00015A26"/>
    <w:rsid w:val="000164D6"/>
    <w:rsid w:val="00016526"/>
    <w:rsid w:val="000166DA"/>
    <w:rsid w:val="00017280"/>
    <w:rsid w:val="000178E8"/>
    <w:rsid w:val="00017CDE"/>
    <w:rsid w:val="0002034E"/>
    <w:rsid w:val="000208F2"/>
    <w:rsid w:val="00020C6F"/>
    <w:rsid w:val="00020EE2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6204"/>
    <w:rsid w:val="000277C7"/>
    <w:rsid w:val="000300E3"/>
    <w:rsid w:val="00031F6F"/>
    <w:rsid w:val="0003365E"/>
    <w:rsid w:val="00033982"/>
    <w:rsid w:val="0003434D"/>
    <w:rsid w:val="000353EF"/>
    <w:rsid w:val="00035AF5"/>
    <w:rsid w:val="00036A48"/>
    <w:rsid w:val="000373C7"/>
    <w:rsid w:val="00037AD6"/>
    <w:rsid w:val="0004027F"/>
    <w:rsid w:val="000415BC"/>
    <w:rsid w:val="00041F19"/>
    <w:rsid w:val="0004246D"/>
    <w:rsid w:val="00042B11"/>
    <w:rsid w:val="00042B28"/>
    <w:rsid w:val="0004320B"/>
    <w:rsid w:val="000433BB"/>
    <w:rsid w:val="00043D69"/>
    <w:rsid w:val="000443E9"/>
    <w:rsid w:val="00044F92"/>
    <w:rsid w:val="00045C91"/>
    <w:rsid w:val="00046E82"/>
    <w:rsid w:val="00047CE6"/>
    <w:rsid w:val="00047EA2"/>
    <w:rsid w:val="00050F0C"/>
    <w:rsid w:val="00051CDE"/>
    <w:rsid w:val="0005234F"/>
    <w:rsid w:val="00053DDE"/>
    <w:rsid w:val="00054081"/>
    <w:rsid w:val="00055400"/>
    <w:rsid w:val="0005560F"/>
    <w:rsid w:val="00055D3D"/>
    <w:rsid w:val="0005640E"/>
    <w:rsid w:val="00060DEE"/>
    <w:rsid w:val="00061BBB"/>
    <w:rsid w:val="00061E58"/>
    <w:rsid w:val="000629EA"/>
    <w:rsid w:val="0006380F"/>
    <w:rsid w:val="00064F73"/>
    <w:rsid w:val="00064FBC"/>
    <w:rsid w:val="00065A7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348"/>
    <w:rsid w:val="000737F0"/>
    <w:rsid w:val="0007540F"/>
    <w:rsid w:val="00075E62"/>
    <w:rsid w:val="0007653D"/>
    <w:rsid w:val="00076C5A"/>
    <w:rsid w:val="00076CEA"/>
    <w:rsid w:val="00081051"/>
    <w:rsid w:val="00081C5A"/>
    <w:rsid w:val="00081CA9"/>
    <w:rsid w:val="000829D6"/>
    <w:rsid w:val="000833FA"/>
    <w:rsid w:val="000833FF"/>
    <w:rsid w:val="00083C83"/>
    <w:rsid w:val="00084D11"/>
    <w:rsid w:val="00085377"/>
    <w:rsid w:val="000853DE"/>
    <w:rsid w:val="000853F8"/>
    <w:rsid w:val="00085792"/>
    <w:rsid w:val="00085D3D"/>
    <w:rsid w:val="00085EFC"/>
    <w:rsid w:val="00086248"/>
    <w:rsid w:val="0008663F"/>
    <w:rsid w:val="00086D34"/>
    <w:rsid w:val="0008714C"/>
    <w:rsid w:val="00087B1C"/>
    <w:rsid w:val="00090262"/>
    <w:rsid w:val="00090793"/>
    <w:rsid w:val="0009107C"/>
    <w:rsid w:val="0009117A"/>
    <w:rsid w:val="000917F2"/>
    <w:rsid w:val="000926EC"/>
    <w:rsid w:val="00092887"/>
    <w:rsid w:val="00094C44"/>
    <w:rsid w:val="000953C2"/>
    <w:rsid w:val="000958D8"/>
    <w:rsid w:val="0009608E"/>
    <w:rsid w:val="0009635C"/>
    <w:rsid w:val="00096BBA"/>
    <w:rsid w:val="0009741C"/>
    <w:rsid w:val="00097EB0"/>
    <w:rsid w:val="000A0F24"/>
    <w:rsid w:val="000A1221"/>
    <w:rsid w:val="000A1955"/>
    <w:rsid w:val="000A23AA"/>
    <w:rsid w:val="000A3203"/>
    <w:rsid w:val="000A3CD4"/>
    <w:rsid w:val="000A4930"/>
    <w:rsid w:val="000A4A30"/>
    <w:rsid w:val="000A5091"/>
    <w:rsid w:val="000A54E7"/>
    <w:rsid w:val="000A55E3"/>
    <w:rsid w:val="000A5C0B"/>
    <w:rsid w:val="000A65B6"/>
    <w:rsid w:val="000A65CA"/>
    <w:rsid w:val="000A6B00"/>
    <w:rsid w:val="000A6DED"/>
    <w:rsid w:val="000A7592"/>
    <w:rsid w:val="000A778F"/>
    <w:rsid w:val="000B00FD"/>
    <w:rsid w:val="000B1080"/>
    <w:rsid w:val="000B3135"/>
    <w:rsid w:val="000B3183"/>
    <w:rsid w:val="000B3541"/>
    <w:rsid w:val="000B41C2"/>
    <w:rsid w:val="000B635E"/>
    <w:rsid w:val="000B6AA1"/>
    <w:rsid w:val="000B774F"/>
    <w:rsid w:val="000C050E"/>
    <w:rsid w:val="000C0FC6"/>
    <w:rsid w:val="000C174F"/>
    <w:rsid w:val="000C1BAF"/>
    <w:rsid w:val="000C38E4"/>
    <w:rsid w:val="000C4684"/>
    <w:rsid w:val="000C51FE"/>
    <w:rsid w:val="000C57D9"/>
    <w:rsid w:val="000C5A74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578"/>
    <w:rsid w:val="000D314C"/>
    <w:rsid w:val="000D3193"/>
    <w:rsid w:val="000D3995"/>
    <w:rsid w:val="000D3EFD"/>
    <w:rsid w:val="000D4AE5"/>
    <w:rsid w:val="000D4C3E"/>
    <w:rsid w:val="000D4CD4"/>
    <w:rsid w:val="000D4CE7"/>
    <w:rsid w:val="000D4F9C"/>
    <w:rsid w:val="000D5122"/>
    <w:rsid w:val="000D557E"/>
    <w:rsid w:val="000D5E39"/>
    <w:rsid w:val="000D6388"/>
    <w:rsid w:val="000D6F4B"/>
    <w:rsid w:val="000D72BD"/>
    <w:rsid w:val="000E02C3"/>
    <w:rsid w:val="000E0815"/>
    <w:rsid w:val="000E09BB"/>
    <w:rsid w:val="000E0C0B"/>
    <w:rsid w:val="000E1A52"/>
    <w:rsid w:val="000E1B06"/>
    <w:rsid w:val="000E24C6"/>
    <w:rsid w:val="000E2675"/>
    <w:rsid w:val="000E4DC9"/>
    <w:rsid w:val="000E5366"/>
    <w:rsid w:val="000E5B80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066"/>
    <w:rsid w:val="000F3FCF"/>
    <w:rsid w:val="000F4636"/>
    <w:rsid w:val="000F568E"/>
    <w:rsid w:val="000F58C2"/>
    <w:rsid w:val="000F6D26"/>
    <w:rsid w:val="000F771D"/>
    <w:rsid w:val="000F7BC4"/>
    <w:rsid w:val="0010023A"/>
    <w:rsid w:val="001003AB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1EE"/>
    <w:rsid w:val="00106FA5"/>
    <w:rsid w:val="00107DA7"/>
    <w:rsid w:val="001100D1"/>
    <w:rsid w:val="00110423"/>
    <w:rsid w:val="001109D0"/>
    <w:rsid w:val="00110CEE"/>
    <w:rsid w:val="00113E9E"/>
    <w:rsid w:val="00114383"/>
    <w:rsid w:val="0011460A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50F5"/>
    <w:rsid w:val="00125463"/>
    <w:rsid w:val="0012548C"/>
    <w:rsid w:val="00126BFD"/>
    <w:rsid w:val="00127BE9"/>
    <w:rsid w:val="0013081A"/>
    <w:rsid w:val="0013230E"/>
    <w:rsid w:val="00132445"/>
    <w:rsid w:val="0013326D"/>
    <w:rsid w:val="00133A9F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FBC"/>
    <w:rsid w:val="001426F4"/>
    <w:rsid w:val="00142781"/>
    <w:rsid w:val="001432F2"/>
    <w:rsid w:val="00143BEF"/>
    <w:rsid w:val="00144266"/>
    <w:rsid w:val="001442E4"/>
    <w:rsid w:val="00144ED2"/>
    <w:rsid w:val="0014578B"/>
    <w:rsid w:val="00145820"/>
    <w:rsid w:val="001458C6"/>
    <w:rsid w:val="00145991"/>
    <w:rsid w:val="00146197"/>
    <w:rsid w:val="001466C1"/>
    <w:rsid w:val="0014681A"/>
    <w:rsid w:val="001471E1"/>
    <w:rsid w:val="00147371"/>
    <w:rsid w:val="00147375"/>
    <w:rsid w:val="00147396"/>
    <w:rsid w:val="001507D9"/>
    <w:rsid w:val="00150A82"/>
    <w:rsid w:val="00150D11"/>
    <w:rsid w:val="00151EEB"/>
    <w:rsid w:val="0015221B"/>
    <w:rsid w:val="001526D1"/>
    <w:rsid w:val="001532CB"/>
    <w:rsid w:val="00153581"/>
    <w:rsid w:val="00154002"/>
    <w:rsid w:val="001544E5"/>
    <w:rsid w:val="00154B55"/>
    <w:rsid w:val="00154B9C"/>
    <w:rsid w:val="001555CF"/>
    <w:rsid w:val="00155B8F"/>
    <w:rsid w:val="00155FB3"/>
    <w:rsid w:val="00156002"/>
    <w:rsid w:val="001563ED"/>
    <w:rsid w:val="00156472"/>
    <w:rsid w:val="00156DE6"/>
    <w:rsid w:val="00157D8B"/>
    <w:rsid w:val="0016034D"/>
    <w:rsid w:val="00160C88"/>
    <w:rsid w:val="00161026"/>
    <w:rsid w:val="00161626"/>
    <w:rsid w:val="0016266D"/>
    <w:rsid w:val="0016350B"/>
    <w:rsid w:val="00163C85"/>
    <w:rsid w:val="00164119"/>
    <w:rsid w:val="0016451A"/>
    <w:rsid w:val="00164D11"/>
    <w:rsid w:val="00166411"/>
    <w:rsid w:val="001679B6"/>
    <w:rsid w:val="00171CB9"/>
    <w:rsid w:val="00172454"/>
    <w:rsid w:val="00172C0D"/>
    <w:rsid w:val="00172E38"/>
    <w:rsid w:val="0017347F"/>
    <w:rsid w:val="00174731"/>
    <w:rsid w:val="0017648F"/>
    <w:rsid w:val="001768AF"/>
    <w:rsid w:val="00177179"/>
    <w:rsid w:val="0017779B"/>
    <w:rsid w:val="00177831"/>
    <w:rsid w:val="00181C77"/>
    <w:rsid w:val="0018336B"/>
    <w:rsid w:val="00183BB1"/>
    <w:rsid w:val="00183DBE"/>
    <w:rsid w:val="0018443D"/>
    <w:rsid w:val="0018480C"/>
    <w:rsid w:val="00184BE4"/>
    <w:rsid w:val="00185F02"/>
    <w:rsid w:val="001864B4"/>
    <w:rsid w:val="00186702"/>
    <w:rsid w:val="0018702E"/>
    <w:rsid w:val="00187ABB"/>
    <w:rsid w:val="00187C6C"/>
    <w:rsid w:val="00187DB0"/>
    <w:rsid w:val="00187DE1"/>
    <w:rsid w:val="0019167D"/>
    <w:rsid w:val="00192217"/>
    <w:rsid w:val="001929DD"/>
    <w:rsid w:val="0019457D"/>
    <w:rsid w:val="00194724"/>
    <w:rsid w:val="0019656F"/>
    <w:rsid w:val="0019705C"/>
    <w:rsid w:val="00197DF9"/>
    <w:rsid w:val="001A0BFC"/>
    <w:rsid w:val="001A177D"/>
    <w:rsid w:val="001A2600"/>
    <w:rsid w:val="001A35A9"/>
    <w:rsid w:val="001A3811"/>
    <w:rsid w:val="001A4492"/>
    <w:rsid w:val="001A4945"/>
    <w:rsid w:val="001A4B09"/>
    <w:rsid w:val="001A6224"/>
    <w:rsid w:val="001A6E28"/>
    <w:rsid w:val="001A7205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90"/>
    <w:rsid w:val="001B4DEA"/>
    <w:rsid w:val="001B4F34"/>
    <w:rsid w:val="001B594F"/>
    <w:rsid w:val="001B69D1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3388"/>
    <w:rsid w:val="001D46CA"/>
    <w:rsid w:val="001D519A"/>
    <w:rsid w:val="001D6134"/>
    <w:rsid w:val="001D6525"/>
    <w:rsid w:val="001D655D"/>
    <w:rsid w:val="001D6F1A"/>
    <w:rsid w:val="001E113A"/>
    <w:rsid w:val="001E2454"/>
    <w:rsid w:val="001E3227"/>
    <w:rsid w:val="001E4689"/>
    <w:rsid w:val="001E4785"/>
    <w:rsid w:val="001E4997"/>
    <w:rsid w:val="001E4BB5"/>
    <w:rsid w:val="001E5713"/>
    <w:rsid w:val="001E5799"/>
    <w:rsid w:val="001E6394"/>
    <w:rsid w:val="001E68DF"/>
    <w:rsid w:val="001E77A1"/>
    <w:rsid w:val="001E77FB"/>
    <w:rsid w:val="001E7FB8"/>
    <w:rsid w:val="001F0224"/>
    <w:rsid w:val="001F05EF"/>
    <w:rsid w:val="001F1382"/>
    <w:rsid w:val="001F205D"/>
    <w:rsid w:val="001F37C8"/>
    <w:rsid w:val="001F3B5F"/>
    <w:rsid w:val="001F4584"/>
    <w:rsid w:val="001F5CDE"/>
    <w:rsid w:val="001F613A"/>
    <w:rsid w:val="001F7A70"/>
    <w:rsid w:val="0020029F"/>
    <w:rsid w:val="0020074E"/>
    <w:rsid w:val="00201911"/>
    <w:rsid w:val="00201DDD"/>
    <w:rsid w:val="002032AC"/>
    <w:rsid w:val="00204C28"/>
    <w:rsid w:val="002052E4"/>
    <w:rsid w:val="00205E13"/>
    <w:rsid w:val="002064AD"/>
    <w:rsid w:val="00206D20"/>
    <w:rsid w:val="00206D71"/>
    <w:rsid w:val="00206DB6"/>
    <w:rsid w:val="002070FC"/>
    <w:rsid w:val="00207B58"/>
    <w:rsid w:val="0021028F"/>
    <w:rsid w:val="0021055A"/>
    <w:rsid w:val="0021172F"/>
    <w:rsid w:val="002119E1"/>
    <w:rsid w:val="00211D8B"/>
    <w:rsid w:val="0021272C"/>
    <w:rsid w:val="00212A55"/>
    <w:rsid w:val="00213C66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155"/>
    <w:rsid w:val="00230822"/>
    <w:rsid w:val="00231EDD"/>
    <w:rsid w:val="00232131"/>
    <w:rsid w:val="002340B8"/>
    <w:rsid w:val="00234875"/>
    <w:rsid w:val="00234FF0"/>
    <w:rsid w:val="00235BA3"/>
    <w:rsid w:val="00235CB0"/>
    <w:rsid w:val="002362D1"/>
    <w:rsid w:val="00236EEF"/>
    <w:rsid w:val="002376F1"/>
    <w:rsid w:val="002378D3"/>
    <w:rsid w:val="002379F9"/>
    <w:rsid w:val="00237B69"/>
    <w:rsid w:val="00237C72"/>
    <w:rsid w:val="00240643"/>
    <w:rsid w:val="00240987"/>
    <w:rsid w:val="00240D88"/>
    <w:rsid w:val="00241172"/>
    <w:rsid w:val="002412ED"/>
    <w:rsid w:val="00242159"/>
    <w:rsid w:val="00242B1D"/>
    <w:rsid w:val="002443D4"/>
    <w:rsid w:val="002456B0"/>
    <w:rsid w:val="00245C2A"/>
    <w:rsid w:val="002477EC"/>
    <w:rsid w:val="002516C8"/>
    <w:rsid w:val="00252208"/>
    <w:rsid w:val="0025229D"/>
    <w:rsid w:val="002524E2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E0F"/>
    <w:rsid w:val="002644B8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B7B"/>
    <w:rsid w:val="002801C4"/>
    <w:rsid w:val="002810A7"/>
    <w:rsid w:val="00281363"/>
    <w:rsid w:val="00281D9D"/>
    <w:rsid w:val="002829B8"/>
    <w:rsid w:val="00282ADD"/>
    <w:rsid w:val="00282F40"/>
    <w:rsid w:val="0028362D"/>
    <w:rsid w:val="00283790"/>
    <w:rsid w:val="002841E0"/>
    <w:rsid w:val="00284D4F"/>
    <w:rsid w:val="002851E6"/>
    <w:rsid w:val="002851E8"/>
    <w:rsid w:val="00285A36"/>
    <w:rsid w:val="00285C16"/>
    <w:rsid w:val="002876C9"/>
    <w:rsid w:val="0029026F"/>
    <w:rsid w:val="0029054E"/>
    <w:rsid w:val="00290AF3"/>
    <w:rsid w:val="00290EE7"/>
    <w:rsid w:val="002917C0"/>
    <w:rsid w:val="002929B0"/>
    <w:rsid w:val="00292CC4"/>
    <w:rsid w:val="002933BE"/>
    <w:rsid w:val="0029374D"/>
    <w:rsid w:val="00293879"/>
    <w:rsid w:val="00293C0F"/>
    <w:rsid w:val="0029470D"/>
    <w:rsid w:val="00294F7C"/>
    <w:rsid w:val="002962FF"/>
    <w:rsid w:val="00297F73"/>
    <w:rsid w:val="002A00E6"/>
    <w:rsid w:val="002A1994"/>
    <w:rsid w:val="002A1D05"/>
    <w:rsid w:val="002A3A07"/>
    <w:rsid w:val="002A3D77"/>
    <w:rsid w:val="002A3EF0"/>
    <w:rsid w:val="002A4202"/>
    <w:rsid w:val="002A48C1"/>
    <w:rsid w:val="002A52D6"/>
    <w:rsid w:val="002A58A3"/>
    <w:rsid w:val="002A5D50"/>
    <w:rsid w:val="002A67BA"/>
    <w:rsid w:val="002A6AF9"/>
    <w:rsid w:val="002A6C17"/>
    <w:rsid w:val="002A7641"/>
    <w:rsid w:val="002A7E1A"/>
    <w:rsid w:val="002A7E62"/>
    <w:rsid w:val="002B02E6"/>
    <w:rsid w:val="002B099E"/>
    <w:rsid w:val="002B0A7A"/>
    <w:rsid w:val="002B1FAC"/>
    <w:rsid w:val="002B24CB"/>
    <w:rsid w:val="002B2E7F"/>
    <w:rsid w:val="002B3F90"/>
    <w:rsid w:val="002B5FCE"/>
    <w:rsid w:val="002B77D2"/>
    <w:rsid w:val="002B7A8F"/>
    <w:rsid w:val="002B7F63"/>
    <w:rsid w:val="002C0423"/>
    <w:rsid w:val="002C0AE5"/>
    <w:rsid w:val="002C2316"/>
    <w:rsid w:val="002C2D62"/>
    <w:rsid w:val="002C2F12"/>
    <w:rsid w:val="002C457A"/>
    <w:rsid w:val="002C596E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13EE"/>
    <w:rsid w:val="002D1E94"/>
    <w:rsid w:val="002D2A9D"/>
    <w:rsid w:val="002D3E22"/>
    <w:rsid w:val="002D4E8E"/>
    <w:rsid w:val="002D5D1A"/>
    <w:rsid w:val="002D5F5E"/>
    <w:rsid w:val="002D7B66"/>
    <w:rsid w:val="002E0E17"/>
    <w:rsid w:val="002E2077"/>
    <w:rsid w:val="002E273A"/>
    <w:rsid w:val="002E2F6F"/>
    <w:rsid w:val="002E3AEE"/>
    <w:rsid w:val="002E447A"/>
    <w:rsid w:val="002E4864"/>
    <w:rsid w:val="002E5422"/>
    <w:rsid w:val="002E69EB"/>
    <w:rsid w:val="002F0210"/>
    <w:rsid w:val="002F026E"/>
    <w:rsid w:val="002F0B71"/>
    <w:rsid w:val="002F24DB"/>
    <w:rsid w:val="002F280D"/>
    <w:rsid w:val="002F4DAF"/>
    <w:rsid w:val="002F5159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88B"/>
    <w:rsid w:val="003113D7"/>
    <w:rsid w:val="00312288"/>
    <w:rsid w:val="00313086"/>
    <w:rsid w:val="00313BC2"/>
    <w:rsid w:val="0031443E"/>
    <w:rsid w:val="00314447"/>
    <w:rsid w:val="00314618"/>
    <w:rsid w:val="00315544"/>
    <w:rsid w:val="00315CDB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44C9"/>
    <w:rsid w:val="003253BD"/>
    <w:rsid w:val="003274C7"/>
    <w:rsid w:val="003276F8"/>
    <w:rsid w:val="00327751"/>
    <w:rsid w:val="00327CE9"/>
    <w:rsid w:val="0033006A"/>
    <w:rsid w:val="00330962"/>
    <w:rsid w:val="00330A32"/>
    <w:rsid w:val="00331641"/>
    <w:rsid w:val="00332AD3"/>
    <w:rsid w:val="00332CE5"/>
    <w:rsid w:val="00332D6F"/>
    <w:rsid w:val="00333ED6"/>
    <w:rsid w:val="00335E75"/>
    <w:rsid w:val="00336DE8"/>
    <w:rsid w:val="0033706C"/>
    <w:rsid w:val="00337561"/>
    <w:rsid w:val="00337ED7"/>
    <w:rsid w:val="00341517"/>
    <w:rsid w:val="00341921"/>
    <w:rsid w:val="003419C2"/>
    <w:rsid w:val="003421DF"/>
    <w:rsid w:val="00342CAD"/>
    <w:rsid w:val="00343C65"/>
    <w:rsid w:val="00343D81"/>
    <w:rsid w:val="00343E51"/>
    <w:rsid w:val="003444DA"/>
    <w:rsid w:val="00344B3F"/>
    <w:rsid w:val="003459D2"/>
    <w:rsid w:val="00345D20"/>
    <w:rsid w:val="00347A45"/>
    <w:rsid w:val="00347D1C"/>
    <w:rsid w:val="003510C0"/>
    <w:rsid w:val="00351612"/>
    <w:rsid w:val="003518EA"/>
    <w:rsid w:val="003522BA"/>
    <w:rsid w:val="00352A70"/>
    <w:rsid w:val="00352AF3"/>
    <w:rsid w:val="00352C00"/>
    <w:rsid w:val="00352D2F"/>
    <w:rsid w:val="00353BC7"/>
    <w:rsid w:val="0035482A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E37"/>
    <w:rsid w:val="00360901"/>
    <w:rsid w:val="00360B9F"/>
    <w:rsid w:val="00360DF2"/>
    <w:rsid w:val="0036107F"/>
    <w:rsid w:val="003613BC"/>
    <w:rsid w:val="003620C1"/>
    <w:rsid w:val="00362D45"/>
    <w:rsid w:val="003630F2"/>
    <w:rsid w:val="00363105"/>
    <w:rsid w:val="00363745"/>
    <w:rsid w:val="0036391F"/>
    <w:rsid w:val="00364794"/>
    <w:rsid w:val="003648CF"/>
    <w:rsid w:val="00364A7C"/>
    <w:rsid w:val="00365849"/>
    <w:rsid w:val="003668CD"/>
    <w:rsid w:val="003670B0"/>
    <w:rsid w:val="003674B8"/>
    <w:rsid w:val="003729DA"/>
    <w:rsid w:val="0037374E"/>
    <w:rsid w:val="00373958"/>
    <w:rsid w:val="003742A3"/>
    <w:rsid w:val="003745DF"/>
    <w:rsid w:val="00374C64"/>
    <w:rsid w:val="00374E7D"/>
    <w:rsid w:val="00375492"/>
    <w:rsid w:val="003756B2"/>
    <w:rsid w:val="00377603"/>
    <w:rsid w:val="00377C80"/>
    <w:rsid w:val="00380A96"/>
    <w:rsid w:val="00380EB8"/>
    <w:rsid w:val="003815EA"/>
    <w:rsid w:val="00381A7A"/>
    <w:rsid w:val="003823D5"/>
    <w:rsid w:val="00382531"/>
    <w:rsid w:val="00382A4A"/>
    <w:rsid w:val="00386928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CD0"/>
    <w:rsid w:val="0039251B"/>
    <w:rsid w:val="00392E37"/>
    <w:rsid w:val="00394CDF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290"/>
    <w:rsid w:val="003A56BE"/>
    <w:rsid w:val="003B0186"/>
    <w:rsid w:val="003B0617"/>
    <w:rsid w:val="003B10F6"/>
    <w:rsid w:val="003B12B4"/>
    <w:rsid w:val="003B1B33"/>
    <w:rsid w:val="003B2F87"/>
    <w:rsid w:val="003B414F"/>
    <w:rsid w:val="003B4996"/>
    <w:rsid w:val="003B4A08"/>
    <w:rsid w:val="003B4B38"/>
    <w:rsid w:val="003B5557"/>
    <w:rsid w:val="003B6F42"/>
    <w:rsid w:val="003B74DB"/>
    <w:rsid w:val="003C0A2A"/>
    <w:rsid w:val="003C27F9"/>
    <w:rsid w:val="003C2AC4"/>
    <w:rsid w:val="003C2BBF"/>
    <w:rsid w:val="003C2D54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7569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BD"/>
    <w:rsid w:val="003F6180"/>
    <w:rsid w:val="003F7CBD"/>
    <w:rsid w:val="003F7CE0"/>
    <w:rsid w:val="003F7E3D"/>
    <w:rsid w:val="004001C2"/>
    <w:rsid w:val="0040056C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B17"/>
    <w:rsid w:val="00410A90"/>
    <w:rsid w:val="004115BE"/>
    <w:rsid w:val="004128C6"/>
    <w:rsid w:val="004129CC"/>
    <w:rsid w:val="00413210"/>
    <w:rsid w:val="00413828"/>
    <w:rsid w:val="00413AE2"/>
    <w:rsid w:val="004155C7"/>
    <w:rsid w:val="004157CA"/>
    <w:rsid w:val="00415A3E"/>
    <w:rsid w:val="004168BB"/>
    <w:rsid w:val="00417178"/>
    <w:rsid w:val="0041731D"/>
    <w:rsid w:val="004175DF"/>
    <w:rsid w:val="004179BF"/>
    <w:rsid w:val="00417A97"/>
    <w:rsid w:val="004204AF"/>
    <w:rsid w:val="004207F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7E6E"/>
    <w:rsid w:val="00427FD5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52ED"/>
    <w:rsid w:val="0043578B"/>
    <w:rsid w:val="004357C2"/>
    <w:rsid w:val="00435A60"/>
    <w:rsid w:val="00435DE5"/>
    <w:rsid w:val="00436044"/>
    <w:rsid w:val="00440798"/>
    <w:rsid w:val="00440FE4"/>
    <w:rsid w:val="00441DA0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FAC"/>
    <w:rsid w:val="00450AE2"/>
    <w:rsid w:val="00450E5D"/>
    <w:rsid w:val="00451B54"/>
    <w:rsid w:val="0045257E"/>
    <w:rsid w:val="00453632"/>
    <w:rsid w:val="004539F9"/>
    <w:rsid w:val="004548FD"/>
    <w:rsid w:val="004554A9"/>
    <w:rsid w:val="00456658"/>
    <w:rsid w:val="00456D4B"/>
    <w:rsid w:val="00456FC7"/>
    <w:rsid w:val="00457676"/>
    <w:rsid w:val="00460312"/>
    <w:rsid w:val="00460906"/>
    <w:rsid w:val="00460B2E"/>
    <w:rsid w:val="00462092"/>
    <w:rsid w:val="00463355"/>
    <w:rsid w:val="004634C5"/>
    <w:rsid w:val="00463542"/>
    <w:rsid w:val="004636BD"/>
    <w:rsid w:val="00463F51"/>
    <w:rsid w:val="00464211"/>
    <w:rsid w:val="00465D2C"/>
    <w:rsid w:val="00466CCD"/>
    <w:rsid w:val="00466DE5"/>
    <w:rsid w:val="00467AC4"/>
    <w:rsid w:val="00467CAD"/>
    <w:rsid w:val="0047066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566"/>
    <w:rsid w:val="004776F0"/>
    <w:rsid w:val="004778E4"/>
    <w:rsid w:val="00482995"/>
    <w:rsid w:val="00482A5A"/>
    <w:rsid w:val="00482A68"/>
    <w:rsid w:val="00482E04"/>
    <w:rsid w:val="00483343"/>
    <w:rsid w:val="00483C2E"/>
    <w:rsid w:val="00483ED1"/>
    <w:rsid w:val="00484AC2"/>
    <w:rsid w:val="00484E1A"/>
    <w:rsid w:val="00485041"/>
    <w:rsid w:val="0048536B"/>
    <w:rsid w:val="00485BD6"/>
    <w:rsid w:val="00485E58"/>
    <w:rsid w:val="00485F21"/>
    <w:rsid w:val="00486166"/>
    <w:rsid w:val="0048697D"/>
    <w:rsid w:val="00487803"/>
    <w:rsid w:val="00490178"/>
    <w:rsid w:val="00490DB0"/>
    <w:rsid w:val="00490F9B"/>
    <w:rsid w:val="00491B5D"/>
    <w:rsid w:val="00491C89"/>
    <w:rsid w:val="00492339"/>
    <w:rsid w:val="00492849"/>
    <w:rsid w:val="0049340C"/>
    <w:rsid w:val="00493E1E"/>
    <w:rsid w:val="004943CB"/>
    <w:rsid w:val="004946E1"/>
    <w:rsid w:val="00494E27"/>
    <w:rsid w:val="0049561B"/>
    <w:rsid w:val="0049603E"/>
    <w:rsid w:val="00496504"/>
    <w:rsid w:val="00496F7A"/>
    <w:rsid w:val="00497741"/>
    <w:rsid w:val="0049796E"/>
    <w:rsid w:val="00497E59"/>
    <w:rsid w:val="004A06FD"/>
    <w:rsid w:val="004A1108"/>
    <w:rsid w:val="004A1373"/>
    <w:rsid w:val="004A35D4"/>
    <w:rsid w:val="004A3718"/>
    <w:rsid w:val="004A42D4"/>
    <w:rsid w:val="004A4DC0"/>
    <w:rsid w:val="004A5700"/>
    <w:rsid w:val="004A636F"/>
    <w:rsid w:val="004B09A7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201B"/>
    <w:rsid w:val="004C2255"/>
    <w:rsid w:val="004C2E77"/>
    <w:rsid w:val="004C2EE5"/>
    <w:rsid w:val="004C35D3"/>
    <w:rsid w:val="004C4611"/>
    <w:rsid w:val="004C4D0C"/>
    <w:rsid w:val="004C512D"/>
    <w:rsid w:val="004C52A9"/>
    <w:rsid w:val="004C5323"/>
    <w:rsid w:val="004C56AC"/>
    <w:rsid w:val="004C64FA"/>
    <w:rsid w:val="004C6534"/>
    <w:rsid w:val="004C6EAE"/>
    <w:rsid w:val="004C7A78"/>
    <w:rsid w:val="004C7AB9"/>
    <w:rsid w:val="004D0892"/>
    <w:rsid w:val="004D08BC"/>
    <w:rsid w:val="004D1AAD"/>
    <w:rsid w:val="004D2EA5"/>
    <w:rsid w:val="004D36ED"/>
    <w:rsid w:val="004D3E45"/>
    <w:rsid w:val="004D4F09"/>
    <w:rsid w:val="004D6743"/>
    <w:rsid w:val="004D69CF"/>
    <w:rsid w:val="004D7C1D"/>
    <w:rsid w:val="004E0636"/>
    <w:rsid w:val="004E07CA"/>
    <w:rsid w:val="004E0D6D"/>
    <w:rsid w:val="004E144D"/>
    <w:rsid w:val="004E1853"/>
    <w:rsid w:val="004E1A6D"/>
    <w:rsid w:val="004E22D3"/>
    <w:rsid w:val="004E287C"/>
    <w:rsid w:val="004E31E5"/>
    <w:rsid w:val="004E36AE"/>
    <w:rsid w:val="004E382D"/>
    <w:rsid w:val="004E3B1D"/>
    <w:rsid w:val="004F00DE"/>
    <w:rsid w:val="004F044C"/>
    <w:rsid w:val="004F0826"/>
    <w:rsid w:val="004F12A6"/>
    <w:rsid w:val="004F19F1"/>
    <w:rsid w:val="004F2479"/>
    <w:rsid w:val="004F305E"/>
    <w:rsid w:val="004F4450"/>
    <w:rsid w:val="004F6391"/>
    <w:rsid w:val="004F68CB"/>
    <w:rsid w:val="004F69A3"/>
    <w:rsid w:val="004F7401"/>
    <w:rsid w:val="004F754C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68B0"/>
    <w:rsid w:val="00507274"/>
    <w:rsid w:val="00507333"/>
    <w:rsid w:val="005079E4"/>
    <w:rsid w:val="00510A4F"/>
    <w:rsid w:val="005114E0"/>
    <w:rsid w:val="00511664"/>
    <w:rsid w:val="00511AC6"/>
    <w:rsid w:val="00511D32"/>
    <w:rsid w:val="00512662"/>
    <w:rsid w:val="0051336F"/>
    <w:rsid w:val="0051362D"/>
    <w:rsid w:val="005138D7"/>
    <w:rsid w:val="005147DA"/>
    <w:rsid w:val="00514948"/>
    <w:rsid w:val="0051567F"/>
    <w:rsid w:val="0051568C"/>
    <w:rsid w:val="00515B2C"/>
    <w:rsid w:val="005170B9"/>
    <w:rsid w:val="00520B45"/>
    <w:rsid w:val="00521792"/>
    <w:rsid w:val="00525EAB"/>
    <w:rsid w:val="0052694C"/>
    <w:rsid w:val="005307DA"/>
    <w:rsid w:val="00533245"/>
    <w:rsid w:val="00533444"/>
    <w:rsid w:val="00533743"/>
    <w:rsid w:val="00533A8B"/>
    <w:rsid w:val="00533CC5"/>
    <w:rsid w:val="00533DA9"/>
    <w:rsid w:val="00533F52"/>
    <w:rsid w:val="00534020"/>
    <w:rsid w:val="005341B2"/>
    <w:rsid w:val="005346B5"/>
    <w:rsid w:val="005346BE"/>
    <w:rsid w:val="00534F41"/>
    <w:rsid w:val="00535760"/>
    <w:rsid w:val="00535CC1"/>
    <w:rsid w:val="00535EC7"/>
    <w:rsid w:val="00536117"/>
    <w:rsid w:val="005364B6"/>
    <w:rsid w:val="00536768"/>
    <w:rsid w:val="005372D5"/>
    <w:rsid w:val="00537D01"/>
    <w:rsid w:val="005401B7"/>
    <w:rsid w:val="00540DC5"/>
    <w:rsid w:val="00542528"/>
    <w:rsid w:val="00543245"/>
    <w:rsid w:val="005434E0"/>
    <w:rsid w:val="00544A44"/>
    <w:rsid w:val="00544D26"/>
    <w:rsid w:val="00544D8E"/>
    <w:rsid w:val="00546448"/>
    <w:rsid w:val="005472A0"/>
    <w:rsid w:val="00547825"/>
    <w:rsid w:val="005506AC"/>
    <w:rsid w:val="00550DA8"/>
    <w:rsid w:val="0055124A"/>
    <w:rsid w:val="005515D1"/>
    <w:rsid w:val="00551846"/>
    <w:rsid w:val="005527C8"/>
    <w:rsid w:val="00552D0B"/>
    <w:rsid w:val="0055305F"/>
    <w:rsid w:val="00553ABD"/>
    <w:rsid w:val="00554B45"/>
    <w:rsid w:val="00554F28"/>
    <w:rsid w:val="00555376"/>
    <w:rsid w:val="0055560D"/>
    <w:rsid w:val="0055579F"/>
    <w:rsid w:val="00556244"/>
    <w:rsid w:val="005562F9"/>
    <w:rsid w:val="00556FEC"/>
    <w:rsid w:val="005575DB"/>
    <w:rsid w:val="00557605"/>
    <w:rsid w:val="005601C3"/>
    <w:rsid w:val="005602A6"/>
    <w:rsid w:val="0056048A"/>
    <w:rsid w:val="00560A1F"/>
    <w:rsid w:val="00560E16"/>
    <w:rsid w:val="00561A4F"/>
    <w:rsid w:val="00562613"/>
    <w:rsid w:val="005636B4"/>
    <w:rsid w:val="00563805"/>
    <w:rsid w:val="0056463F"/>
    <w:rsid w:val="00564DEE"/>
    <w:rsid w:val="00565740"/>
    <w:rsid w:val="00565B5C"/>
    <w:rsid w:val="00565DBC"/>
    <w:rsid w:val="00566611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383F"/>
    <w:rsid w:val="00584207"/>
    <w:rsid w:val="0058521A"/>
    <w:rsid w:val="005856E5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890"/>
    <w:rsid w:val="00592BA1"/>
    <w:rsid w:val="0059425C"/>
    <w:rsid w:val="005952A3"/>
    <w:rsid w:val="00596601"/>
    <w:rsid w:val="005970B4"/>
    <w:rsid w:val="005A11E6"/>
    <w:rsid w:val="005A1698"/>
    <w:rsid w:val="005A2482"/>
    <w:rsid w:val="005A3E75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53"/>
    <w:rsid w:val="005B5690"/>
    <w:rsid w:val="005B70EC"/>
    <w:rsid w:val="005B7A5E"/>
    <w:rsid w:val="005C07F6"/>
    <w:rsid w:val="005C2293"/>
    <w:rsid w:val="005C28E4"/>
    <w:rsid w:val="005C360D"/>
    <w:rsid w:val="005C37C0"/>
    <w:rsid w:val="005C458E"/>
    <w:rsid w:val="005C5D5C"/>
    <w:rsid w:val="005C6392"/>
    <w:rsid w:val="005C7016"/>
    <w:rsid w:val="005C719C"/>
    <w:rsid w:val="005C7521"/>
    <w:rsid w:val="005D0A98"/>
    <w:rsid w:val="005D0E19"/>
    <w:rsid w:val="005D0E8E"/>
    <w:rsid w:val="005D1B1D"/>
    <w:rsid w:val="005D1C65"/>
    <w:rsid w:val="005D237B"/>
    <w:rsid w:val="005D2B50"/>
    <w:rsid w:val="005D3084"/>
    <w:rsid w:val="005D3180"/>
    <w:rsid w:val="005D43E1"/>
    <w:rsid w:val="005D4A52"/>
    <w:rsid w:val="005D4D72"/>
    <w:rsid w:val="005D519A"/>
    <w:rsid w:val="005D5B5E"/>
    <w:rsid w:val="005D630E"/>
    <w:rsid w:val="005D6F43"/>
    <w:rsid w:val="005D71AE"/>
    <w:rsid w:val="005D7BCE"/>
    <w:rsid w:val="005D7BFB"/>
    <w:rsid w:val="005E0142"/>
    <w:rsid w:val="005E0576"/>
    <w:rsid w:val="005E0C91"/>
    <w:rsid w:val="005E1495"/>
    <w:rsid w:val="005E2E8B"/>
    <w:rsid w:val="005E3368"/>
    <w:rsid w:val="005E4229"/>
    <w:rsid w:val="005E4F59"/>
    <w:rsid w:val="005E500E"/>
    <w:rsid w:val="005E546E"/>
    <w:rsid w:val="005E5D28"/>
    <w:rsid w:val="005E607D"/>
    <w:rsid w:val="005E6F51"/>
    <w:rsid w:val="005E6F94"/>
    <w:rsid w:val="005E7DBB"/>
    <w:rsid w:val="005F0996"/>
    <w:rsid w:val="005F0D99"/>
    <w:rsid w:val="005F1674"/>
    <w:rsid w:val="005F1761"/>
    <w:rsid w:val="005F44CD"/>
    <w:rsid w:val="005F46B9"/>
    <w:rsid w:val="005F4CA6"/>
    <w:rsid w:val="005F4CBB"/>
    <w:rsid w:val="005F51A1"/>
    <w:rsid w:val="005F680D"/>
    <w:rsid w:val="005F6CAE"/>
    <w:rsid w:val="005F6E07"/>
    <w:rsid w:val="005F7E55"/>
    <w:rsid w:val="005F7E78"/>
    <w:rsid w:val="005F7F85"/>
    <w:rsid w:val="00600696"/>
    <w:rsid w:val="006013B6"/>
    <w:rsid w:val="0060152F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E05"/>
    <w:rsid w:val="00611EAC"/>
    <w:rsid w:val="006137CE"/>
    <w:rsid w:val="0061383A"/>
    <w:rsid w:val="00613869"/>
    <w:rsid w:val="00614357"/>
    <w:rsid w:val="006143D6"/>
    <w:rsid w:val="00614B25"/>
    <w:rsid w:val="00615229"/>
    <w:rsid w:val="00615C95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BBB"/>
    <w:rsid w:val="006260A6"/>
    <w:rsid w:val="00626857"/>
    <w:rsid w:val="006277CC"/>
    <w:rsid w:val="00630537"/>
    <w:rsid w:val="00630B61"/>
    <w:rsid w:val="0063132A"/>
    <w:rsid w:val="0063160C"/>
    <w:rsid w:val="0063212A"/>
    <w:rsid w:val="00634AF6"/>
    <w:rsid w:val="006352D1"/>
    <w:rsid w:val="00636308"/>
    <w:rsid w:val="00636DE6"/>
    <w:rsid w:val="006374BA"/>
    <w:rsid w:val="00637AFD"/>
    <w:rsid w:val="00637FFC"/>
    <w:rsid w:val="006401BB"/>
    <w:rsid w:val="00641532"/>
    <w:rsid w:val="00641B4D"/>
    <w:rsid w:val="00642D81"/>
    <w:rsid w:val="006436F2"/>
    <w:rsid w:val="0064454B"/>
    <w:rsid w:val="00644FF4"/>
    <w:rsid w:val="006453CE"/>
    <w:rsid w:val="00645825"/>
    <w:rsid w:val="00645992"/>
    <w:rsid w:val="006461E9"/>
    <w:rsid w:val="006503D4"/>
    <w:rsid w:val="00650AC7"/>
    <w:rsid w:val="006511DD"/>
    <w:rsid w:val="00651391"/>
    <w:rsid w:val="00651624"/>
    <w:rsid w:val="006519A7"/>
    <w:rsid w:val="006529C5"/>
    <w:rsid w:val="00652E85"/>
    <w:rsid w:val="006535A2"/>
    <w:rsid w:val="0065390F"/>
    <w:rsid w:val="00654336"/>
    <w:rsid w:val="006547B5"/>
    <w:rsid w:val="00655A89"/>
    <w:rsid w:val="00655E62"/>
    <w:rsid w:val="0066002E"/>
    <w:rsid w:val="00661448"/>
    <w:rsid w:val="0066190E"/>
    <w:rsid w:val="00661CA3"/>
    <w:rsid w:val="00664292"/>
    <w:rsid w:val="006642DE"/>
    <w:rsid w:val="006653F1"/>
    <w:rsid w:val="00665557"/>
    <w:rsid w:val="00665B21"/>
    <w:rsid w:val="00665EF9"/>
    <w:rsid w:val="0066702E"/>
    <w:rsid w:val="00667AA7"/>
    <w:rsid w:val="00667B21"/>
    <w:rsid w:val="006701F6"/>
    <w:rsid w:val="00670FFC"/>
    <w:rsid w:val="00671198"/>
    <w:rsid w:val="0067134D"/>
    <w:rsid w:val="00671D27"/>
    <w:rsid w:val="006727A0"/>
    <w:rsid w:val="006734DC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1A2F"/>
    <w:rsid w:val="006822D4"/>
    <w:rsid w:val="00682B39"/>
    <w:rsid w:val="00682C52"/>
    <w:rsid w:val="00682E41"/>
    <w:rsid w:val="00683AD8"/>
    <w:rsid w:val="00686CD0"/>
    <w:rsid w:val="00686D18"/>
    <w:rsid w:val="00690195"/>
    <w:rsid w:val="00691391"/>
    <w:rsid w:val="00691EF8"/>
    <w:rsid w:val="00692A9B"/>
    <w:rsid w:val="00692C9D"/>
    <w:rsid w:val="00692CCF"/>
    <w:rsid w:val="00693DB5"/>
    <w:rsid w:val="00693E7C"/>
    <w:rsid w:val="00694547"/>
    <w:rsid w:val="00694B95"/>
    <w:rsid w:val="00694C89"/>
    <w:rsid w:val="006958AF"/>
    <w:rsid w:val="00695A1A"/>
    <w:rsid w:val="00696378"/>
    <w:rsid w:val="006974A6"/>
    <w:rsid w:val="0069754B"/>
    <w:rsid w:val="00697A0B"/>
    <w:rsid w:val="00697FE4"/>
    <w:rsid w:val="006A07A8"/>
    <w:rsid w:val="006A1739"/>
    <w:rsid w:val="006A22D1"/>
    <w:rsid w:val="006A3E04"/>
    <w:rsid w:val="006A3ECB"/>
    <w:rsid w:val="006A42FD"/>
    <w:rsid w:val="006A58EA"/>
    <w:rsid w:val="006B14D3"/>
    <w:rsid w:val="006B1827"/>
    <w:rsid w:val="006B254F"/>
    <w:rsid w:val="006B2959"/>
    <w:rsid w:val="006B2C04"/>
    <w:rsid w:val="006B2C65"/>
    <w:rsid w:val="006B2DA9"/>
    <w:rsid w:val="006B35D8"/>
    <w:rsid w:val="006B4167"/>
    <w:rsid w:val="006B45AF"/>
    <w:rsid w:val="006B516B"/>
    <w:rsid w:val="006B5285"/>
    <w:rsid w:val="006B7535"/>
    <w:rsid w:val="006B7C6F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63BC"/>
    <w:rsid w:val="006C6830"/>
    <w:rsid w:val="006C6D3E"/>
    <w:rsid w:val="006C6F67"/>
    <w:rsid w:val="006C6F6A"/>
    <w:rsid w:val="006C78B8"/>
    <w:rsid w:val="006D01AE"/>
    <w:rsid w:val="006D0228"/>
    <w:rsid w:val="006D059C"/>
    <w:rsid w:val="006D0674"/>
    <w:rsid w:val="006D0AA6"/>
    <w:rsid w:val="006D3385"/>
    <w:rsid w:val="006D33E5"/>
    <w:rsid w:val="006D4513"/>
    <w:rsid w:val="006D4540"/>
    <w:rsid w:val="006D455A"/>
    <w:rsid w:val="006D5915"/>
    <w:rsid w:val="006D5982"/>
    <w:rsid w:val="006D5E17"/>
    <w:rsid w:val="006D663E"/>
    <w:rsid w:val="006D687F"/>
    <w:rsid w:val="006D7920"/>
    <w:rsid w:val="006E1B83"/>
    <w:rsid w:val="006E22F6"/>
    <w:rsid w:val="006E3673"/>
    <w:rsid w:val="006E42AA"/>
    <w:rsid w:val="006E43B2"/>
    <w:rsid w:val="006E4468"/>
    <w:rsid w:val="006E45DB"/>
    <w:rsid w:val="006E47C7"/>
    <w:rsid w:val="006E4BCA"/>
    <w:rsid w:val="006E5184"/>
    <w:rsid w:val="006E6114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C2"/>
    <w:rsid w:val="006F503D"/>
    <w:rsid w:val="006F5773"/>
    <w:rsid w:val="006F57B4"/>
    <w:rsid w:val="006F5994"/>
    <w:rsid w:val="006F6511"/>
    <w:rsid w:val="006F664F"/>
    <w:rsid w:val="006F72D7"/>
    <w:rsid w:val="006F760D"/>
    <w:rsid w:val="006F7821"/>
    <w:rsid w:val="00700E2B"/>
    <w:rsid w:val="007018C9"/>
    <w:rsid w:val="007030BA"/>
    <w:rsid w:val="00703383"/>
    <w:rsid w:val="0070382E"/>
    <w:rsid w:val="007039E8"/>
    <w:rsid w:val="00704C5E"/>
    <w:rsid w:val="00704D51"/>
    <w:rsid w:val="00706B9E"/>
    <w:rsid w:val="00706CE2"/>
    <w:rsid w:val="007104A8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632B"/>
    <w:rsid w:val="00726F0F"/>
    <w:rsid w:val="00726F96"/>
    <w:rsid w:val="00727FBB"/>
    <w:rsid w:val="007302E7"/>
    <w:rsid w:val="00730578"/>
    <w:rsid w:val="00730E17"/>
    <w:rsid w:val="00733360"/>
    <w:rsid w:val="00733466"/>
    <w:rsid w:val="0073391B"/>
    <w:rsid w:val="00734406"/>
    <w:rsid w:val="00734DCB"/>
    <w:rsid w:val="00736A12"/>
    <w:rsid w:val="00736B67"/>
    <w:rsid w:val="0073764B"/>
    <w:rsid w:val="0074199B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62C"/>
    <w:rsid w:val="00747D89"/>
    <w:rsid w:val="007505BF"/>
    <w:rsid w:val="007510A7"/>
    <w:rsid w:val="00751958"/>
    <w:rsid w:val="00753147"/>
    <w:rsid w:val="0075331C"/>
    <w:rsid w:val="00753F6B"/>
    <w:rsid w:val="007552A1"/>
    <w:rsid w:val="00755CD6"/>
    <w:rsid w:val="00755F74"/>
    <w:rsid w:val="00756B57"/>
    <w:rsid w:val="0075764B"/>
    <w:rsid w:val="007576B4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7E5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8F5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8014F"/>
    <w:rsid w:val="00780682"/>
    <w:rsid w:val="00780B4B"/>
    <w:rsid w:val="0078176A"/>
    <w:rsid w:val="007819E8"/>
    <w:rsid w:val="00783773"/>
    <w:rsid w:val="00783A72"/>
    <w:rsid w:val="0078494E"/>
    <w:rsid w:val="007860EE"/>
    <w:rsid w:val="00787D88"/>
    <w:rsid w:val="00787FDC"/>
    <w:rsid w:val="007900AA"/>
    <w:rsid w:val="00790C3A"/>
    <w:rsid w:val="007910A1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7201"/>
    <w:rsid w:val="0079738C"/>
    <w:rsid w:val="00797756"/>
    <w:rsid w:val="00797A31"/>
    <w:rsid w:val="007A07CC"/>
    <w:rsid w:val="007A129C"/>
    <w:rsid w:val="007A1950"/>
    <w:rsid w:val="007A1A3B"/>
    <w:rsid w:val="007A1ED4"/>
    <w:rsid w:val="007A23A2"/>
    <w:rsid w:val="007A26B4"/>
    <w:rsid w:val="007A3562"/>
    <w:rsid w:val="007A48A4"/>
    <w:rsid w:val="007A4904"/>
    <w:rsid w:val="007A4D66"/>
    <w:rsid w:val="007A5712"/>
    <w:rsid w:val="007A654F"/>
    <w:rsid w:val="007A7831"/>
    <w:rsid w:val="007B00A9"/>
    <w:rsid w:val="007B0FDD"/>
    <w:rsid w:val="007B0FEB"/>
    <w:rsid w:val="007B1CBC"/>
    <w:rsid w:val="007B2B1A"/>
    <w:rsid w:val="007B33B8"/>
    <w:rsid w:val="007B382E"/>
    <w:rsid w:val="007B3DC2"/>
    <w:rsid w:val="007B40A8"/>
    <w:rsid w:val="007B4711"/>
    <w:rsid w:val="007B4EF3"/>
    <w:rsid w:val="007B535D"/>
    <w:rsid w:val="007B54AC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483"/>
    <w:rsid w:val="007D0514"/>
    <w:rsid w:val="007D053F"/>
    <w:rsid w:val="007D0770"/>
    <w:rsid w:val="007D1D60"/>
    <w:rsid w:val="007D22B2"/>
    <w:rsid w:val="007D25DB"/>
    <w:rsid w:val="007D4686"/>
    <w:rsid w:val="007D4F4C"/>
    <w:rsid w:val="007D519D"/>
    <w:rsid w:val="007D56E7"/>
    <w:rsid w:val="007D6F66"/>
    <w:rsid w:val="007E0867"/>
    <w:rsid w:val="007E0BD3"/>
    <w:rsid w:val="007E107C"/>
    <w:rsid w:val="007E141E"/>
    <w:rsid w:val="007E2ECB"/>
    <w:rsid w:val="007E41C0"/>
    <w:rsid w:val="007E442B"/>
    <w:rsid w:val="007E465D"/>
    <w:rsid w:val="007E5833"/>
    <w:rsid w:val="007E6492"/>
    <w:rsid w:val="007E6764"/>
    <w:rsid w:val="007E67BF"/>
    <w:rsid w:val="007E6AEE"/>
    <w:rsid w:val="007E70FE"/>
    <w:rsid w:val="007E7148"/>
    <w:rsid w:val="007E73C3"/>
    <w:rsid w:val="007E79AD"/>
    <w:rsid w:val="007F0295"/>
    <w:rsid w:val="007F030C"/>
    <w:rsid w:val="007F1435"/>
    <w:rsid w:val="007F1767"/>
    <w:rsid w:val="007F218A"/>
    <w:rsid w:val="007F238B"/>
    <w:rsid w:val="007F2F92"/>
    <w:rsid w:val="007F3672"/>
    <w:rsid w:val="007F3E4C"/>
    <w:rsid w:val="007F40E9"/>
    <w:rsid w:val="007F42A3"/>
    <w:rsid w:val="007F4611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B1E"/>
    <w:rsid w:val="00802E0B"/>
    <w:rsid w:val="00803765"/>
    <w:rsid w:val="00804638"/>
    <w:rsid w:val="00804AFE"/>
    <w:rsid w:val="00804B37"/>
    <w:rsid w:val="008057F4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C05"/>
    <w:rsid w:val="008211AD"/>
    <w:rsid w:val="008226AB"/>
    <w:rsid w:val="00824470"/>
    <w:rsid w:val="0082457B"/>
    <w:rsid w:val="008246B4"/>
    <w:rsid w:val="00824BC8"/>
    <w:rsid w:val="00825E28"/>
    <w:rsid w:val="00826060"/>
    <w:rsid w:val="008267AD"/>
    <w:rsid w:val="00827F11"/>
    <w:rsid w:val="0083090A"/>
    <w:rsid w:val="00831987"/>
    <w:rsid w:val="00831C4D"/>
    <w:rsid w:val="00832173"/>
    <w:rsid w:val="00832AB8"/>
    <w:rsid w:val="008331B3"/>
    <w:rsid w:val="0083359B"/>
    <w:rsid w:val="00833621"/>
    <w:rsid w:val="0083393B"/>
    <w:rsid w:val="00833FF0"/>
    <w:rsid w:val="0083517F"/>
    <w:rsid w:val="00835538"/>
    <w:rsid w:val="00835EAB"/>
    <w:rsid w:val="00837743"/>
    <w:rsid w:val="00840BCB"/>
    <w:rsid w:val="008416B1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55E6"/>
    <w:rsid w:val="00855A19"/>
    <w:rsid w:val="00855B21"/>
    <w:rsid w:val="008601B3"/>
    <w:rsid w:val="0086040E"/>
    <w:rsid w:val="00860FB7"/>
    <w:rsid w:val="0086108D"/>
    <w:rsid w:val="008616F5"/>
    <w:rsid w:val="00861AEE"/>
    <w:rsid w:val="00862A8B"/>
    <w:rsid w:val="00862EA7"/>
    <w:rsid w:val="00863535"/>
    <w:rsid w:val="00863BB4"/>
    <w:rsid w:val="00863C15"/>
    <w:rsid w:val="00863FF0"/>
    <w:rsid w:val="008647B8"/>
    <w:rsid w:val="008652C5"/>
    <w:rsid w:val="008652F6"/>
    <w:rsid w:val="008655A1"/>
    <w:rsid w:val="0086580A"/>
    <w:rsid w:val="00865967"/>
    <w:rsid w:val="00865BA4"/>
    <w:rsid w:val="00867C75"/>
    <w:rsid w:val="00867D8D"/>
    <w:rsid w:val="00867DEE"/>
    <w:rsid w:val="00867F0E"/>
    <w:rsid w:val="00870AA2"/>
    <w:rsid w:val="00870BFB"/>
    <w:rsid w:val="00870D90"/>
    <w:rsid w:val="0087173B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BA9"/>
    <w:rsid w:val="00880E8D"/>
    <w:rsid w:val="008810B1"/>
    <w:rsid w:val="00881B9F"/>
    <w:rsid w:val="00881BBE"/>
    <w:rsid w:val="00882558"/>
    <w:rsid w:val="00882E48"/>
    <w:rsid w:val="00883ABF"/>
    <w:rsid w:val="00884E0A"/>
    <w:rsid w:val="00885039"/>
    <w:rsid w:val="0088645E"/>
    <w:rsid w:val="008864FD"/>
    <w:rsid w:val="00886C7E"/>
    <w:rsid w:val="0088765E"/>
    <w:rsid w:val="008878B6"/>
    <w:rsid w:val="00887A59"/>
    <w:rsid w:val="00887AF1"/>
    <w:rsid w:val="00887F79"/>
    <w:rsid w:val="0089069C"/>
    <w:rsid w:val="00890E44"/>
    <w:rsid w:val="0089175D"/>
    <w:rsid w:val="00891F62"/>
    <w:rsid w:val="00892744"/>
    <w:rsid w:val="00892B9A"/>
    <w:rsid w:val="00893718"/>
    <w:rsid w:val="00893CCE"/>
    <w:rsid w:val="00894D87"/>
    <w:rsid w:val="00895CFC"/>
    <w:rsid w:val="008966A8"/>
    <w:rsid w:val="00897304"/>
    <w:rsid w:val="00897CD7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3E0B"/>
    <w:rsid w:val="008A430D"/>
    <w:rsid w:val="008A4D3A"/>
    <w:rsid w:val="008A50CF"/>
    <w:rsid w:val="008A5910"/>
    <w:rsid w:val="008A5C4D"/>
    <w:rsid w:val="008A6505"/>
    <w:rsid w:val="008A7813"/>
    <w:rsid w:val="008A7A13"/>
    <w:rsid w:val="008A7DEC"/>
    <w:rsid w:val="008B0442"/>
    <w:rsid w:val="008B1417"/>
    <w:rsid w:val="008B23DA"/>
    <w:rsid w:val="008B2A97"/>
    <w:rsid w:val="008B3242"/>
    <w:rsid w:val="008B340D"/>
    <w:rsid w:val="008B3A4E"/>
    <w:rsid w:val="008B4C80"/>
    <w:rsid w:val="008B5CFA"/>
    <w:rsid w:val="008B64BA"/>
    <w:rsid w:val="008B6904"/>
    <w:rsid w:val="008B6AE6"/>
    <w:rsid w:val="008B75FB"/>
    <w:rsid w:val="008B7852"/>
    <w:rsid w:val="008C064A"/>
    <w:rsid w:val="008C0BB9"/>
    <w:rsid w:val="008C12F7"/>
    <w:rsid w:val="008C2308"/>
    <w:rsid w:val="008C369E"/>
    <w:rsid w:val="008C3FEF"/>
    <w:rsid w:val="008C4985"/>
    <w:rsid w:val="008C4B1D"/>
    <w:rsid w:val="008C56AF"/>
    <w:rsid w:val="008C58E7"/>
    <w:rsid w:val="008C6532"/>
    <w:rsid w:val="008C725E"/>
    <w:rsid w:val="008C7DB8"/>
    <w:rsid w:val="008D0D07"/>
    <w:rsid w:val="008D18EE"/>
    <w:rsid w:val="008D20DB"/>
    <w:rsid w:val="008D25D9"/>
    <w:rsid w:val="008D2AEC"/>
    <w:rsid w:val="008D363A"/>
    <w:rsid w:val="008D4002"/>
    <w:rsid w:val="008D4C38"/>
    <w:rsid w:val="008D4DDE"/>
    <w:rsid w:val="008D4E20"/>
    <w:rsid w:val="008D4E5D"/>
    <w:rsid w:val="008D5194"/>
    <w:rsid w:val="008D5CC7"/>
    <w:rsid w:val="008D5EE3"/>
    <w:rsid w:val="008D623E"/>
    <w:rsid w:val="008D6C66"/>
    <w:rsid w:val="008D7225"/>
    <w:rsid w:val="008E0E06"/>
    <w:rsid w:val="008E1116"/>
    <w:rsid w:val="008E196B"/>
    <w:rsid w:val="008E331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407"/>
    <w:rsid w:val="008E741B"/>
    <w:rsid w:val="008E7A40"/>
    <w:rsid w:val="008F0547"/>
    <w:rsid w:val="008F0603"/>
    <w:rsid w:val="008F092E"/>
    <w:rsid w:val="008F0E57"/>
    <w:rsid w:val="008F1001"/>
    <w:rsid w:val="008F1CFE"/>
    <w:rsid w:val="008F21D2"/>
    <w:rsid w:val="008F21E2"/>
    <w:rsid w:val="008F31A0"/>
    <w:rsid w:val="008F36EA"/>
    <w:rsid w:val="008F37CD"/>
    <w:rsid w:val="008F4384"/>
    <w:rsid w:val="008F5216"/>
    <w:rsid w:val="008F5E44"/>
    <w:rsid w:val="008F6557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1A45"/>
    <w:rsid w:val="00921ED9"/>
    <w:rsid w:val="009233DF"/>
    <w:rsid w:val="00923D8A"/>
    <w:rsid w:val="00925112"/>
    <w:rsid w:val="00925EEA"/>
    <w:rsid w:val="009271BC"/>
    <w:rsid w:val="00927993"/>
    <w:rsid w:val="00930439"/>
    <w:rsid w:val="0093049F"/>
    <w:rsid w:val="00930A83"/>
    <w:rsid w:val="00930E2C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5AEB"/>
    <w:rsid w:val="00936525"/>
    <w:rsid w:val="00936708"/>
    <w:rsid w:val="00937B2A"/>
    <w:rsid w:val="0094017B"/>
    <w:rsid w:val="0094107A"/>
    <w:rsid w:val="00941AB4"/>
    <w:rsid w:val="00942170"/>
    <w:rsid w:val="00942D1C"/>
    <w:rsid w:val="00942F2F"/>
    <w:rsid w:val="009430EB"/>
    <w:rsid w:val="009435D0"/>
    <w:rsid w:val="00943DF7"/>
    <w:rsid w:val="00944645"/>
    <w:rsid w:val="00944684"/>
    <w:rsid w:val="00944AFA"/>
    <w:rsid w:val="0094514F"/>
    <w:rsid w:val="00945561"/>
    <w:rsid w:val="00945DAC"/>
    <w:rsid w:val="0094745E"/>
    <w:rsid w:val="00947DA3"/>
    <w:rsid w:val="0095016E"/>
    <w:rsid w:val="0095081A"/>
    <w:rsid w:val="00950A48"/>
    <w:rsid w:val="00950C19"/>
    <w:rsid w:val="00951157"/>
    <w:rsid w:val="00951921"/>
    <w:rsid w:val="009524B4"/>
    <w:rsid w:val="00953597"/>
    <w:rsid w:val="00953CF3"/>
    <w:rsid w:val="00954641"/>
    <w:rsid w:val="0095645C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41ED"/>
    <w:rsid w:val="0096428C"/>
    <w:rsid w:val="0096537B"/>
    <w:rsid w:val="00965923"/>
    <w:rsid w:val="009668DF"/>
    <w:rsid w:val="0096794F"/>
    <w:rsid w:val="00967AC3"/>
    <w:rsid w:val="00967B17"/>
    <w:rsid w:val="00970979"/>
    <w:rsid w:val="00970B2C"/>
    <w:rsid w:val="00971C98"/>
    <w:rsid w:val="009723E8"/>
    <w:rsid w:val="009727D0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77836"/>
    <w:rsid w:val="00980639"/>
    <w:rsid w:val="009812ED"/>
    <w:rsid w:val="009813CE"/>
    <w:rsid w:val="0098235F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FF"/>
    <w:rsid w:val="00986E3E"/>
    <w:rsid w:val="00987CB1"/>
    <w:rsid w:val="0099039D"/>
    <w:rsid w:val="0099074A"/>
    <w:rsid w:val="00990A5D"/>
    <w:rsid w:val="00992AE7"/>
    <w:rsid w:val="00992E74"/>
    <w:rsid w:val="00993473"/>
    <w:rsid w:val="009937A7"/>
    <w:rsid w:val="009938E9"/>
    <w:rsid w:val="00994057"/>
    <w:rsid w:val="009941EA"/>
    <w:rsid w:val="0099472E"/>
    <w:rsid w:val="00994760"/>
    <w:rsid w:val="00995288"/>
    <w:rsid w:val="0099551F"/>
    <w:rsid w:val="00996B29"/>
    <w:rsid w:val="009972FC"/>
    <w:rsid w:val="0099736F"/>
    <w:rsid w:val="00997CA3"/>
    <w:rsid w:val="009A0FC9"/>
    <w:rsid w:val="009A3680"/>
    <w:rsid w:val="009A3F7D"/>
    <w:rsid w:val="009A488C"/>
    <w:rsid w:val="009A4E6A"/>
    <w:rsid w:val="009A5209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FDD"/>
    <w:rsid w:val="009B2CA8"/>
    <w:rsid w:val="009B2E22"/>
    <w:rsid w:val="009B3554"/>
    <w:rsid w:val="009B36A7"/>
    <w:rsid w:val="009B3A9C"/>
    <w:rsid w:val="009B3F1B"/>
    <w:rsid w:val="009B4F80"/>
    <w:rsid w:val="009B6695"/>
    <w:rsid w:val="009B6B0C"/>
    <w:rsid w:val="009B6D87"/>
    <w:rsid w:val="009B6EB0"/>
    <w:rsid w:val="009B77CB"/>
    <w:rsid w:val="009C11DC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FD"/>
    <w:rsid w:val="009E51D7"/>
    <w:rsid w:val="009E5806"/>
    <w:rsid w:val="009E6367"/>
    <w:rsid w:val="009F0253"/>
    <w:rsid w:val="009F0327"/>
    <w:rsid w:val="009F0545"/>
    <w:rsid w:val="009F0B29"/>
    <w:rsid w:val="009F0C5A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9F7776"/>
    <w:rsid w:val="009F7AF0"/>
    <w:rsid w:val="00A00395"/>
    <w:rsid w:val="00A003C9"/>
    <w:rsid w:val="00A00C26"/>
    <w:rsid w:val="00A01E6D"/>
    <w:rsid w:val="00A02218"/>
    <w:rsid w:val="00A025EE"/>
    <w:rsid w:val="00A02D70"/>
    <w:rsid w:val="00A03C60"/>
    <w:rsid w:val="00A04C60"/>
    <w:rsid w:val="00A05965"/>
    <w:rsid w:val="00A059B0"/>
    <w:rsid w:val="00A060A2"/>
    <w:rsid w:val="00A067C2"/>
    <w:rsid w:val="00A06C05"/>
    <w:rsid w:val="00A0712A"/>
    <w:rsid w:val="00A07815"/>
    <w:rsid w:val="00A1159B"/>
    <w:rsid w:val="00A118E5"/>
    <w:rsid w:val="00A118FE"/>
    <w:rsid w:val="00A11970"/>
    <w:rsid w:val="00A120A5"/>
    <w:rsid w:val="00A1349B"/>
    <w:rsid w:val="00A1436C"/>
    <w:rsid w:val="00A14C62"/>
    <w:rsid w:val="00A157E9"/>
    <w:rsid w:val="00A159EF"/>
    <w:rsid w:val="00A16022"/>
    <w:rsid w:val="00A16050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02B"/>
    <w:rsid w:val="00A2365B"/>
    <w:rsid w:val="00A248AE"/>
    <w:rsid w:val="00A255A2"/>
    <w:rsid w:val="00A25807"/>
    <w:rsid w:val="00A2629E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41EA"/>
    <w:rsid w:val="00A35C54"/>
    <w:rsid w:val="00A363A2"/>
    <w:rsid w:val="00A37266"/>
    <w:rsid w:val="00A404D1"/>
    <w:rsid w:val="00A404D5"/>
    <w:rsid w:val="00A40E23"/>
    <w:rsid w:val="00A40F1A"/>
    <w:rsid w:val="00A41016"/>
    <w:rsid w:val="00A41057"/>
    <w:rsid w:val="00A422BA"/>
    <w:rsid w:val="00A42390"/>
    <w:rsid w:val="00A42474"/>
    <w:rsid w:val="00A44C45"/>
    <w:rsid w:val="00A45350"/>
    <w:rsid w:val="00A46E19"/>
    <w:rsid w:val="00A4735A"/>
    <w:rsid w:val="00A47439"/>
    <w:rsid w:val="00A50312"/>
    <w:rsid w:val="00A5038B"/>
    <w:rsid w:val="00A50423"/>
    <w:rsid w:val="00A50459"/>
    <w:rsid w:val="00A50B74"/>
    <w:rsid w:val="00A515C1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8D0"/>
    <w:rsid w:val="00A6433A"/>
    <w:rsid w:val="00A643E0"/>
    <w:rsid w:val="00A64A43"/>
    <w:rsid w:val="00A7087F"/>
    <w:rsid w:val="00A70DF5"/>
    <w:rsid w:val="00A72A67"/>
    <w:rsid w:val="00A73E24"/>
    <w:rsid w:val="00A74326"/>
    <w:rsid w:val="00A7563F"/>
    <w:rsid w:val="00A7612E"/>
    <w:rsid w:val="00A76970"/>
    <w:rsid w:val="00A7708E"/>
    <w:rsid w:val="00A77673"/>
    <w:rsid w:val="00A808C0"/>
    <w:rsid w:val="00A80D95"/>
    <w:rsid w:val="00A81698"/>
    <w:rsid w:val="00A8189B"/>
    <w:rsid w:val="00A81D00"/>
    <w:rsid w:val="00A81E0A"/>
    <w:rsid w:val="00A8204F"/>
    <w:rsid w:val="00A820C8"/>
    <w:rsid w:val="00A82819"/>
    <w:rsid w:val="00A842A6"/>
    <w:rsid w:val="00A8433D"/>
    <w:rsid w:val="00A84344"/>
    <w:rsid w:val="00A84725"/>
    <w:rsid w:val="00A84936"/>
    <w:rsid w:val="00A84A80"/>
    <w:rsid w:val="00A8515C"/>
    <w:rsid w:val="00A8518D"/>
    <w:rsid w:val="00A855E0"/>
    <w:rsid w:val="00A85E50"/>
    <w:rsid w:val="00A85FEA"/>
    <w:rsid w:val="00A86B15"/>
    <w:rsid w:val="00A90B2C"/>
    <w:rsid w:val="00A91336"/>
    <w:rsid w:val="00A92EA9"/>
    <w:rsid w:val="00A93466"/>
    <w:rsid w:val="00A93878"/>
    <w:rsid w:val="00A94502"/>
    <w:rsid w:val="00A947C3"/>
    <w:rsid w:val="00A94CD1"/>
    <w:rsid w:val="00A951FF"/>
    <w:rsid w:val="00A9776F"/>
    <w:rsid w:val="00A97AE7"/>
    <w:rsid w:val="00A97FC6"/>
    <w:rsid w:val="00AA0380"/>
    <w:rsid w:val="00AA09AE"/>
    <w:rsid w:val="00AA0B38"/>
    <w:rsid w:val="00AA0ED0"/>
    <w:rsid w:val="00AA1144"/>
    <w:rsid w:val="00AA13DA"/>
    <w:rsid w:val="00AA1DC5"/>
    <w:rsid w:val="00AA2B1B"/>
    <w:rsid w:val="00AA2BCB"/>
    <w:rsid w:val="00AA2C91"/>
    <w:rsid w:val="00AA3529"/>
    <w:rsid w:val="00AA419E"/>
    <w:rsid w:val="00AA473E"/>
    <w:rsid w:val="00AA50E8"/>
    <w:rsid w:val="00AA5196"/>
    <w:rsid w:val="00AA5721"/>
    <w:rsid w:val="00AA5785"/>
    <w:rsid w:val="00AA63BA"/>
    <w:rsid w:val="00AA6E2D"/>
    <w:rsid w:val="00AB0164"/>
    <w:rsid w:val="00AB03F5"/>
    <w:rsid w:val="00AB11AA"/>
    <w:rsid w:val="00AB1A0B"/>
    <w:rsid w:val="00AB1CB5"/>
    <w:rsid w:val="00AB2779"/>
    <w:rsid w:val="00AB2BFE"/>
    <w:rsid w:val="00AB2CBA"/>
    <w:rsid w:val="00AB2D15"/>
    <w:rsid w:val="00AB3DE7"/>
    <w:rsid w:val="00AB41C1"/>
    <w:rsid w:val="00AB47C7"/>
    <w:rsid w:val="00AB5B44"/>
    <w:rsid w:val="00AB67D9"/>
    <w:rsid w:val="00AB6A9C"/>
    <w:rsid w:val="00AB6B99"/>
    <w:rsid w:val="00AB6DA3"/>
    <w:rsid w:val="00AB7580"/>
    <w:rsid w:val="00AB77BA"/>
    <w:rsid w:val="00AB7D6D"/>
    <w:rsid w:val="00AC0589"/>
    <w:rsid w:val="00AC063C"/>
    <w:rsid w:val="00AC1603"/>
    <w:rsid w:val="00AC2323"/>
    <w:rsid w:val="00AC2372"/>
    <w:rsid w:val="00AC2C42"/>
    <w:rsid w:val="00AC3533"/>
    <w:rsid w:val="00AC369D"/>
    <w:rsid w:val="00AC46E3"/>
    <w:rsid w:val="00AC51F8"/>
    <w:rsid w:val="00AC5CE0"/>
    <w:rsid w:val="00AC633F"/>
    <w:rsid w:val="00AD0441"/>
    <w:rsid w:val="00AD050B"/>
    <w:rsid w:val="00AD0CFE"/>
    <w:rsid w:val="00AD16F0"/>
    <w:rsid w:val="00AD22BF"/>
    <w:rsid w:val="00AD2380"/>
    <w:rsid w:val="00AD34D5"/>
    <w:rsid w:val="00AD4CF2"/>
    <w:rsid w:val="00AD6264"/>
    <w:rsid w:val="00AE06F0"/>
    <w:rsid w:val="00AE0FB8"/>
    <w:rsid w:val="00AE11A4"/>
    <w:rsid w:val="00AE16D9"/>
    <w:rsid w:val="00AE2673"/>
    <w:rsid w:val="00AE30A1"/>
    <w:rsid w:val="00AE34B2"/>
    <w:rsid w:val="00AE3918"/>
    <w:rsid w:val="00AE3D80"/>
    <w:rsid w:val="00AE45BB"/>
    <w:rsid w:val="00AE5233"/>
    <w:rsid w:val="00AE6C7C"/>
    <w:rsid w:val="00AE6D78"/>
    <w:rsid w:val="00AE6FE3"/>
    <w:rsid w:val="00AF0423"/>
    <w:rsid w:val="00AF0660"/>
    <w:rsid w:val="00AF12E6"/>
    <w:rsid w:val="00AF1775"/>
    <w:rsid w:val="00AF210D"/>
    <w:rsid w:val="00AF467B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39C0"/>
    <w:rsid w:val="00B047B8"/>
    <w:rsid w:val="00B05010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E66"/>
    <w:rsid w:val="00B278F7"/>
    <w:rsid w:val="00B30D3B"/>
    <w:rsid w:val="00B3112D"/>
    <w:rsid w:val="00B31E01"/>
    <w:rsid w:val="00B324BD"/>
    <w:rsid w:val="00B32C22"/>
    <w:rsid w:val="00B330EB"/>
    <w:rsid w:val="00B3348F"/>
    <w:rsid w:val="00B3408B"/>
    <w:rsid w:val="00B340C6"/>
    <w:rsid w:val="00B34810"/>
    <w:rsid w:val="00B34B27"/>
    <w:rsid w:val="00B3796F"/>
    <w:rsid w:val="00B37BCE"/>
    <w:rsid w:val="00B4077F"/>
    <w:rsid w:val="00B40A46"/>
    <w:rsid w:val="00B40A4A"/>
    <w:rsid w:val="00B415EE"/>
    <w:rsid w:val="00B41E82"/>
    <w:rsid w:val="00B42D3F"/>
    <w:rsid w:val="00B42ECB"/>
    <w:rsid w:val="00B43044"/>
    <w:rsid w:val="00B43E1D"/>
    <w:rsid w:val="00B46B26"/>
    <w:rsid w:val="00B46BAB"/>
    <w:rsid w:val="00B50CB1"/>
    <w:rsid w:val="00B51539"/>
    <w:rsid w:val="00B522D0"/>
    <w:rsid w:val="00B5273D"/>
    <w:rsid w:val="00B53291"/>
    <w:rsid w:val="00B5358A"/>
    <w:rsid w:val="00B53B5D"/>
    <w:rsid w:val="00B53DF2"/>
    <w:rsid w:val="00B541F3"/>
    <w:rsid w:val="00B54FB2"/>
    <w:rsid w:val="00B553EE"/>
    <w:rsid w:val="00B5654F"/>
    <w:rsid w:val="00B56837"/>
    <w:rsid w:val="00B579D0"/>
    <w:rsid w:val="00B6022C"/>
    <w:rsid w:val="00B60602"/>
    <w:rsid w:val="00B60879"/>
    <w:rsid w:val="00B6132B"/>
    <w:rsid w:val="00B618C5"/>
    <w:rsid w:val="00B61C08"/>
    <w:rsid w:val="00B61EDB"/>
    <w:rsid w:val="00B63005"/>
    <w:rsid w:val="00B630C9"/>
    <w:rsid w:val="00B63578"/>
    <w:rsid w:val="00B63720"/>
    <w:rsid w:val="00B63AD1"/>
    <w:rsid w:val="00B64BD4"/>
    <w:rsid w:val="00B64DBE"/>
    <w:rsid w:val="00B655CA"/>
    <w:rsid w:val="00B66542"/>
    <w:rsid w:val="00B6683B"/>
    <w:rsid w:val="00B7001C"/>
    <w:rsid w:val="00B717F4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5CF"/>
    <w:rsid w:val="00B76874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1653"/>
    <w:rsid w:val="00B8239C"/>
    <w:rsid w:val="00B8251C"/>
    <w:rsid w:val="00B8314D"/>
    <w:rsid w:val="00B83349"/>
    <w:rsid w:val="00B8350C"/>
    <w:rsid w:val="00B840F1"/>
    <w:rsid w:val="00B846ED"/>
    <w:rsid w:val="00B84836"/>
    <w:rsid w:val="00B84BD4"/>
    <w:rsid w:val="00B86ABC"/>
    <w:rsid w:val="00B86FAB"/>
    <w:rsid w:val="00B87AD3"/>
    <w:rsid w:val="00B90407"/>
    <w:rsid w:val="00B907A7"/>
    <w:rsid w:val="00B9148C"/>
    <w:rsid w:val="00B915FF"/>
    <w:rsid w:val="00B932F4"/>
    <w:rsid w:val="00B948B0"/>
    <w:rsid w:val="00B95D75"/>
    <w:rsid w:val="00B96E29"/>
    <w:rsid w:val="00B978DD"/>
    <w:rsid w:val="00B97D37"/>
    <w:rsid w:val="00BA0DC5"/>
    <w:rsid w:val="00BA123D"/>
    <w:rsid w:val="00BA15D6"/>
    <w:rsid w:val="00BA239C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F03"/>
    <w:rsid w:val="00BB130C"/>
    <w:rsid w:val="00BB22EC"/>
    <w:rsid w:val="00BB237D"/>
    <w:rsid w:val="00BB23D2"/>
    <w:rsid w:val="00BB276F"/>
    <w:rsid w:val="00BB37AF"/>
    <w:rsid w:val="00BB3F98"/>
    <w:rsid w:val="00BB4845"/>
    <w:rsid w:val="00BB5AE2"/>
    <w:rsid w:val="00BB634F"/>
    <w:rsid w:val="00BB7465"/>
    <w:rsid w:val="00BB7EE2"/>
    <w:rsid w:val="00BC02BC"/>
    <w:rsid w:val="00BC02C0"/>
    <w:rsid w:val="00BC1BF3"/>
    <w:rsid w:val="00BC2010"/>
    <w:rsid w:val="00BC31F8"/>
    <w:rsid w:val="00BC39C5"/>
    <w:rsid w:val="00BC3E05"/>
    <w:rsid w:val="00BC47D9"/>
    <w:rsid w:val="00BC4956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424"/>
    <w:rsid w:val="00BD4D15"/>
    <w:rsid w:val="00BD4DB3"/>
    <w:rsid w:val="00BD5312"/>
    <w:rsid w:val="00BD597C"/>
    <w:rsid w:val="00BD5B36"/>
    <w:rsid w:val="00BD64D0"/>
    <w:rsid w:val="00BD6E09"/>
    <w:rsid w:val="00BD74FF"/>
    <w:rsid w:val="00BD7697"/>
    <w:rsid w:val="00BD7C06"/>
    <w:rsid w:val="00BD7CFE"/>
    <w:rsid w:val="00BE000D"/>
    <w:rsid w:val="00BE0412"/>
    <w:rsid w:val="00BE0930"/>
    <w:rsid w:val="00BE0ACB"/>
    <w:rsid w:val="00BE1633"/>
    <w:rsid w:val="00BE183D"/>
    <w:rsid w:val="00BE1F05"/>
    <w:rsid w:val="00BE1F1C"/>
    <w:rsid w:val="00BE1F4F"/>
    <w:rsid w:val="00BE235E"/>
    <w:rsid w:val="00BE2D65"/>
    <w:rsid w:val="00BE34B1"/>
    <w:rsid w:val="00BE4F1B"/>
    <w:rsid w:val="00BE6CA9"/>
    <w:rsid w:val="00BF0002"/>
    <w:rsid w:val="00BF0062"/>
    <w:rsid w:val="00BF218D"/>
    <w:rsid w:val="00BF2C6C"/>
    <w:rsid w:val="00BF3489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36C8"/>
    <w:rsid w:val="00C042FB"/>
    <w:rsid w:val="00C05832"/>
    <w:rsid w:val="00C062B2"/>
    <w:rsid w:val="00C063EB"/>
    <w:rsid w:val="00C06E22"/>
    <w:rsid w:val="00C06FFA"/>
    <w:rsid w:val="00C10AF8"/>
    <w:rsid w:val="00C11F7E"/>
    <w:rsid w:val="00C12260"/>
    <w:rsid w:val="00C12CB3"/>
    <w:rsid w:val="00C13720"/>
    <w:rsid w:val="00C13D85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2680"/>
    <w:rsid w:val="00C23598"/>
    <w:rsid w:val="00C236C8"/>
    <w:rsid w:val="00C242D0"/>
    <w:rsid w:val="00C24700"/>
    <w:rsid w:val="00C25327"/>
    <w:rsid w:val="00C257A9"/>
    <w:rsid w:val="00C262CA"/>
    <w:rsid w:val="00C267C6"/>
    <w:rsid w:val="00C2760E"/>
    <w:rsid w:val="00C2761B"/>
    <w:rsid w:val="00C27F5F"/>
    <w:rsid w:val="00C30994"/>
    <w:rsid w:val="00C311FB"/>
    <w:rsid w:val="00C31FC9"/>
    <w:rsid w:val="00C33215"/>
    <w:rsid w:val="00C33287"/>
    <w:rsid w:val="00C33BBB"/>
    <w:rsid w:val="00C33DA0"/>
    <w:rsid w:val="00C341B2"/>
    <w:rsid w:val="00C34224"/>
    <w:rsid w:val="00C34E53"/>
    <w:rsid w:val="00C36266"/>
    <w:rsid w:val="00C3672B"/>
    <w:rsid w:val="00C375AE"/>
    <w:rsid w:val="00C37F58"/>
    <w:rsid w:val="00C40047"/>
    <w:rsid w:val="00C4034B"/>
    <w:rsid w:val="00C40633"/>
    <w:rsid w:val="00C407E6"/>
    <w:rsid w:val="00C4142D"/>
    <w:rsid w:val="00C43682"/>
    <w:rsid w:val="00C43F4F"/>
    <w:rsid w:val="00C45A20"/>
    <w:rsid w:val="00C45D6C"/>
    <w:rsid w:val="00C46E06"/>
    <w:rsid w:val="00C47180"/>
    <w:rsid w:val="00C479BF"/>
    <w:rsid w:val="00C500C4"/>
    <w:rsid w:val="00C50673"/>
    <w:rsid w:val="00C50F74"/>
    <w:rsid w:val="00C515FB"/>
    <w:rsid w:val="00C51EDA"/>
    <w:rsid w:val="00C520E0"/>
    <w:rsid w:val="00C521BA"/>
    <w:rsid w:val="00C52608"/>
    <w:rsid w:val="00C52A84"/>
    <w:rsid w:val="00C52A9A"/>
    <w:rsid w:val="00C535EE"/>
    <w:rsid w:val="00C53B94"/>
    <w:rsid w:val="00C53CD8"/>
    <w:rsid w:val="00C53D94"/>
    <w:rsid w:val="00C53DF0"/>
    <w:rsid w:val="00C55283"/>
    <w:rsid w:val="00C553CA"/>
    <w:rsid w:val="00C553DB"/>
    <w:rsid w:val="00C5564B"/>
    <w:rsid w:val="00C55F5F"/>
    <w:rsid w:val="00C56538"/>
    <w:rsid w:val="00C56866"/>
    <w:rsid w:val="00C5743A"/>
    <w:rsid w:val="00C57A20"/>
    <w:rsid w:val="00C57AF9"/>
    <w:rsid w:val="00C57E2A"/>
    <w:rsid w:val="00C617F4"/>
    <w:rsid w:val="00C6201C"/>
    <w:rsid w:val="00C624F2"/>
    <w:rsid w:val="00C6255C"/>
    <w:rsid w:val="00C630D8"/>
    <w:rsid w:val="00C63E74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D8"/>
    <w:rsid w:val="00C66C2A"/>
    <w:rsid w:val="00C66F48"/>
    <w:rsid w:val="00C66F7B"/>
    <w:rsid w:val="00C66FDC"/>
    <w:rsid w:val="00C675BB"/>
    <w:rsid w:val="00C70864"/>
    <w:rsid w:val="00C70D2E"/>
    <w:rsid w:val="00C74369"/>
    <w:rsid w:val="00C74508"/>
    <w:rsid w:val="00C74797"/>
    <w:rsid w:val="00C748D2"/>
    <w:rsid w:val="00C750A3"/>
    <w:rsid w:val="00C75F20"/>
    <w:rsid w:val="00C75F90"/>
    <w:rsid w:val="00C76816"/>
    <w:rsid w:val="00C76E50"/>
    <w:rsid w:val="00C77BC0"/>
    <w:rsid w:val="00C81EA0"/>
    <w:rsid w:val="00C82472"/>
    <w:rsid w:val="00C82E1A"/>
    <w:rsid w:val="00C83201"/>
    <w:rsid w:val="00C8331B"/>
    <w:rsid w:val="00C83718"/>
    <w:rsid w:val="00C84FA8"/>
    <w:rsid w:val="00C85FB0"/>
    <w:rsid w:val="00C8670C"/>
    <w:rsid w:val="00C871E5"/>
    <w:rsid w:val="00C8722B"/>
    <w:rsid w:val="00C87FE5"/>
    <w:rsid w:val="00C900CF"/>
    <w:rsid w:val="00C909A0"/>
    <w:rsid w:val="00C931F5"/>
    <w:rsid w:val="00C95923"/>
    <w:rsid w:val="00C97592"/>
    <w:rsid w:val="00C977BC"/>
    <w:rsid w:val="00CA0A60"/>
    <w:rsid w:val="00CA1215"/>
    <w:rsid w:val="00CA1E9A"/>
    <w:rsid w:val="00CA245A"/>
    <w:rsid w:val="00CA2D1D"/>
    <w:rsid w:val="00CA2EAD"/>
    <w:rsid w:val="00CA3186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3856"/>
    <w:rsid w:val="00CB40CD"/>
    <w:rsid w:val="00CB4401"/>
    <w:rsid w:val="00CB447F"/>
    <w:rsid w:val="00CB44EB"/>
    <w:rsid w:val="00CB4870"/>
    <w:rsid w:val="00CB4A28"/>
    <w:rsid w:val="00CB5F45"/>
    <w:rsid w:val="00CB678C"/>
    <w:rsid w:val="00CB6FA2"/>
    <w:rsid w:val="00CB78D3"/>
    <w:rsid w:val="00CB7F1F"/>
    <w:rsid w:val="00CC218F"/>
    <w:rsid w:val="00CC2B35"/>
    <w:rsid w:val="00CC4352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BBC"/>
    <w:rsid w:val="00CD5327"/>
    <w:rsid w:val="00CD5A28"/>
    <w:rsid w:val="00CD5D46"/>
    <w:rsid w:val="00CD6615"/>
    <w:rsid w:val="00CD6E25"/>
    <w:rsid w:val="00CE0030"/>
    <w:rsid w:val="00CE0853"/>
    <w:rsid w:val="00CE0BBA"/>
    <w:rsid w:val="00CE0D84"/>
    <w:rsid w:val="00CE0F32"/>
    <w:rsid w:val="00CE15B4"/>
    <w:rsid w:val="00CE1B01"/>
    <w:rsid w:val="00CE2146"/>
    <w:rsid w:val="00CE217D"/>
    <w:rsid w:val="00CE21C6"/>
    <w:rsid w:val="00CE2EEE"/>
    <w:rsid w:val="00CE33F2"/>
    <w:rsid w:val="00CE511B"/>
    <w:rsid w:val="00CE55E8"/>
    <w:rsid w:val="00CE744D"/>
    <w:rsid w:val="00CE7F0D"/>
    <w:rsid w:val="00CF1369"/>
    <w:rsid w:val="00CF24DF"/>
    <w:rsid w:val="00CF27C5"/>
    <w:rsid w:val="00CF29E1"/>
    <w:rsid w:val="00CF3980"/>
    <w:rsid w:val="00CF4D76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A15"/>
    <w:rsid w:val="00D03EFA"/>
    <w:rsid w:val="00D044F7"/>
    <w:rsid w:val="00D04C6D"/>
    <w:rsid w:val="00D05DB0"/>
    <w:rsid w:val="00D06A0E"/>
    <w:rsid w:val="00D0701B"/>
    <w:rsid w:val="00D076C7"/>
    <w:rsid w:val="00D104FA"/>
    <w:rsid w:val="00D106D4"/>
    <w:rsid w:val="00D107A2"/>
    <w:rsid w:val="00D1122C"/>
    <w:rsid w:val="00D11B68"/>
    <w:rsid w:val="00D12780"/>
    <w:rsid w:val="00D127B6"/>
    <w:rsid w:val="00D12F2F"/>
    <w:rsid w:val="00D130AC"/>
    <w:rsid w:val="00D13F66"/>
    <w:rsid w:val="00D141A4"/>
    <w:rsid w:val="00D147AE"/>
    <w:rsid w:val="00D14CA6"/>
    <w:rsid w:val="00D14CF3"/>
    <w:rsid w:val="00D14DD8"/>
    <w:rsid w:val="00D1554D"/>
    <w:rsid w:val="00D16127"/>
    <w:rsid w:val="00D1654B"/>
    <w:rsid w:val="00D17599"/>
    <w:rsid w:val="00D17BDC"/>
    <w:rsid w:val="00D17F73"/>
    <w:rsid w:val="00D200E9"/>
    <w:rsid w:val="00D203DE"/>
    <w:rsid w:val="00D21368"/>
    <w:rsid w:val="00D21F6F"/>
    <w:rsid w:val="00D2288D"/>
    <w:rsid w:val="00D22EB6"/>
    <w:rsid w:val="00D23664"/>
    <w:rsid w:val="00D23930"/>
    <w:rsid w:val="00D23DB1"/>
    <w:rsid w:val="00D24E80"/>
    <w:rsid w:val="00D25466"/>
    <w:rsid w:val="00D25535"/>
    <w:rsid w:val="00D25DC5"/>
    <w:rsid w:val="00D261BA"/>
    <w:rsid w:val="00D263A2"/>
    <w:rsid w:val="00D26699"/>
    <w:rsid w:val="00D26881"/>
    <w:rsid w:val="00D26F0A"/>
    <w:rsid w:val="00D30143"/>
    <w:rsid w:val="00D306B3"/>
    <w:rsid w:val="00D3124F"/>
    <w:rsid w:val="00D31D37"/>
    <w:rsid w:val="00D321E3"/>
    <w:rsid w:val="00D321E7"/>
    <w:rsid w:val="00D327BA"/>
    <w:rsid w:val="00D329EB"/>
    <w:rsid w:val="00D3345B"/>
    <w:rsid w:val="00D351F5"/>
    <w:rsid w:val="00D37292"/>
    <w:rsid w:val="00D37318"/>
    <w:rsid w:val="00D37449"/>
    <w:rsid w:val="00D37785"/>
    <w:rsid w:val="00D37C9D"/>
    <w:rsid w:val="00D37FFA"/>
    <w:rsid w:val="00D40F1A"/>
    <w:rsid w:val="00D415AD"/>
    <w:rsid w:val="00D41EE4"/>
    <w:rsid w:val="00D42868"/>
    <w:rsid w:val="00D42B64"/>
    <w:rsid w:val="00D43A75"/>
    <w:rsid w:val="00D44351"/>
    <w:rsid w:val="00D4443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47F9"/>
    <w:rsid w:val="00D555F0"/>
    <w:rsid w:val="00D5581F"/>
    <w:rsid w:val="00D558C9"/>
    <w:rsid w:val="00D56A10"/>
    <w:rsid w:val="00D56C12"/>
    <w:rsid w:val="00D57049"/>
    <w:rsid w:val="00D574E5"/>
    <w:rsid w:val="00D57643"/>
    <w:rsid w:val="00D6044F"/>
    <w:rsid w:val="00D60737"/>
    <w:rsid w:val="00D608A3"/>
    <w:rsid w:val="00D61465"/>
    <w:rsid w:val="00D622CB"/>
    <w:rsid w:val="00D628E4"/>
    <w:rsid w:val="00D62F8E"/>
    <w:rsid w:val="00D6369F"/>
    <w:rsid w:val="00D63A47"/>
    <w:rsid w:val="00D64681"/>
    <w:rsid w:val="00D64848"/>
    <w:rsid w:val="00D653F9"/>
    <w:rsid w:val="00D666FB"/>
    <w:rsid w:val="00D669FB"/>
    <w:rsid w:val="00D66B50"/>
    <w:rsid w:val="00D67029"/>
    <w:rsid w:val="00D67B42"/>
    <w:rsid w:val="00D67EB4"/>
    <w:rsid w:val="00D701CC"/>
    <w:rsid w:val="00D70A75"/>
    <w:rsid w:val="00D7149C"/>
    <w:rsid w:val="00D71B48"/>
    <w:rsid w:val="00D71C2F"/>
    <w:rsid w:val="00D720C2"/>
    <w:rsid w:val="00D73103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FD5"/>
    <w:rsid w:val="00D80140"/>
    <w:rsid w:val="00D808BE"/>
    <w:rsid w:val="00D8100E"/>
    <w:rsid w:val="00D8263C"/>
    <w:rsid w:val="00D82B1A"/>
    <w:rsid w:val="00D82DA9"/>
    <w:rsid w:val="00D83976"/>
    <w:rsid w:val="00D84643"/>
    <w:rsid w:val="00D86C0A"/>
    <w:rsid w:val="00D8759B"/>
    <w:rsid w:val="00D87764"/>
    <w:rsid w:val="00D905C8"/>
    <w:rsid w:val="00D9084A"/>
    <w:rsid w:val="00D90F9C"/>
    <w:rsid w:val="00D91DD3"/>
    <w:rsid w:val="00D930D5"/>
    <w:rsid w:val="00D93636"/>
    <w:rsid w:val="00D9382E"/>
    <w:rsid w:val="00D93E4E"/>
    <w:rsid w:val="00D94212"/>
    <w:rsid w:val="00D95A17"/>
    <w:rsid w:val="00D96030"/>
    <w:rsid w:val="00D9618E"/>
    <w:rsid w:val="00D965C3"/>
    <w:rsid w:val="00D96854"/>
    <w:rsid w:val="00D969F7"/>
    <w:rsid w:val="00D97C19"/>
    <w:rsid w:val="00DA1904"/>
    <w:rsid w:val="00DA1E44"/>
    <w:rsid w:val="00DA21D5"/>
    <w:rsid w:val="00DA2889"/>
    <w:rsid w:val="00DA3CBC"/>
    <w:rsid w:val="00DA3CED"/>
    <w:rsid w:val="00DA47BE"/>
    <w:rsid w:val="00DA4938"/>
    <w:rsid w:val="00DA4994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19C"/>
    <w:rsid w:val="00DC123B"/>
    <w:rsid w:val="00DC1957"/>
    <w:rsid w:val="00DC1BEA"/>
    <w:rsid w:val="00DC1E02"/>
    <w:rsid w:val="00DC260D"/>
    <w:rsid w:val="00DC289E"/>
    <w:rsid w:val="00DC2B66"/>
    <w:rsid w:val="00DC30A4"/>
    <w:rsid w:val="00DC3C8A"/>
    <w:rsid w:val="00DC4041"/>
    <w:rsid w:val="00DC544A"/>
    <w:rsid w:val="00DC55A1"/>
    <w:rsid w:val="00DC5643"/>
    <w:rsid w:val="00DC6CBD"/>
    <w:rsid w:val="00DC6DF8"/>
    <w:rsid w:val="00DC7560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2686"/>
    <w:rsid w:val="00DE36B8"/>
    <w:rsid w:val="00DE3B18"/>
    <w:rsid w:val="00DE56CA"/>
    <w:rsid w:val="00DE65F1"/>
    <w:rsid w:val="00DE770C"/>
    <w:rsid w:val="00DE7E07"/>
    <w:rsid w:val="00DF0456"/>
    <w:rsid w:val="00DF0CB4"/>
    <w:rsid w:val="00DF0E0E"/>
    <w:rsid w:val="00DF16EC"/>
    <w:rsid w:val="00DF1E3E"/>
    <w:rsid w:val="00DF2ABB"/>
    <w:rsid w:val="00DF2AFA"/>
    <w:rsid w:val="00DF4308"/>
    <w:rsid w:val="00DF4E95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214F"/>
    <w:rsid w:val="00E025BC"/>
    <w:rsid w:val="00E025E1"/>
    <w:rsid w:val="00E02698"/>
    <w:rsid w:val="00E02B62"/>
    <w:rsid w:val="00E0407F"/>
    <w:rsid w:val="00E04EE4"/>
    <w:rsid w:val="00E059EF"/>
    <w:rsid w:val="00E06AA6"/>
    <w:rsid w:val="00E07642"/>
    <w:rsid w:val="00E07788"/>
    <w:rsid w:val="00E10949"/>
    <w:rsid w:val="00E11EB8"/>
    <w:rsid w:val="00E137CE"/>
    <w:rsid w:val="00E13E6A"/>
    <w:rsid w:val="00E148AB"/>
    <w:rsid w:val="00E14DDC"/>
    <w:rsid w:val="00E16C46"/>
    <w:rsid w:val="00E16DF4"/>
    <w:rsid w:val="00E176CF"/>
    <w:rsid w:val="00E2136E"/>
    <w:rsid w:val="00E21580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5CF"/>
    <w:rsid w:val="00E32E03"/>
    <w:rsid w:val="00E331B4"/>
    <w:rsid w:val="00E333BC"/>
    <w:rsid w:val="00E33D86"/>
    <w:rsid w:val="00E341E7"/>
    <w:rsid w:val="00E34752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2C6"/>
    <w:rsid w:val="00E3737F"/>
    <w:rsid w:val="00E37AB7"/>
    <w:rsid w:val="00E37CDB"/>
    <w:rsid w:val="00E37E95"/>
    <w:rsid w:val="00E40722"/>
    <w:rsid w:val="00E41CAB"/>
    <w:rsid w:val="00E4466B"/>
    <w:rsid w:val="00E451F0"/>
    <w:rsid w:val="00E45227"/>
    <w:rsid w:val="00E45B59"/>
    <w:rsid w:val="00E4632C"/>
    <w:rsid w:val="00E467EC"/>
    <w:rsid w:val="00E46F50"/>
    <w:rsid w:val="00E5044B"/>
    <w:rsid w:val="00E50536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E64"/>
    <w:rsid w:val="00E56413"/>
    <w:rsid w:val="00E57335"/>
    <w:rsid w:val="00E5755C"/>
    <w:rsid w:val="00E57F1A"/>
    <w:rsid w:val="00E60E21"/>
    <w:rsid w:val="00E614EF"/>
    <w:rsid w:val="00E61FDA"/>
    <w:rsid w:val="00E62841"/>
    <w:rsid w:val="00E632E6"/>
    <w:rsid w:val="00E63892"/>
    <w:rsid w:val="00E640C9"/>
    <w:rsid w:val="00E640D0"/>
    <w:rsid w:val="00E64C18"/>
    <w:rsid w:val="00E64D3D"/>
    <w:rsid w:val="00E672E8"/>
    <w:rsid w:val="00E67376"/>
    <w:rsid w:val="00E67AC0"/>
    <w:rsid w:val="00E70C5B"/>
    <w:rsid w:val="00E71320"/>
    <w:rsid w:val="00E71B52"/>
    <w:rsid w:val="00E71BC9"/>
    <w:rsid w:val="00E745CB"/>
    <w:rsid w:val="00E748A7"/>
    <w:rsid w:val="00E748DB"/>
    <w:rsid w:val="00E74C9B"/>
    <w:rsid w:val="00E7522D"/>
    <w:rsid w:val="00E757DC"/>
    <w:rsid w:val="00E75B2C"/>
    <w:rsid w:val="00E760FE"/>
    <w:rsid w:val="00E76923"/>
    <w:rsid w:val="00E76A41"/>
    <w:rsid w:val="00E76BE7"/>
    <w:rsid w:val="00E7736A"/>
    <w:rsid w:val="00E77FB3"/>
    <w:rsid w:val="00E80120"/>
    <w:rsid w:val="00E82973"/>
    <w:rsid w:val="00E82A0D"/>
    <w:rsid w:val="00E837D7"/>
    <w:rsid w:val="00E837F0"/>
    <w:rsid w:val="00E840A9"/>
    <w:rsid w:val="00E849C3"/>
    <w:rsid w:val="00E84A99"/>
    <w:rsid w:val="00E84D28"/>
    <w:rsid w:val="00E84E40"/>
    <w:rsid w:val="00E850B3"/>
    <w:rsid w:val="00E854CC"/>
    <w:rsid w:val="00E85DE7"/>
    <w:rsid w:val="00E86846"/>
    <w:rsid w:val="00E87E00"/>
    <w:rsid w:val="00E91B07"/>
    <w:rsid w:val="00E92EB4"/>
    <w:rsid w:val="00E93CF6"/>
    <w:rsid w:val="00E93ECD"/>
    <w:rsid w:val="00E96EB4"/>
    <w:rsid w:val="00E970AA"/>
    <w:rsid w:val="00E97267"/>
    <w:rsid w:val="00E9755B"/>
    <w:rsid w:val="00E97721"/>
    <w:rsid w:val="00EA0079"/>
    <w:rsid w:val="00EA04AE"/>
    <w:rsid w:val="00EA0A9D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2FF"/>
    <w:rsid w:val="00EB21B4"/>
    <w:rsid w:val="00EB227C"/>
    <w:rsid w:val="00EB296B"/>
    <w:rsid w:val="00EB2ABB"/>
    <w:rsid w:val="00EB5CAA"/>
    <w:rsid w:val="00EB6A51"/>
    <w:rsid w:val="00EB7E55"/>
    <w:rsid w:val="00EC099A"/>
    <w:rsid w:val="00EC1FF6"/>
    <w:rsid w:val="00EC3792"/>
    <w:rsid w:val="00EC422F"/>
    <w:rsid w:val="00EC4A7D"/>
    <w:rsid w:val="00EC4EAB"/>
    <w:rsid w:val="00EC5098"/>
    <w:rsid w:val="00EC527A"/>
    <w:rsid w:val="00EC5924"/>
    <w:rsid w:val="00EC5D67"/>
    <w:rsid w:val="00EC60B9"/>
    <w:rsid w:val="00EC71B3"/>
    <w:rsid w:val="00EC71DF"/>
    <w:rsid w:val="00ED0473"/>
    <w:rsid w:val="00ED0851"/>
    <w:rsid w:val="00ED0A4C"/>
    <w:rsid w:val="00ED0C4B"/>
    <w:rsid w:val="00ED16E5"/>
    <w:rsid w:val="00ED1A4C"/>
    <w:rsid w:val="00ED1F65"/>
    <w:rsid w:val="00ED212E"/>
    <w:rsid w:val="00ED420E"/>
    <w:rsid w:val="00ED463F"/>
    <w:rsid w:val="00ED4AB9"/>
    <w:rsid w:val="00ED5300"/>
    <w:rsid w:val="00ED532A"/>
    <w:rsid w:val="00ED5694"/>
    <w:rsid w:val="00ED5AAC"/>
    <w:rsid w:val="00ED5CF3"/>
    <w:rsid w:val="00ED65E5"/>
    <w:rsid w:val="00ED6A5E"/>
    <w:rsid w:val="00ED6EC4"/>
    <w:rsid w:val="00ED7E6A"/>
    <w:rsid w:val="00EE07E6"/>
    <w:rsid w:val="00EE135A"/>
    <w:rsid w:val="00EE1DA2"/>
    <w:rsid w:val="00EE1E82"/>
    <w:rsid w:val="00EE1EAE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366A"/>
    <w:rsid w:val="00EF39AF"/>
    <w:rsid w:val="00EF403D"/>
    <w:rsid w:val="00EF4E28"/>
    <w:rsid w:val="00EF5437"/>
    <w:rsid w:val="00EF5B44"/>
    <w:rsid w:val="00EF7A0B"/>
    <w:rsid w:val="00F00B33"/>
    <w:rsid w:val="00F01F94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11FA"/>
    <w:rsid w:val="00F11CA3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2E"/>
    <w:rsid w:val="00F17965"/>
    <w:rsid w:val="00F20C90"/>
    <w:rsid w:val="00F2229D"/>
    <w:rsid w:val="00F22523"/>
    <w:rsid w:val="00F22EDF"/>
    <w:rsid w:val="00F23C52"/>
    <w:rsid w:val="00F24ACB"/>
    <w:rsid w:val="00F25134"/>
    <w:rsid w:val="00F27858"/>
    <w:rsid w:val="00F279BA"/>
    <w:rsid w:val="00F27A7E"/>
    <w:rsid w:val="00F27D6C"/>
    <w:rsid w:val="00F30180"/>
    <w:rsid w:val="00F30ED4"/>
    <w:rsid w:val="00F311F6"/>
    <w:rsid w:val="00F31839"/>
    <w:rsid w:val="00F319A6"/>
    <w:rsid w:val="00F31B05"/>
    <w:rsid w:val="00F31F87"/>
    <w:rsid w:val="00F32635"/>
    <w:rsid w:val="00F33466"/>
    <w:rsid w:val="00F34727"/>
    <w:rsid w:val="00F352DB"/>
    <w:rsid w:val="00F37032"/>
    <w:rsid w:val="00F3727B"/>
    <w:rsid w:val="00F37B12"/>
    <w:rsid w:val="00F37B25"/>
    <w:rsid w:val="00F40049"/>
    <w:rsid w:val="00F41C6C"/>
    <w:rsid w:val="00F43434"/>
    <w:rsid w:val="00F44506"/>
    <w:rsid w:val="00F4477E"/>
    <w:rsid w:val="00F44AFB"/>
    <w:rsid w:val="00F44B7D"/>
    <w:rsid w:val="00F458AF"/>
    <w:rsid w:val="00F45A2D"/>
    <w:rsid w:val="00F46004"/>
    <w:rsid w:val="00F4670B"/>
    <w:rsid w:val="00F471A7"/>
    <w:rsid w:val="00F4758C"/>
    <w:rsid w:val="00F47619"/>
    <w:rsid w:val="00F50DBC"/>
    <w:rsid w:val="00F51057"/>
    <w:rsid w:val="00F51544"/>
    <w:rsid w:val="00F51641"/>
    <w:rsid w:val="00F516AE"/>
    <w:rsid w:val="00F51A36"/>
    <w:rsid w:val="00F523D1"/>
    <w:rsid w:val="00F53163"/>
    <w:rsid w:val="00F53FA7"/>
    <w:rsid w:val="00F545A7"/>
    <w:rsid w:val="00F5575F"/>
    <w:rsid w:val="00F5664A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44"/>
    <w:rsid w:val="00F61A72"/>
    <w:rsid w:val="00F61C65"/>
    <w:rsid w:val="00F62639"/>
    <w:rsid w:val="00F627B1"/>
    <w:rsid w:val="00F62F55"/>
    <w:rsid w:val="00F63057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AC6"/>
    <w:rsid w:val="00F72DFE"/>
    <w:rsid w:val="00F73AE7"/>
    <w:rsid w:val="00F749C6"/>
    <w:rsid w:val="00F74D94"/>
    <w:rsid w:val="00F75ADC"/>
    <w:rsid w:val="00F76301"/>
    <w:rsid w:val="00F774E8"/>
    <w:rsid w:val="00F7776E"/>
    <w:rsid w:val="00F777A9"/>
    <w:rsid w:val="00F80212"/>
    <w:rsid w:val="00F82217"/>
    <w:rsid w:val="00F82351"/>
    <w:rsid w:val="00F8302A"/>
    <w:rsid w:val="00F83086"/>
    <w:rsid w:val="00F83144"/>
    <w:rsid w:val="00F831EC"/>
    <w:rsid w:val="00F83B6B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1C2E"/>
    <w:rsid w:val="00F922AB"/>
    <w:rsid w:val="00F925A1"/>
    <w:rsid w:val="00F94CD2"/>
    <w:rsid w:val="00F95B42"/>
    <w:rsid w:val="00F95C60"/>
    <w:rsid w:val="00F97563"/>
    <w:rsid w:val="00F97F2E"/>
    <w:rsid w:val="00FA08E4"/>
    <w:rsid w:val="00FA0920"/>
    <w:rsid w:val="00FA2791"/>
    <w:rsid w:val="00FA6396"/>
    <w:rsid w:val="00FA692C"/>
    <w:rsid w:val="00FA7CD0"/>
    <w:rsid w:val="00FA7F16"/>
    <w:rsid w:val="00FB02DF"/>
    <w:rsid w:val="00FB0FD3"/>
    <w:rsid w:val="00FB1157"/>
    <w:rsid w:val="00FB1DAE"/>
    <w:rsid w:val="00FB2496"/>
    <w:rsid w:val="00FB296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B45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54D8"/>
    <w:rsid w:val="00FC5ADE"/>
    <w:rsid w:val="00FC6DE4"/>
    <w:rsid w:val="00FC6FC8"/>
    <w:rsid w:val="00FC7826"/>
    <w:rsid w:val="00FD05D0"/>
    <w:rsid w:val="00FD0FD7"/>
    <w:rsid w:val="00FD2196"/>
    <w:rsid w:val="00FD2239"/>
    <w:rsid w:val="00FD27AF"/>
    <w:rsid w:val="00FD27B8"/>
    <w:rsid w:val="00FD2E82"/>
    <w:rsid w:val="00FD3320"/>
    <w:rsid w:val="00FD3A87"/>
    <w:rsid w:val="00FD43EF"/>
    <w:rsid w:val="00FD549E"/>
    <w:rsid w:val="00FD7CCD"/>
    <w:rsid w:val="00FD7F41"/>
    <w:rsid w:val="00FE114A"/>
    <w:rsid w:val="00FE17D2"/>
    <w:rsid w:val="00FE18F2"/>
    <w:rsid w:val="00FE19B2"/>
    <w:rsid w:val="00FE2A76"/>
    <w:rsid w:val="00FE2B9C"/>
    <w:rsid w:val="00FE3B19"/>
    <w:rsid w:val="00FE414F"/>
    <w:rsid w:val="00FE44D3"/>
    <w:rsid w:val="00FE58D0"/>
    <w:rsid w:val="00FE709C"/>
    <w:rsid w:val="00FF0242"/>
    <w:rsid w:val="00FF1572"/>
    <w:rsid w:val="00FF39C5"/>
    <w:rsid w:val="00FF54C2"/>
    <w:rsid w:val="00FF5EA1"/>
    <w:rsid w:val="00FF6B31"/>
    <w:rsid w:val="00F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5C28E4"/>
    <w:rPr>
      <w:rFonts w:ascii="Times New Roman" w:eastAsia="Times New Roman" w:hAnsi="Times New Roman"/>
      <w:sz w:val="58"/>
      <w:szCs w:val="5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C28E4"/>
    <w:pPr>
      <w:widowControl w:val="0"/>
      <w:shd w:val="clear" w:color="auto" w:fill="FFFFFF"/>
      <w:spacing w:after="420" w:line="650" w:lineRule="exact"/>
    </w:pPr>
    <w:rPr>
      <w:sz w:val="58"/>
      <w:szCs w:val="58"/>
      <w:lang w:val="uk-UA" w:eastAsia="uk-UA"/>
    </w:rPr>
  </w:style>
  <w:style w:type="paragraph" w:customStyle="1" w:styleId="13">
    <w:name w:val="1"/>
    <w:basedOn w:val="a"/>
    <w:next w:val="ad"/>
    <w:qFormat/>
    <w:rsid w:val="00AF0660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B8C0-248E-4335-B86B-88CC1EE9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23888</TotalTime>
  <Pages>15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sveta</cp:lastModifiedBy>
  <cp:revision>11</cp:revision>
  <cp:lastPrinted>2018-03-20T08:58:00Z</cp:lastPrinted>
  <dcterms:created xsi:type="dcterms:W3CDTF">2014-04-24T12:39:00Z</dcterms:created>
  <dcterms:modified xsi:type="dcterms:W3CDTF">2018-03-21T06:05:00Z</dcterms:modified>
</cp:coreProperties>
</file>