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6A" w:rsidRDefault="00C4756A" w:rsidP="00627CD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C4756A" w:rsidRDefault="008E14E4" w:rsidP="00627CD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6F1632">
        <w:rPr>
          <w:rFonts w:ascii="Times New Roman" w:hAnsi="Times New Roman"/>
          <w:b/>
          <w:sz w:val="28"/>
          <w:szCs w:val="28"/>
          <w:lang w:val="uk-UA"/>
        </w:rPr>
        <w:t xml:space="preserve">иректора </w:t>
      </w:r>
      <w:r w:rsidR="00C4756A" w:rsidRPr="00C4756A">
        <w:rPr>
          <w:rFonts w:ascii="Times New Roman" w:hAnsi="Times New Roman"/>
          <w:b/>
          <w:sz w:val="28"/>
          <w:szCs w:val="28"/>
          <w:lang w:val="uk-UA"/>
        </w:rPr>
        <w:t>К</w:t>
      </w:r>
      <w:r w:rsidR="00C4756A">
        <w:rPr>
          <w:rFonts w:ascii="Times New Roman" w:hAnsi="Times New Roman"/>
          <w:b/>
          <w:sz w:val="28"/>
          <w:szCs w:val="28"/>
          <w:lang w:val="uk-UA"/>
        </w:rPr>
        <w:t>омунального</w:t>
      </w:r>
      <w:r w:rsidR="00C4756A" w:rsidRPr="00C4756A">
        <w:rPr>
          <w:rFonts w:ascii="Times New Roman" w:hAnsi="Times New Roman"/>
          <w:b/>
          <w:sz w:val="28"/>
          <w:szCs w:val="28"/>
          <w:lang w:val="uk-UA"/>
        </w:rPr>
        <w:t xml:space="preserve"> заклад</w:t>
      </w:r>
      <w:r w:rsidR="00C4756A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C4756A" w:rsidRDefault="00C4756A" w:rsidP="00627CD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56A">
        <w:rPr>
          <w:rFonts w:ascii="Times New Roman" w:hAnsi="Times New Roman"/>
          <w:b/>
          <w:sz w:val="28"/>
          <w:szCs w:val="28"/>
          <w:lang w:val="uk-UA"/>
        </w:rPr>
        <w:t xml:space="preserve">«Броварська районна вечірня </w:t>
      </w:r>
    </w:p>
    <w:p w:rsidR="00C4756A" w:rsidRDefault="00C4756A" w:rsidP="00627CD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56A">
        <w:rPr>
          <w:rFonts w:ascii="Times New Roman" w:hAnsi="Times New Roman"/>
          <w:b/>
          <w:sz w:val="28"/>
          <w:szCs w:val="28"/>
          <w:lang w:val="uk-UA"/>
        </w:rPr>
        <w:t xml:space="preserve">загальноосвітня школа ІІ-ІІІ ступенів </w:t>
      </w:r>
    </w:p>
    <w:p w:rsidR="00C4756A" w:rsidRDefault="00C4756A" w:rsidP="00627CD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56A">
        <w:rPr>
          <w:rFonts w:ascii="Times New Roman" w:hAnsi="Times New Roman"/>
          <w:b/>
          <w:sz w:val="28"/>
          <w:szCs w:val="28"/>
          <w:lang w:val="uk-UA"/>
        </w:rPr>
        <w:t xml:space="preserve">із заочною формою навчання </w:t>
      </w:r>
    </w:p>
    <w:p w:rsidR="00C4756A" w:rsidRDefault="00C4756A" w:rsidP="00627CD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56A">
        <w:rPr>
          <w:rFonts w:ascii="Times New Roman" w:hAnsi="Times New Roman"/>
          <w:b/>
          <w:sz w:val="28"/>
          <w:szCs w:val="28"/>
          <w:lang w:val="uk-UA"/>
        </w:rPr>
        <w:t>Броварського району Київської області»</w:t>
      </w:r>
    </w:p>
    <w:p w:rsidR="00B75DE7" w:rsidRPr="00261B8E" w:rsidRDefault="00B75DE7" w:rsidP="00627CD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1C07" w:rsidRDefault="00F11C07" w:rsidP="00627CD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Комунальний заклад «Броварська районна вечірня загальноосвітня школа ІІ-ІІІ ступенів із заочною формою навчання Броварс</w:t>
      </w:r>
      <w:r w:rsidR="00FB5541">
        <w:rPr>
          <w:rFonts w:ascii="Times New Roman" w:hAnsi="Times New Roman"/>
          <w:sz w:val="28"/>
          <w:szCs w:val="28"/>
          <w:lang w:val="uk-UA"/>
        </w:rPr>
        <w:t xml:space="preserve">ького району Київської області» - є </w:t>
      </w:r>
      <w:r>
        <w:rPr>
          <w:rFonts w:ascii="Times New Roman" w:hAnsi="Times New Roman"/>
          <w:sz w:val="28"/>
          <w:szCs w:val="28"/>
          <w:lang w:val="uk-UA"/>
        </w:rPr>
        <w:t>загальноосвітнім навчальним закладом, що заснований на спільній власності територіальних громад сіл та селищ Броварського району</w:t>
      </w:r>
      <w:r w:rsidR="00FB1E7D">
        <w:rPr>
          <w:rFonts w:ascii="Times New Roman" w:hAnsi="Times New Roman"/>
          <w:sz w:val="28"/>
          <w:szCs w:val="28"/>
          <w:lang w:val="uk-UA"/>
        </w:rPr>
        <w:t xml:space="preserve"> (далі – навчальний заклад)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B1E7D" w:rsidRDefault="00F11C07" w:rsidP="00627CD0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F26B8">
        <w:rPr>
          <w:rFonts w:ascii="Times New Roman" w:hAnsi="Times New Roman"/>
          <w:sz w:val="28"/>
          <w:szCs w:val="28"/>
          <w:lang w:val="uk-UA"/>
        </w:rPr>
        <w:tab/>
      </w:r>
      <w:r w:rsidR="00FB1E7D">
        <w:rPr>
          <w:rFonts w:ascii="Times New Roman" w:hAnsi="Times New Roman"/>
          <w:sz w:val="28"/>
          <w:szCs w:val="28"/>
          <w:lang w:val="uk-UA"/>
        </w:rPr>
        <w:t>Навчальний заклад</w:t>
      </w:r>
      <w:r w:rsidR="00261B8E">
        <w:rPr>
          <w:rFonts w:ascii="Times New Roman" w:hAnsi="Times New Roman"/>
          <w:sz w:val="28"/>
          <w:szCs w:val="28"/>
          <w:lang w:val="uk-UA"/>
        </w:rPr>
        <w:t xml:space="preserve"> надає можливість громадянам району здобути як базову, так і повну загальну середню освіту. </w:t>
      </w:r>
    </w:p>
    <w:p w:rsidR="00261B8E" w:rsidRPr="00757738" w:rsidRDefault="00B3509B" w:rsidP="00FB1E7D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Навчальний заклад в своїй діяльності</w:t>
      </w:r>
      <w:r w:rsidR="0099334D">
        <w:rPr>
          <w:rFonts w:ascii="Times New Roman" w:hAnsi="Times New Roman"/>
          <w:spacing w:val="-6"/>
          <w:sz w:val="28"/>
          <w:szCs w:val="28"/>
          <w:lang w:val="uk-UA"/>
        </w:rPr>
        <w:t xml:space="preserve"> керується Конституцією України,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Законами</w:t>
      </w:r>
      <w:r w:rsidR="00261B8E" w:rsidRPr="00757738">
        <w:rPr>
          <w:rFonts w:ascii="Times New Roman" w:hAnsi="Times New Roman"/>
          <w:spacing w:val="-6"/>
          <w:sz w:val="28"/>
          <w:szCs w:val="28"/>
          <w:lang w:val="uk-UA"/>
        </w:rPr>
        <w:t xml:space="preserve"> України «Про освіту», «Про загальну середню освіту», </w:t>
      </w:r>
      <w:r w:rsidR="00261B8E" w:rsidRPr="00757738">
        <w:rPr>
          <w:rFonts w:ascii="Times New Roman" w:hAnsi="Times New Roman"/>
          <w:sz w:val="28"/>
          <w:szCs w:val="28"/>
          <w:lang w:val="uk-UA"/>
        </w:rPr>
        <w:t>Державн</w:t>
      </w:r>
      <w:r w:rsidR="00FB1E7D">
        <w:rPr>
          <w:rFonts w:ascii="Times New Roman" w:hAnsi="Times New Roman"/>
          <w:sz w:val="28"/>
          <w:szCs w:val="28"/>
          <w:lang w:val="uk-UA"/>
        </w:rPr>
        <w:t>им</w:t>
      </w:r>
      <w:r w:rsidR="00261B8E" w:rsidRPr="00757738">
        <w:rPr>
          <w:rFonts w:ascii="Times New Roman" w:hAnsi="Times New Roman"/>
          <w:sz w:val="28"/>
          <w:szCs w:val="28"/>
          <w:lang w:val="uk-UA"/>
        </w:rPr>
        <w:t xml:space="preserve"> стандарт</w:t>
      </w:r>
      <w:r w:rsidR="00FB1E7D">
        <w:rPr>
          <w:rFonts w:ascii="Times New Roman" w:hAnsi="Times New Roman"/>
          <w:sz w:val="28"/>
          <w:szCs w:val="28"/>
          <w:lang w:val="uk-UA"/>
        </w:rPr>
        <w:t>ом</w:t>
      </w:r>
      <w:r w:rsidR="00261B8E" w:rsidRPr="00757738">
        <w:rPr>
          <w:rFonts w:ascii="Times New Roman" w:hAnsi="Times New Roman"/>
          <w:sz w:val="28"/>
          <w:szCs w:val="28"/>
          <w:lang w:val="uk-UA"/>
        </w:rPr>
        <w:t xml:space="preserve"> базової та повної загальної середньої освіти, </w:t>
      </w:r>
      <w:r w:rsidR="00261B8E" w:rsidRPr="00757738">
        <w:rPr>
          <w:rFonts w:ascii="Times New Roman" w:hAnsi="Times New Roman"/>
          <w:spacing w:val="-6"/>
          <w:sz w:val="28"/>
          <w:szCs w:val="28"/>
          <w:lang w:val="uk-UA"/>
        </w:rPr>
        <w:t>вимог</w:t>
      </w:r>
      <w:r w:rsidR="00FB1E7D">
        <w:rPr>
          <w:rFonts w:ascii="Times New Roman" w:hAnsi="Times New Roman"/>
          <w:spacing w:val="-6"/>
          <w:sz w:val="28"/>
          <w:szCs w:val="28"/>
          <w:lang w:val="uk-UA"/>
        </w:rPr>
        <w:t>ами</w:t>
      </w:r>
      <w:r w:rsidR="00261B8E" w:rsidRPr="00757738">
        <w:rPr>
          <w:rFonts w:ascii="Times New Roman" w:hAnsi="Times New Roman"/>
          <w:spacing w:val="-6"/>
          <w:sz w:val="28"/>
          <w:szCs w:val="28"/>
          <w:lang w:val="uk-UA"/>
        </w:rPr>
        <w:t xml:space="preserve"> Конце</w:t>
      </w:r>
      <w:r w:rsidR="00261B8E">
        <w:rPr>
          <w:rFonts w:ascii="Times New Roman" w:hAnsi="Times New Roman"/>
          <w:spacing w:val="-6"/>
          <w:sz w:val="28"/>
          <w:szCs w:val="28"/>
          <w:lang w:val="uk-UA"/>
        </w:rPr>
        <w:t>пції загальної середньої освіти</w:t>
      </w:r>
      <w:r w:rsidR="00261B8E" w:rsidRPr="00757738">
        <w:rPr>
          <w:rFonts w:ascii="Times New Roman" w:hAnsi="Times New Roman"/>
          <w:spacing w:val="-6"/>
          <w:sz w:val="28"/>
          <w:szCs w:val="28"/>
          <w:lang w:val="uk-UA"/>
        </w:rPr>
        <w:t>, Положення</w:t>
      </w:r>
      <w:r w:rsidR="00FB1E7D">
        <w:rPr>
          <w:rFonts w:ascii="Times New Roman" w:hAnsi="Times New Roman"/>
          <w:spacing w:val="-6"/>
          <w:sz w:val="28"/>
          <w:szCs w:val="28"/>
          <w:lang w:val="uk-UA"/>
        </w:rPr>
        <w:t>м</w:t>
      </w:r>
      <w:r w:rsidR="00261B8E" w:rsidRPr="00757738">
        <w:rPr>
          <w:rFonts w:ascii="Times New Roman" w:hAnsi="Times New Roman"/>
          <w:spacing w:val="-6"/>
          <w:sz w:val="28"/>
          <w:szCs w:val="28"/>
          <w:lang w:val="uk-UA"/>
        </w:rPr>
        <w:t xml:space="preserve"> про загальноосвітній навчальний заклад, Положення</w:t>
      </w:r>
      <w:r w:rsidR="00FB1E7D">
        <w:rPr>
          <w:rFonts w:ascii="Times New Roman" w:hAnsi="Times New Roman"/>
          <w:spacing w:val="-6"/>
          <w:sz w:val="28"/>
          <w:szCs w:val="28"/>
          <w:lang w:val="uk-UA"/>
        </w:rPr>
        <w:t>м</w:t>
      </w:r>
      <w:r w:rsidR="00261B8E" w:rsidRPr="00757738">
        <w:rPr>
          <w:rFonts w:ascii="Times New Roman" w:hAnsi="Times New Roman"/>
          <w:spacing w:val="-6"/>
          <w:sz w:val="28"/>
          <w:szCs w:val="28"/>
          <w:lang w:val="uk-UA"/>
        </w:rPr>
        <w:t xml:space="preserve"> про вечірню школу, Положення</w:t>
      </w:r>
      <w:r w:rsidR="00FB1E7D">
        <w:rPr>
          <w:rFonts w:ascii="Times New Roman" w:hAnsi="Times New Roman"/>
          <w:spacing w:val="-6"/>
          <w:sz w:val="28"/>
          <w:szCs w:val="28"/>
          <w:lang w:val="uk-UA"/>
        </w:rPr>
        <w:t>м</w:t>
      </w:r>
      <w:r w:rsidR="00261B8E" w:rsidRPr="00757738">
        <w:rPr>
          <w:rFonts w:ascii="Times New Roman" w:hAnsi="Times New Roman"/>
          <w:spacing w:val="-6"/>
          <w:sz w:val="28"/>
          <w:szCs w:val="28"/>
          <w:lang w:val="uk-UA"/>
        </w:rPr>
        <w:t xml:space="preserve"> про екстернат у загально</w:t>
      </w:r>
      <w:r w:rsidR="00261B8E">
        <w:rPr>
          <w:rFonts w:ascii="Times New Roman" w:hAnsi="Times New Roman"/>
          <w:spacing w:val="-6"/>
          <w:sz w:val="28"/>
          <w:szCs w:val="28"/>
          <w:lang w:val="uk-UA"/>
        </w:rPr>
        <w:t>освітніх навчальних закладах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та Статутом</w:t>
      </w:r>
      <w:r w:rsidR="00FB1E7D">
        <w:rPr>
          <w:rFonts w:ascii="Times New Roman" w:hAnsi="Times New Roman"/>
          <w:spacing w:val="-6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F11C07" w:rsidRDefault="00BF25AF" w:rsidP="00627CD0">
      <w:pPr>
        <w:pStyle w:val="a3"/>
        <w:tabs>
          <w:tab w:val="num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11A10">
        <w:rPr>
          <w:rFonts w:ascii="Times New Roman" w:hAnsi="Times New Roman"/>
          <w:sz w:val="28"/>
          <w:szCs w:val="28"/>
        </w:rPr>
        <w:tab/>
      </w:r>
      <w:r w:rsidR="00F11C07">
        <w:rPr>
          <w:rFonts w:ascii="Times New Roman" w:hAnsi="Times New Roman"/>
          <w:sz w:val="28"/>
          <w:szCs w:val="28"/>
        </w:rPr>
        <w:t>У навчальному закладі створено</w:t>
      </w:r>
      <w:r w:rsidR="005B21E9">
        <w:rPr>
          <w:rFonts w:ascii="Times New Roman" w:hAnsi="Times New Roman"/>
          <w:sz w:val="28"/>
          <w:szCs w:val="28"/>
        </w:rPr>
        <w:t xml:space="preserve"> всі </w:t>
      </w:r>
      <w:r w:rsidR="005B21E9" w:rsidRPr="005B21E9">
        <w:rPr>
          <w:rFonts w:ascii="Times New Roman" w:hAnsi="Times New Roman"/>
          <w:sz w:val="28"/>
          <w:szCs w:val="28"/>
        </w:rPr>
        <w:t>у</w:t>
      </w:r>
      <w:r w:rsidR="00F11C07">
        <w:rPr>
          <w:rFonts w:ascii="Times New Roman" w:hAnsi="Times New Roman"/>
          <w:sz w:val="28"/>
          <w:szCs w:val="28"/>
        </w:rPr>
        <w:t>мови для здобуття в</w:t>
      </w:r>
      <w:r w:rsidR="006A652B">
        <w:rPr>
          <w:rFonts w:ascii="Times New Roman" w:hAnsi="Times New Roman"/>
          <w:sz w:val="28"/>
          <w:szCs w:val="28"/>
        </w:rPr>
        <w:t>ідповідної освіти всім бажаючим</w:t>
      </w:r>
      <w:r w:rsidR="006A652B" w:rsidRPr="006A652B">
        <w:rPr>
          <w:rFonts w:ascii="Times New Roman" w:hAnsi="Times New Roman"/>
          <w:sz w:val="28"/>
          <w:szCs w:val="28"/>
        </w:rPr>
        <w:t>.</w:t>
      </w:r>
      <w:r w:rsidR="00F11C07">
        <w:rPr>
          <w:rFonts w:ascii="Times New Roman" w:hAnsi="Times New Roman"/>
          <w:sz w:val="28"/>
          <w:szCs w:val="28"/>
        </w:rPr>
        <w:t xml:space="preserve"> Навчально-консультативні пункти</w:t>
      </w:r>
      <w:r w:rsidR="00FB1E7D">
        <w:rPr>
          <w:rFonts w:ascii="Times New Roman" w:hAnsi="Times New Roman"/>
          <w:sz w:val="28"/>
          <w:szCs w:val="28"/>
        </w:rPr>
        <w:t xml:space="preserve"> (далі – НКП)</w:t>
      </w:r>
      <w:r w:rsidR="00F11C07">
        <w:rPr>
          <w:rFonts w:ascii="Times New Roman" w:hAnsi="Times New Roman"/>
          <w:sz w:val="28"/>
          <w:szCs w:val="28"/>
        </w:rPr>
        <w:t xml:space="preserve"> </w:t>
      </w:r>
      <w:r w:rsidR="00FB1E7D">
        <w:rPr>
          <w:rFonts w:ascii="Times New Roman" w:hAnsi="Times New Roman"/>
          <w:sz w:val="28"/>
          <w:szCs w:val="28"/>
        </w:rPr>
        <w:t>навчального закладу</w:t>
      </w:r>
      <w:r w:rsidR="00F11C07">
        <w:rPr>
          <w:rFonts w:ascii="Times New Roman" w:hAnsi="Times New Roman"/>
          <w:sz w:val="28"/>
          <w:szCs w:val="28"/>
        </w:rPr>
        <w:t xml:space="preserve"> розміщені при денних загальноосвітніх школах в селищах міського типу Велика </w:t>
      </w:r>
      <w:proofErr w:type="spellStart"/>
      <w:r w:rsidR="00F11C07">
        <w:rPr>
          <w:rFonts w:ascii="Times New Roman" w:hAnsi="Times New Roman"/>
          <w:sz w:val="28"/>
          <w:szCs w:val="28"/>
        </w:rPr>
        <w:t>Димерка</w:t>
      </w:r>
      <w:proofErr w:type="spellEnd"/>
      <w:r w:rsidR="00F11C07">
        <w:rPr>
          <w:rFonts w:ascii="Times New Roman" w:hAnsi="Times New Roman"/>
          <w:sz w:val="28"/>
          <w:szCs w:val="28"/>
        </w:rPr>
        <w:t xml:space="preserve"> та Калинівка, селах </w:t>
      </w:r>
      <w:proofErr w:type="spellStart"/>
      <w:r w:rsidR="00F11C07">
        <w:rPr>
          <w:rFonts w:ascii="Times New Roman" w:hAnsi="Times New Roman"/>
          <w:sz w:val="28"/>
          <w:szCs w:val="28"/>
        </w:rPr>
        <w:t>Богданівка</w:t>
      </w:r>
      <w:proofErr w:type="spellEnd"/>
      <w:r w:rsidR="00F11C07">
        <w:rPr>
          <w:rFonts w:ascii="Times New Roman" w:hAnsi="Times New Roman"/>
          <w:sz w:val="28"/>
          <w:szCs w:val="28"/>
        </w:rPr>
        <w:t xml:space="preserve">, Княжичі, Плоске, Погреби, </w:t>
      </w:r>
      <w:proofErr w:type="spellStart"/>
      <w:r w:rsidR="00F11C07">
        <w:rPr>
          <w:rFonts w:ascii="Times New Roman" w:hAnsi="Times New Roman"/>
          <w:sz w:val="28"/>
          <w:szCs w:val="28"/>
        </w:rPr>
        <w:t>Требухів</w:t>
      </w:r>
      <w:proofErr w:type="spellEnd"/>
      <w:r w:rsidR="0099334D">
        <w:rPr>
          <w:rFonts w:ascii="Times New Roman" w:hAnsi="Times New Roman"/>
          <w:sz w:val="28"/>
          <w:szCs w:val="28"/>
        </w:rPr>
        <w:t xml:space="preserve">, Шевченкове. </w:t>
      </w:r>
      <w:r w:rsidR="00F11C07">
        <w:rPr>
          <w:rFonts w:ascii="Times New Roman" w:hAnsi="Times New Roman"/>
          <w:sz w:val="28"/>
          <w:szCs w:val="28"/>
        </w:rPr>
        <w:t xml:space="preserve">Дане розміщення дає </w:t>
      </w:r>
      <w:r w:rsidR="0099334D">
        <w:rPr>
          <w:rFonts w:ascii="Times New Roman" w:hAnsi="Times New Roman"/>
          <w:sz w:val="28"/>
          <w:szCs w:val="28"/>
        </w:rPr>
        <w:t xml:space="preserve">змогу бажаючим </w:t>
      </w:r>
      <w:r w:rsidR="0099334D">
        <w:rPr>
          <w:rFonts w:ascii="Times New Roman" w:hAnsi="Times New Roman"/>
          <w:sz w:val="28"/>
          <w:szCs w:val="28"/>
          <w:lang w:val="ru-RU"/>
        </w:rPr>
        <w:t>жителям району</w:t>
      </w:r>
      <w:r w:rsidR="00F11C07">
        <w:rPr>
          <w:rFonts w:ascii="Times New Roman" w:hAnsi="Times New Roman"/>
          <w:sz w:val="28"/>
          <w:szCs w:val="28"/>
        </w:rPr>
        <w:t xml:space="preserve"> здобути відповідну освіту.</w:t>
      </w:r>
    </w:p>
    <w:p w:rsidR="00F11C07" w:rsidRPr="000970B5" w:rsidRDefault="00CB77A0" w:rsidP="00BF25A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2016</w:t>
      </w:r>
      <w:r w:rsidR="006A652B">
        <w:rPr>
          <w:rFonts w:ascii="Times New Roman" w:hAnsi="Times New Roman"/>
          <w:sz w:val="28"/>
          <w:szCs w:val="28"/>
          <w:lang w:val="uk-UA"/>
        </w:rPr>
        <w:t xml:space="preserve"> – 2017</w:t>
      </w:r>
      <w:r w:rsidR="00703F33">
        <w:rPr>
          <w:rFonts w:ascii="Times New Roman" w:hAnsi="Times New Roman"/>
          <w:sz w:val="28"/>
          <w:szCs w:val="28"/>
          <w:lang w:val="uk-UA"/>
        </w:rPr>
        <w:t xml:space="preserve"> навчальному році </w:t>
      </w:r>
      <w:r w:rsidR="00FB1E7D">
        <w:rPr>
          <w:rFonts w:ascii="Times New Roman" w:hAnsi="Times New Roman"/>
          <w:sz w:val="28"/>
          <w:szCs w:val="28"/>
          <w:lang w:val="uk-UA"/>
        </w:rPr>
        <w:t>навчальний заклад</w:t>
      </w:r>
      <w:r w:rsidR="00703F33">
        <w:rPr>
          <w:rFonts w:ascii="Times New Roman" w:hAnsi="Times New Roman"/>
          <w:sz w:val="28"/>
          <w:szCs w:val="28"/>
          <w:lang w:val="uk-UA"/>
        </w:rPr>
        <w:t xml:space="preserve"> обслуговува</w:t>
      </w:r>
      <w:r w:rsidR="00FB1E7D">
        <w:rPr>
          <w:rFonts w:ascii="Times New Roman" w:hAnsi="Times New Roman"/>
          <w:sz w:val="28"/>
          <w:szCs w:val="28"/>
          <w:lang w:val="uk-UA"/>
        </w:rPr>
        <w:t>в</w:t>
      </w:r>
      <w:r w:rsidR="00703F33">
        <w:rPr>
          <w:rFonts w:ascii="Times New Roman" w:hAnsi="Times New Roman"/>
          <w:sz w:val="28"/>
          <w:szCs w:val="28"/>
          <w:lang w:val="uk-UA"/>
        </w:rPr>
        <w:t xml:space="preserve"> жителів району </w:t>
      </w:r>
      <w:r w:rsidR="0099334D">
        <w:rPr>
          <w:rFonts w:ascii="Times New Roman" w:hAnsi="Times New Roman"/>
          <w:sz w:val="28"/>
          <w:szCs w:val="28"/>
          <w:lang w:val="uk-UA"/>
        </w:rPr>
        <w:t>та нада</w:t>
      </w:r>
      <w:r w:rsidR="006A652B">
        <w:rPr>
          <w:rFonts w:ascii="Times New Roman" w:hAnsi="Times New Roman"/>
          <w:sz w:val="28"/>
          <w:szCs w:val="28"/>
          <w:lang w:val="uk-UA"/>
        </w:rPr>
        <w:t>ва</w:t>
      </w:r>
      <w:r w:rsidR="00FB1E7D">
        <w:rPr>
          <w:rFonts w:ascii="Times New Roman" w:hAnsi="Times New Roman"/>
          <w:sz w:val="28"/>
          <w:szCs w:val="28"/>
          <w:lang w:val="uk-UA"/>
        </w:rPr>
        <w:t>в</w:t>
      </w:r>
      <w:r w:rsidR="006A652B">
        <w:rPr>
          <w:rFonts w:ascii="Times New Roman" w:hAnsi="Times New Roman"/>
          <w:sz w:val="28"/>
          <w:szCs w:val="28"/>
          <w:lang w:val="uk-UA"/>
        </w:rPr>
        <w:t xml:space="preserve"> освітні послуги громадянам</w:t>
      </w:r>
      <w:r w:rsidR="005B21E9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6A652B">
        <w:rPr>
          <w:rFonts w:ascii="Times New Roman" w:hAnsi="Times New Roman"/>
          <w:sz w:val="28"/>
          <w:szCs w:val="28"/>
          <w:lang w:val="uk-UA"/>
        </w:rPr>
        <w:t xml:space="preserve"> окуповани</w:t>
      </w:r>
      <w:r w:rsidR="005B21E9">
        <w:rPr>
          <w:rFonts w:ascii="Times New Roman" w:hAnsi="Times New Roman"/>
          <w:sz w:val="28"/>
          <w:szCs w:val="28"/>
          <w:lang w:val="uk-UA"/>
        </w:rPr>
        <w:t>х територій України та учасникам</w:t>
      </w:r>
      <w:r w:rsidR="006A652B">
        <w:rPr>
          <w:rFonts w:ascii="Times New Roman" w:hAnsi="Times New Roman"/>
          <w:sz w:val="28"/>
          <w:szCs w:val="28"/>
          <w:lang w:val="uk-UA"/>
        </w:rPr>
        <w:t xml:space="preserve"> АТО.</w:t>
      </w:r>
      <w:r w:rsidR="005B21E9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0970B5">
        <w:rPr>
          <w:rFonts w:ascii="Times New Roman" w:hAnsi="Times New Roman"/>
          <w:sz w:val="28"/>
          <w:szCs w:val="28"/>
          <w:lang w:val="uk-UA"/>
        </w:rPr>
        <w:t xml:space="preserve"> навчальному закладі навчалося 320 учнів.</w:t>
      </w:r>
    </w:p>
    <w:p w:rsidR="007C54C0" w:rsidRDefault="00F11C07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C5F9E">
        <w:rPr>
          <w:rFonts w:ascii="Times New Roman" w:hAnsi="Times New Roman"/>
          <w:sz w:val="28"/>
          <w:szCs w:val="28"/>
          <w:lang w:val="uk-UA"/>
        </w:rPr>
        <w:t>Педагогічний</w:t>
      </w:r>
      <w:r w:rsidR="00FB1E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5F9E">
        <w:rPr>
          <w:rFonts w:ascii="Times New Roman" w:hAnsi="Times New Roman"/>
          <w:sz w:val="28"/>
          <w:szCs w:val="28"/>
          <w:lang w:val="uk-UA"/>
        </w:rPr>
        <w:t>колектив</w:t>
      </w:r>
      <w:r w:rsidR="00FB1E7D">
        <w:rPr>
          <w:rFonts w:ascii="Times New Roman" w:hAnsi="Times New Roman"/>
          <w:sz w:val="28"/>
          <w:szCs w:val="28"/>
          <w:lang w:val="uk-UA"/>
        </w:rPr>
        <w:t xml:space="preserve"> навчального закладу</w:t>
      </w:r>
      <w:r w:rsidR="000970B5">
        <w:rPr>
          <w:rFonts w:ascii="Times New Roman" w:hAnsi="Times New Roman"/>
          <w:sz w:val="28"/>
          <w:szCs w:val="28"/>
          <w:lang w:val="uk-UA"/>
        </w:rPr>
        <w:t xml:space="preserve"> складається з 46</w:t>
      </w:r>
      <w:r w:rsidRPr="00BC5F9E">
        <w:rPr>
          <w:rFonts w:ascii="Times New Roman" w:hAnsi="Times New Roman"/>
          <w:sz w:val="28"/>
          <w:szCs w:val="28"/>
          <w:lang w:val="uk-UA"/>
        </w:rPr>
        <w:t xml:space="preserve"> учителів</w:t>
      </w:r>
      <w:r w:rsidR="000970B5">
        <w:rPr>
          <w:rFonts w:ascii="Times New Roman" w:hAnsi="Times New Roman"/>
          <w:sz w:val="28"/>
          <w:szCs w:val="28"/>
          <w:lang w:val="uk-UA"/>
        </w:rPr>
        <w:t>-консультантів</w:t>
      </w:r>
      <w:r w:rsidR="00FB1E7D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7C54C0">
        <w:rPr>
          <w:rFonts w:ascii="Times New Roman" w:hAnsi="Times New Roman"/>
          <w:sz w:val="28"/>
          <w:szCs w:val="28"/>
          <w:lang w:val="uk-UA"/>
        </w:rPr>
        <w:t xml:space="preserve"> яких </w:t>
      </w:r>
      <w:r w:rsidR="000970B5">
        <w:rPr>
          <w:rFonts w:ascii="Times New Roman" w:hAnsi="Times New Roman"/>
          <w:sz w:val="28"/>
          <w:szCs w:val="28"/>
          <w:lang w:val="uk-UA"/>
        </w:rPr>
        <w:t>11</w:t>
      </w:r>
      <w:r w:rsidR="00FB1E7D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BC5F9E">
        <w:rPr>
          <w:rFonts w:ascii="Times New Roman" w:hAnsi="Times New Roman"/>
          <w:sz w:val="28"/>
          <w:szCs w:val="28"/>
          <w:lang w:val="uk-UA"/>
        </w:rPr>
        <w:t>постійні</w:t>
      </w:r>
      <w:r w:rsidR="000970B5">
        <w:rPr>
          <w:rFonts w:ascii="Times New Roman" w:hAnsi="Times New Roman"/>
          <w:sz w:val="28"/>
          <w:szCs w:val="28"/>
          <w:lang w:val="uk-UA"/>
        </w:rPr>
        <w:t xml:space="preserve"> працівники та 35</w:t>
      </w:r>
      <w:r w:rsidR="007C54C0">
        <w:rPr>
          <w:rFonts w:ascii="Times New Roman" w:hAnsi="Times New Roman"/>
          <w:sz w:val="28"/>
          <w:szCs w:val="28"/>
          <w:lang w:val="uk-UA"/>
        </w:rPr>
        <w:t xml:space="preserve"> - сумісники. За фаховим рівнем всі вчителі вищої категорії. П</w:t>
      </w:r>
      <w:r w:rsidRPr="00BC5F9E">
        <w:rPr>
          <w:rFonts w:ascii="Times New Roman" w:hAnsi="Times New Roman"/>
          <w:sz w:val="28"/>
          <w:szCs w:val="28"/>
          <w:lang w:val="uk-UA"/>
        </w:rPr>
        <w:t>едагогічне</w:t>
      </w:r>
      <w:r w:rsidR="00FB1E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5F9E">
        <w:rPr>
          <w:rFonts w:ascii="Times New Roman" w:hAnsi="Times New Roman"/>
          <w:sz w:val="28"/>
          <w:szCs w:val="28"/>
          <w:lang w:val="uk-UA"/>
        </w:rPr>
        <w:t>звання "</w:t>
      </w:r>
      <w:r w:rsidRPr="00FB1E7D">
        <w:rPr>
          <w:rStyle w:val="2"/>
          <w:rFonts w:ascii="Times New Roman" w:hAnsi="Times New Roman" w:cs="Times New Roman"/>
          <w:sz w:val="28"/>
          <w:szCs w:val="28"/>
          <w:u w:val="none"/>
        </w:rPr>
        <w:t>Вчитель-методист</w:t>
      </w:r>
      <w:r w:rsidRPr="00BC5F9E">
        <w:rPr>
          <w:rFonts w:ascii="Times New Roman" w:hAnsi="Times New Roman"/>
          <w:sz w:val="28"/>
          <w:szCs w:val="28"/>
          <w:lang w:val="uk-UA"/>
        </w:rPr>
        <w:t>" має</w:t>
      </w:r>
      <w:r w:rsidR="00FB1E7D">
        <w:rPr>
          <w:rFonts w:ascii="Times New Roman" w:hAnsi="Times New Roman"/>
          <w:sz w:val="28"/>
          <w:szCs w:val="28"/>
          <w:lang w:val="uk-UA"/>
        </w:rPr>
        <w:t xml:space="preserve"> один</w:t>
      </w:r>
      <w:r w:rsidRPr="00BC5F9E">
        <w:rPr>
          <w:rFonts w:ascii="Times New Roman" w:hAnsi="Times New Roman"/>
          <w:sz w:val="28"/>
          <w:szCs w:val="28"/>
          <w:lang w:val="uk-UA"/>
        </w:rPr>
        <w:t xml:space="preserve"> вчитель, "</w:t>
      </w:r>
      <w:r w:rsidRPr="00FB1E7D">
        <w:rPr>
          <w:rStyle w:val="2"/>
          <w:rFonts w:ascii="Times New Roman" w:hAnsi="Times New Roman" w:cs="Times New Roman"/>
          <w:sz w:val="28"/>
          <w:szCs w:val="28"/>
          <w:u w:val="none"/>
        </w:rPr>
        <w:t>Старший учитель</w:t>
      </w:r>
      <w:r w:rsidR="000970B5">
        <w:rPr>
          <w:rFonts w:ascii="Times New Roman" w:hAnsi="Times New Roman"/>
          <w:sz w:val="28"/>
          <w:szCs w:val="28"/>
          <w:lang w:val="uk-UA"/>
        </w:rPr>
        <w:t xml:space="preserve">" – </w:t>
      </w:r>
      <w:r w:rsidR="00FB1E7D">
        <w:rPr>
          <w:rFonts w:ascii="Times New Roman" w:hAnsi="Times New Roman"/>
          <w:sz w:val="28"/>
          <w:szCs w:val="28"/>
          <w:lang w:val="uk-UA"/>
        </w:rPr>
        <w:t>два</w:t>
      </w:r>
      <w:r w:rsidR="005B21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4646">
        <w:rPr>
          <w:rFonts w:ascii="Times New Roman" w:hAnsi="Times New Roman"/>
          <w:sz w:val="28"/>
          <w:szCs w:val="28"/>
          <w:lang w:val="uk-UA"/>
        </w:rPr>
        <w:t>в</w:t>
      </w:r>
      <w:r w:rsidR="005B21E9">
        <w:rPr>
          <w:rFonts w:ascii="Times New Roman" w:hAnsi="Times New Roman"/>
          <w:sz w:val="28"/>
          <w:szCs w:val="28"/>
          <w:lang w:val="uk-UA"/>
        </w:rPr>
        <w:t>чител</w:t>
      </w:r>
      <w:r w:rsidR="00F34646">
        <w:rPr>
          <w:rFonts w:ascii="Times New Roman" w:hAnsi="Times New Roman"/>
          <w:sz w:val="28"/>
          <w:szCs w:val="28"/>
          <w:lang w:val="uk-UA"/>
        </w:rPr>
        <w:t>і</w:t>
      </w:r>
      <w:r w:rsidR="000970B5">
        <w:rPr>
          <w:rFonts w:ascii="Times New Roman" w:hAnsi="Times New Roman"/>
          <w:sz w:val="28"/>
          <w:szCs w:val="28"/>
          <w:lang w:val="uk-UA"/>
        </w:rPr>
        <w:t>.</w:t>
      </w:r>
    </w:p>
    <w:p w:rsidR="00222E39" w:rsidRDefault="00F11C07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33928">
        <w:rPr>
          <w:rFonts w:ascii="Times New Roman" w:hAnsi="Times New Roman"/>
          <w:sz w:val="28"/>
          <w:szCs w:val="28"/>
        </w:rPr>
        <w:t xml:space="preserve">Структурою </w:t>
      </w:r>
      <w:proofErr w:type="spellStart"/>
      <w:r w:rsidRPr="00733928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733928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733928">
        <w:rPr>
          <w:rFonts w:ascii="Times New Roman" w:hAnsi="Times New Roman"/>
          <w:sz w:val="28"/>
          <w:szCs w:val="28"/>
        </w:rPr>
        <w:t>передбачено</w:t>
      </w:r>
      <w:proofErr w:type="spellEnd"/>
      <w:r w:rsidRPr="00733928">
        <w:rPr>
          <w:rFonts w:ascii="Times New Roman" w:hAnsi="Times New Roman"/>
          <w:sz w:val="28"/>
          <w:szCs w:val="28"/>
        </w:rPr>
        <w:t xml:space="preserve"> два </w:t>
      </w:r>
      <w:proofErr w:type="spellStart"/>
      <w:r w:rsidRPr="00733928">
        <w:rPr>
          <w:rFonts w:ascii="Times New Roman" w:hAnsi="Times New Roman"/>
          <w:sz w:val="28"/>
          <w:szCs w:val="28"/>
        </w:rPr>
        <w:t>семестри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осінні, весняні </w:t>
      </w:r>
      <w:r w:rsidR="00222E39">
        <w:rPr>
          <w:rFonts w:ascii="Times New Roman" w:hAnsi="Times New Roman"/>
          <w:sz w:val="28"/>
          <w:szCs w:val="28"/>
          <w:lang w:val="uk-UA"/>
        </w:rPr>
        <w:t>і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3928">
        <w:rPr>
          <w:rFonts w:ascii="Times New Roman" w:hAnsi="Times New Roman"/>
          <w:sz w:val="28"/>
          <w:szCs w:val="28"/>
        </w:rPr>
        <w:t>зимові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3928">
        <w:rPr>
          <w:rFonts w:ascii="Times New Roman" w:hAnsi="Times New Roman"/>
          <w:sz w:val="28"/>
          <w:szCs w:val="28"/>
        </w:rPr>
        <w:t>канікули</w:t>
      </w:r>
      <w:proofErr w:type="spellEnd"/>
      <w:r w:rsidRPr="007339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33928">
        <w:rPr>
          <w:rFonts w:ascii="Times New Roman" w:hAnsi="Times New Roman"/>
          <w:sz w:val="28"/>
          <w:szCs w:val="28"/>
        </w:rPr>
        <w:t>Навчально-консультативні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3928">
        <w:rPr>
          <w:rFonts w:ascii="Times New Roman" w:hAnsi="Times New Roman"/>
          <w:sz w:val="28"/>
          <w:szCs w:val="28"/>
        </w:rPr>
        <w:t>пункти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3928">
        <w:rPr>
          <w:rFonts w:ascii="Times New Roman" w:hAnsi="Times New Roman"/>
          <w:sz w:val="28"/>
          <w:szCs w:val="28"/>
        </w:rPr>
        <w:t>працюють</w:t>
      </w:r>
      <w:proofErr w:type="spellEnd"/>
      <w:r w:rsidRPr="0073392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733928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зкладом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передбачає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два дні занять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тиждень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дві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22E39">
        <w:rPr>
          <w:rFonts w:ascii="Times New Roman" w:hAnsi="Times New Roman"/>
          <w:sz w:val="28"/>
          <w:szCs w:val="28"/>
        </w:rPr>
        <w:t>сесії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2E39">
        <w:rPr>
          <w:rFonts w:ascii="Times New Roman" w:hAnsi="Times New Roman"/>
          <w:sz w:val="28"/>
          <w:szCs w:val="28"/>
          <w:lang w:val="uk-UA"/>
        </w:rPr>
        <w:t>протягом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22E39">
        <w:rPr>
          <w:rFonts w:ascii="Times New Roman" w:hAnsi="Times New Roman"/>
          <w:sz w:val="28"/>
          <w:szCs w:val="28"/>
        </w:rPr>
        <w:t>навчальн</w:t>
      </w:r>
      <w:r w:rsidR="00222E39"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2E39">
        <w:rPr>
          <w:rFonts w:ascii="Times New Roman" w:hAnsi="Times New Roman"/>
          <w:sz w:val="28"/>
          <w:szCs w:val="28"/>
        </w:rPr>
        <w:t>р</w:t>
      </w:r>
      <w:r w:rsidR="00222E39">
        <w:rPr>
          <w:rFonts w:ascii="Times New Roman" w:hAnsi="Times New Roman"/>
          <w:sz w:val="28"/>
          <w:szCs w:val="28"/>
          <w:lang w:val="uk-UA"/>
        </w:rPr>
        <w:t>оку</w:t>
      </w:r>
      <w:r w:rsidRPr="00733928">
        <w:rPr>
          <w:rFonts w:ascii="Times New Roman" w:hAnsi="Times New Roman"/>
          <w:sz w:val="28"/>
          <w:szCs w:val="28"/>
        </w:rPr>
        <w:t xml:space="preserve">. За таким </w:t>
      </w:r>
      <w:r>
        <w:rPr>
          <w:rFonts w:ascii="Times New Roman" w:hAnsi="Times New Roman"/>
          <w:sz w:val="28"/>
          <w:szCs w:val="28"/>
        </w:rPr>
        <w:t xml:space="preserve">режимом </w:t>
      </w:r>
      <w:proofErr w:type="spellStart"/>
      <w:r>
        <w:rPr>
          <w:rFonts w:ascii="Times New Roman" w:hAnsi="Times New Roman"/>
          <w:sz w:val="28"/>
          <w:szCs w:val="28"/>
        </w:rPr>
        <w:t>працюють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2463" w:rsidRPr="00A0413A">
        <w:rPr>
          <w:rFonts w:ascii="Times New Roman" w:hAnsi="Times New Roman"/>
          <w:sz w:val="28"/>
          <w:szCs w:val="28"/>
        </w:rPr>
        <w:t>Великодимерський</w:t>
      </w:r>
      <w:proofErr w:type="spellEnd"/>
      <w:r w:rsidR="00ED2463" w:rsidRPr="00A0413A">
        <w:rPr>
          <w:rFonts w:ascii="Times New Roman" w:hAnsi="Times New Roman"/>
          <w:sz w:val="28"/>
          <w:szCs w:val="28"/>
        </w:rPr>
        <w:t xml:space="preserve"> НКП, Калин</w:t>
      </w:r>
      <w:r w:rsidR="00ED2463" w:rsidRPr="00A0413A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ED2463" w:rsidRPr="00A0413A">
        <w:rPr>
          <w:rFonts w:ascii="Times New Roman" w:hAnsi="Times New Roman"/>
          <w:sz w:val="28"/>
          <w:szCs w:val="28"/>
        </w:rPr>
        <w:t>вський</w:t>
      </w:r>
      <w:proofErr w:type="spellEnd"/>
      <w:r w:rsidR="00ED2463" w:rsidRPr="00A0413A">
        <w:rPr>
          <w:rFonts w:ascii="Times New Roman" w:hAnsi="Times New Roman"/>
          <w:sz w:val="28"/>
          <w:szCs w:val="28"/>
        </w:rPr>
        <w:t xml:space="preserve"> НКП, </w:t>
      </w:r>
      <w:proofErr w:type="spellStart"/>
      <w:r w:rsidR="00ED2463" w:rsidRPr="00A0413A">
        <w:rPr>
          <w:rFonts w:ascii="Times New Roman" w:hAnsi="Times New Roman"/>
          <w:sz w:val="28"/>
          <w:szCs w:val="28"/>
        </w:rPr>
        <w:t>Княжицьк</w:t>
      </w:r>
      <w:r w:rsidR="00ED2463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ED2463">
        <w:rPr>
          <w:rFonts w:ascii="Times New Roman" w:hAnsi="Times New Roman"/>
          <w:sz w:val="28"/>
          <w:szCs w:val="28"/>
          <w:lang w:val="uk-UA"/>
        </w:rPr>
        <w:t xml:space="preserve"> НКП</w:t>
      </w:r>
      <w:r w:rsidR="00ED2463" w:rsidRPr="00A0413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ED2463" w:rsidRPr="00A0413A">
        <w:rPr>
          <w:rFonts w:ascii="Times New Roman" w:hAnsi="Times New Roman"/>
          <w:sz w:val="28"/>
          <w:szCs w:val="28"/>
          <w:lang w:val="uk-UA"/>
        </w:rPr>
        <w:t>Требухівський</w:t>
      </w:r>
      <w:proofErr w:type="spellEnd"/>
      <w:r w:rsidR="00ED2463" w:rsidRPr="00A0413A">
        <w:rPr>
          <w:rFonts w:ascii="Times New Roman" w:hAnsi="Times New Roman"/>
          <w:sz w:val="28"/>
          <w:szCs w:val="28"/>
          <w:lang w:val="uk-UA"/>
        </w:rPr>
        <w:t xml:space="preserve"> НКП, </w:t>
      </w:r>
      <w:proofErr w:type="spellStart"/>
      <w:r w:rsidR="00ED2463" w:rsidRPr="00A0413A">
        <w:rPr>
          <w:rFonts w:ascii="Times New Roman" w:hAnsi="Times New Roman"/>
          <w:sz w:val="28"/>
          <w:szCs w:val="28"/>
          <w:lang w:val="uk-UA"/>
        </w:rPr>
        <w:t>Плосківський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463">
        <w:rPr>
          <w:rFonts w:ascii="Times New Roman" w:hAnsi="Times New Roman"/>
          <w:sz w:val="28"/>
          <w:szCs w:val="28"/>
          <w:lang w:val="uk-UA"/>
        </w:rPr>
        <w:t>НКП, Шевченківський НКП.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463">
        <w:rPr>
          <w:rFonts w:ascii="Times New Roman" w:hAnsi="Times New Roman"/>
          <w:sz w:val="28"/>
          <w:szCs w:val="28"/>
          <w:lang w:val="uk-UA"/>
        </w:rPr>
        <w:t>З</w:t>
      </w:r>
      <w:r w:rsidR="00ED2463" w:rsidRPr="00A0413A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ED2463" w:rsidRPr="00A0413A">
        <w:rPr>
          <w:rFonts w:ascii="Times New Roman" w:hAnsi="Times New Roman"/>
          <w:sz w:val="28"/>
          <w:szCs w:val="28"/>
        </w:rPr>
        <w:t>триденним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2463" w:rsidRPr="00A0413A">
        <w:rPr>
          <w:rFonts w:ascii="Times New Roman" w:hAnsi="Times New Roman"/>
          <w:sz w:val="28"/>
          <w:szCs w:val="28"/>
        </w:rPr>
        <w:t>робочим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2463" w:rsidRPr="00A0413A">
        <w:rPr>
          <w:rFonts w:ascii="Times New Roman" w:hAnsi="Times New Roman"/>
          <w:sz w:val="28"/>
          <w:szCs w:val="28"/>
        </w:rPr>
        <w:t>тижнем</w:t>
      </w:r>
      <w:proofErr w:type="spellEnd"/>
      <w:r w:rsidR="00222E39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ED2463">
        <w:rPr>
          <w:rFonts w:ascii="Times New Roman" w:hAnsi="Times New Roman"/>
          <w:sz w:val="28"/>
          <w:szCs w:val="28"/>
        </w:rPr>
        <w:t>Богданівський</w:t>
      </w:r>
      <w:proofErr w:type="spellEnd"/>
      <w:r w:rsidR="00ED2463">
        <w:rPr>
          <w:rFonts w:ascii="Times New Roman" w:hAnsi="Times New Roman"/>
          <w:sz w:val="28"/>
          <w:szCs w:val="28"/>
        </w:rPr>
        <w:t xml:space="preserve"> НКП</w:t>
      </w:r>
      <w:r w:rsidR="00ED2463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A0413A">
        <w:rPr>
          <w:rFonts w:ascii="Times New Roman" w:hAnsi="Times New Roman"/>
          <w:sz w:val="28"/>
          <w:szCs w:val="28"/>
        </w:rPr>
        <w:t>Пог</w:t>
      </w:r>
      <w:r>
        <w:rPr>
          <w:rFonts w:ascii="Times New Roman" w:hAnsi="Times New Roman"/>
          <w:sz w:val="28"/>
          <w:szCs w:val="28"/>
        </w:rPr>
        <w:t>ребський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НКП</w:t>
      </w:r>
      <w:r w:rsidR="000970B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C0749">
        <w:rPr>
          <w:rFonts w:ascii="Times New Roman" w:hAnsi="Times New Roman"/>
          <w:sz w:val="28"/>
          <w:szCs w:val="28"/>
          <w:lang w:val="uk-UA"/>
        </w:rPr>
        <w:t>Р</w:t>
      </w:r>
      <w:r w:rsidR="000C0749" w:rsidRPr="00733928">
        <w:rPr>
          <w:rFonts w:ascii="Times New Roman" w:hAnsi="Times New Roman"/>
          <w:sz w:val="28"/>
          <w:szCs w:val="28"/>
        </w:rPr>
        <w:t>ежим</w:t>
      </w:r>
      <w:r w:rsidR="000C0749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C0749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="000C0749">
        <w:rPr>
          <w:rFonts w:ascii="Times New Roman" w:hAnsi="Times New Roman"/>
          <w:sz w:val="28"/>
          <w:szCs w:val="28"/>
        </w:rPr>
        <w:t xml:space="preserve"> з</w:t>
      </w:r>
      <w:r w:rsidR="000C0749">
        <w:rPr>
          <w:rFonts w:ascii="Times New Roman" w:hAnsi="Times New Roman"/>
          <w:sz w:val="28"/>
          <w:szCs w:val="28"/>
          <w:lang w:val="uk-UA"/>
        </w:rPr>
        <w:t xml:space="preserve"> урахуванням бажань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C0749" w:rsidRPr="00733928">
        <w:rPr>
          <w:rFonts w:ascii="Times New Roman" w:hAnsi="Times New Roman"/>
          <w:sz w:val="28"/>
          <w:szCs w:val="28"/>
        </w:rPr>
        <w:t>учнів</w:t>
      </w:r>
      <w:proofErr w:type="spellEnd"/>
      <w:r w:rsidR="000C0749" w:rsidRPr="0073392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C0749" w:rsidRPr="00733928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="000C0749" w:rsidRPr="00733928">
        <w:rPr>
          <w:rFonts w:ascii="Times New Roman" w:hAnsi="Times New Roman"/>
          <w:sz w:val="28"/>
          <w:szCs w:val="28"/>
        </w:rPr>
        <w:t xml:space="preserve"> директором </w:t>
      </w:r>
      <w:r w:rsidR="00F34646">
        <w:rPr>
          <w:rFonts w:ascii="Times New Roman" w:hAnsi="Times New Roman"/>
          <w:sz w:val="28"/>
          <w:szCs w:val="28"/>
          <w:lang w:val="uk-UA"/>
        </w:rPr>
        <w:t>навчального закладу</w:t>
      </w:r>
      <w:r w:rsidR="000C0749" w:rsidRPr="00733928">
        <w:rPr>
          <w:rFonts w:ascii="Times New Roman" w:hAnsi="Times New Roman"/>
          <w:sz w:val="28"/>
          <w:szCs w:val="28"/>
        </w:rPr>
        <w:t>.</w:t>
      </w:r>
    </w:p>
    <w:p w:rsidR="00F11C07" w:rsidRPr="00EF7C90" w:rsidRDefault="00F34646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Навчальний заклад</w:t>
      </w:r>
      <w:r w:rsidR="00EF7C90">
        <w:rPr>
          <w:rFonts w:ascii="Times New Roman" w:hAnsi="Times New Roman"/>
          <w:sz w:val="28"/>
          <w:szCs w:val="28"/>
          <w:lang w:val="uk-UA"/>
        </w:rPr>
        <w:t xml:space="preserve"> здійснює заочну, </w:t>
      </w:r>
      <w:proofErr w:type="spellStart"/>
      <w:r w:rsidR="000C0749">
        <w:rPr>
          <w:rFonts w:ascii="Times New Roman" w:hAnsi="Times New Roman"/>
          <w:sz w:val="28"/>
          <w:szCs w:val="28"/>
          <w:lang w:val="uk-UA"/>
        </w:rPr>
        <w:t>екстернатну</w:t>
      </w:r>
      <w:proofErr w:type="spellEnd"/>
      <w:r w:rsidR="000C0749">
        <w:rPr>
          <w:rFonts w:ascii="Times New Roman" w:hAnsi="Times New Roman"/>
          <w:sz w:val="28"/>
          <w:szCs w:val="28"/>
          <w:lang w:val="uk-UA"/>
        </w:rPr>
        <w:t xml:space="preserve"> та дистанційну форми</w:t>
      </w:r>
      <w:r w:rsidR="00EF7C90">
        <w:rPr>
          <w:rFonts w:ascii="Times New Roman" w:hAnsi="Times New Roman"/>
          <w:sz w:val="28"/>
          <w:szCs w:val="28"/>
          <w:lang w:val="uk-UA"/>
        </w:rPr>
        <w:t xml:space="preserve"> навчан</w:t>
      </w:r>
      <w:r w:rsidR="000C0749">
        <w:rPr>
          <w:rFonts w:ascii="Times New Roman" w:hAnsi="Times New Roman"/>
          <w:sz w:val="28"/>
          <w:szCs w:val="28"/>
          <w:lang w:val="uk-UA"/>
        </w:rPr>
        <w:t>н</w:t>
      </w:r>
      <w:r w:rsidR="00EF7C90">
        <w:rPr>
          <w:rFonts w:ascii="Times New Roman" w:hAnsi="Times New Roman"/>
          <w:sz w:val="28"/>
          <w:szCs w:val="28"/>
          <w:lang w:val="uk-UA"/>
        </w:rPr>
        <w:t xml:space="preserve">я. </w:t>
      </w:r>
    </w:p>
    <w:p w:rsidR="00F34646" w:rsidRDefault="00F34646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F11C07" w:rsidRPr="00733928">
        <w:rPr>
          <w:rFonts w:ascii="Times New Roman" w:hAnsi="Times New Roman"/>
          <w:sz w:val="28"/>
          <w:szCs w:val="28"/>
        </w:rPr>
        <w:t>иховна</w:t>
      </w:r>
      <w:proofErr w:type="spellEnd"/>
      <w:r w:rsidR="00F11C07" w:rsidRPr="00733928">
        <w:rPr>
          <w:rFonts w:ascii="Times New Roman" w:hAnsi="Times New Roman"/>
          <w:sz w:val="28"/>
          <w:szCs w:val="28"/>
        </w:rPr>
        <w:t xml:space="preserve"> робота</w:t>
      </w:r>
      <w:r>
        <w:rPr>
          <w:rFonts w:ascii="Times New Roman" w:hAnsi="Times New Roman"/>
          <w:sz w:val="28"/>
          <w:szCs w:val="28"/>
          <w:lang w:val="uk-UA"/>
        </w:rPr>
        <w:t xml:space="preserve"> в навчальному закладі</w:t>
      </w:r>
      <w:r w:rsidR="00F11C07" w:rsidRPr="007339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1C07" w:rsidRPr="00733928">
        <w:rPr>
          <w:rFonts w:ascii="Times New Roman" w:hAnsi="Times New Roman"/>
          <w:sz w:val="28"/>
          <w:szCs w:val="28"/>
        </w:rPr>
        <w:t>покладена</w:t>
      </w:r>
      <w:proofErr w:type="spellEnd"/>
      <w:r w:rsidR="00F11C07" w:rsidRPr="0073392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F11C07" w:rsidRPr="00733928">
        <w:rPr>
          <w:rFonts w:ascii="Times New Roman" w:hAnsi="Times New Roman"/>
          <w:sz w:val="28"/>
          <w:szCs w:val="28"/>
        </w:rPr>
        <w:t>завідуючих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463"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ED2463">
        <w:rPr>
          <w:rFonts w:ascii="Times New Roman" w:hAnsi="Times New Roman"/>
          <w:sz w:val="28"/>
          <w:szCs w:val="28"/>
        </w:rPr>
        <w:t>авчально-консультативн</w:t>
      </w:r>
      <w:r w:rsidR="00ED246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463">
        <w:rPr>
          <w:rFonts w:ascii="Times New Roman" w:hAnsi="Times New Roman"/>
          <w:sz w:val="28"/>
          <w:szCs w:val="28"/>
        </w:rPr>
        <w:t>пункт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ами</w:t>
      </w:r>
      <w:proofErr w:type="spellEnd"/>
      <w:r w:rsidR="00F11C07" w:rsidRPr="00733928">
        <w:rPr>
          <w:rFonts w:ascii="Times New Roman" w:hAnsi="Times New Roman"/>
          <w:sz w:val="28"/>
          <w:szCs w:val="28"/>
        </w:rPr>
        <w:t xml:space="preserve">. </w:t>
      </w:r>
    </w:p>
    <w:p w:rsidR="00F11C07" w:rsidRDefault="00F11C07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33928">
        <w:rPr>
          <w:rFonts w:ascii="Times New Roman" w:hAnsi="Times New Roman"/>
          <w:sz w:val="28"/>
          <w:szCs w:val="28"/>
        </w:rPr>
        <w:t xml:space="preserve">Одним </w:t>
      </w:r>
      <w:proofErr w:type="spellStart"/>
      <w:r w:rsidRPr="00733928">
        <w:rPr>
          <w:rFonts w:ascii="Times New Roman" w:hAnsi="Times New Roman"/>
          <w:sz w:val="28"/>
          <w:szCs w:val="28"/>
        </w:rPr>
        <w:t>із</w:t>
      </w:r>
      <w:proofErr w:type="spellEnd"/>
      <w:r w:rsidR="00191A88">
        <w:rPr>
          <w:rFonts w:ascii="Times New Roman" w:hAnsi="Times New Roman"/>
          <w:sz w:val="28"/>
          <w:szCs w:val="28"/>
          <w:lang w:val="uk-UA"/>
        </w:rPr>
        <w:t xml:space="preserve"> основних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3928">
        <w:rPr>
          <w:rFonts w:ascii="Times New Roman" w:hAnsi="Times New Roman"/>
          <w:sz w:val="28"/>
          <w:szCs w:val="28"/>
        </w:rPr>
        <w:t>напрямків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3928">
        <w:rPr>
          <w:rFonts w:ascii="Times New Roman" w:hAnsi="Times New Roman"/>
          <w:sz w:val="28"/>
          <w:szCs w:val="28"/>
        </w:rPr>
        <w:t>виховної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D2463">
        <w:rPr>
          <w:rFonts w:ascii="Times New Roman" w:hAnsi="Times New Roman"/>
          <w:sz w:val="28"/>
          <w:szCs w:val="28"/>
        </w:rPr>
        <w:t>роботи</w:t>
      </w:r>
      <w:proofErr w:type="spellEnd"/>
      <w:r w:rsidR="00ED2463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="00ED2463">
        <w:rPr>
          <w:rFonts w:ascii="Times New Roman" w:hAnsi="Times New Roman"/>
          <w:sz w:val="28"/>
          <w:szCs w:val="28"/>
        </w:rPr>
        <w:t>патріотичне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33928">
        <w:rPr>
          <w:rFonts w:ascii="Times New Roman" w:hAnsi="Times New Roman"/>
          <w:sz w:val="28"/>
          <w:szCs w:val="28"/>
        </w:rPr>
        <w:t>виховання</w:t>
      </w:r>
      <w:proofErr w:type="spellEnd"/>
      <w:r w:rsidR="00191A8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191A88">
        <w:rPr>
          <w:rFonts w:ascii="Times New Roman" w:hAnsi="Times New Roman"/>
          <w:sz w:val="28"/>
          <w:szCs w:val="28"/>
          <w:lang w:val="uk-UA"/>
        </w:rPr>
        <w:t>молод</w:t>
      </w:r>
      <w:proofErr w:type="gramEnd"/>
      <w:r w:rsidR="00191A88">
        <w:rPr>
          <w:rFonts w:ascii="Times New Roman" w:hAnsi="Times New Roman"/>
          <w:sz w:val="28"/>
          <w:szCs w:val="28"/>
          <w:lang w:val="uk-UA"/>
        </w:rPr>
        <w:t>і</w:t>
      </w:r>
      <w:r w:rsidRPr="00733928">
        <w:rPr>
          <w:rFonts w:ascii="Times New Roman" w:hAnsi="Times New Roman"/>
          <w:sz w:val="28"/>
          <w:szCs w:val="28"/>
        </w:rPr>
        <w:t xml:space="preserve">. </w:t>
      </w:r>
    </w:p>
    <w:p w:rsidR="001E26D9" w:rsidRDefault="000970B5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2016-2017 навчальному році серед учнів </w:t>
      </w:r>
      <w:r w:rsidR="00F34646">
        <w:rPr>
          <w:rFonts w:ascii="Times New Roman" w:hAnsi="Times New Roman"/>
          <w:sz w:val="28"/>
          <w:szCs w:val="28"/>
          <w:lang w:val="uk-UA"/>
        </w:rPr>
        <w:t>навчального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були учні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334D">
        <w:rPr>
          <w:rFonts w:ascii="Times New Roman" w:hAnsi="Times New Roman"/>
          <w:sz w:val="28"/>
          <w:szCs w:val="28"/>
          <w:lang w:val="uk-UA"/>
        </w:rPr>
        <w:t>соціально</w:t>
      </w:r>
      <w:r w:rsidR="00EC4B3F">
        <w:rPr>
          <w:rFonts w:ascii="Times New Roman" w:hAnsi="Times New Roman"/>
          <w:sz w:val="28"/>
          <w:szCs w:val="28"/>
          <w:lang w:val="uk-UA"/>
        </w:rPr>
        <w:t>-</w:t>
      </w:r>
      <w:r w:rsidR="0099334D">
        <w:rPr>
          <w:rFonts w:ascii="Times New Roman" w:hAnsi="Times New Roman"/>
          <w:sz w:val="28"/>
          <w:szCs w:val="28"/>
          <w:lang w:val="uk-UA"/>
        </w:rPr>
        <w:t>незахищених категорій</w:t>
      </w:r>
      <w:r w:rsidR="00ED2463">
        <w:rPr>
          <w:rFonts w:ascii="Times New Roman" w:hAnsi="Times New Roman"/>
          <w:sz w:val="28"/>
          <w:szCs w:val="28"/>
          <w:lang w:val="uk-UA"/>
        </w:rPr>
        <w:t>: ді</w:t>
      </w:r>
      <w:r w:rsidR="00CF7987">
        <w:rPr>
          <w:rFonts w:ascii="Times New Roman" w:hAnsi="Times New Roman"/>
          <w:sz w:val="28"/>
          <w:szCs w:val="28"/>
          <w:lang w:val="uk-UA"/>
        </w:rPr>
        <w:t xml:space="preserve">ти-сироти </w:t>
      </w:r>
      <w:r w:rsidR="00FA2900">
        <w:rPr>
          <w:rFonts w:ascii="Times New Roman" w:hAnsi="Times New Roman"/>
          <w:sz w:val="28"/>
          <w:szCs w:val="28"/>
          <w:lang w:val="uk-UA"/>
        </w:rPr>
        <w:t>–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2900">
        <w:rPr>
          <w:rFonts w:ascii="Times New Roman" w:hAnsi="Times New Roman"/>
          <w:sz w:val="28"/>
          <w:szCs w:val="28"/>
          <w:lang w:val="uk-UA"/>
        </w:rPr>
        <w:t>2 особи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7987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Скакун Алла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</w:t>
      </w:r>
      <w:r w:rsidR="00FA2900">
        <w:rPr>
          <w:rFonts w:ascii="Times New Roman" w:hAnsi="Times New Roman"/>
          <w:sz w:val="28"/>
          <w:szCs w:val="28"/>
          <w:lang w:val="uk-UA"/>
        </w:rPr>
        <w:t>ліанівна</w:t>
      </w:r>
      <w:proofErr w:type="spellEnd"/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2900">
        <w:rPr>
          <w:rFonts w:ascii="Times New Roman" w:hAnsi="Times New Roman"/>
          <w:sz w:val="28"/>
          <w:szCs w:val="28"/>
          <w:lang w:val="uk-UA"/>
        </w:rPr>
        <w:t>с.Тарасівка</w:t>
      </w:r>
      <w:proofErr w:type="spellEnd"/>
      <w:r w:rsidR="00FA2900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FA2900">
        <w:rPr>
          <w:rFonts w:ascii="Times New Roman" w:hAnsi="Times New Roman"/>
          <w:sz w:val="28"/>
          <w:szCs w:val="28"/>
          <w:lang w:val="uk-UA"/>
        </w:rPr>
        <w:t>Лященко</w:t>
      </w:r>
      <w:proofErr w:type="spellEnd"/>
      <w:r w:rsidR="00FA2900">
        <w:rPr>
          <w:rFonts w:ascii="Times New Roman" w:hAnsi="Times New Roman"/>
          <w:sz w:val="28"/>
          <w:szCs w:val="28"/>
          <w:lang w:val="uk-UA"/>
        </w:rPr>
        <w:t xml:space="preserve"> Андрій Леонідович </w:t>
      </w:r>
      <w:proofErr w:type="spellStart"/>
      <w:r w:rsidR="00FA2900">
        <w:rPr>
          <w:rFonts w:ascii="Times New Roman" w:hAnsi="Times New Roman"/>
          <w:sz w:val="28"/>
          <w:szCs w:val="28"/>
          <w:lang w:val="uk-UA"/>
        </w:rPr>
        <w:t>с.Плоске</w:t>
      </w:r>
      <w:proofErr w:type="spellEnd"/>
      <w:r w:rsidR="00CF7987">
        <w:rPr>
          <w:rFonts w:ascii="Times New Roman" w:hAnsi="Times New Roman"/>
          <w:sz w:val="28"/>
          <w:szCs w:val="28"/>
          <w:lang w:val="uk-UA"/>
        </w:rPr>
        <w:t>),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5DB7">
        <w:rPr>
          <w:rFonts w:ascii="Times New Roman" w:hAnsi="Times New Roman"/>
          <w:sz w:val="28"/>
          <w:szCs w:val="28"/>
          <w:lang w:val="uk-UA"/>
        </w:rPr>
        <w:t xml:space="preserve">діти, що постраждали від </w:t>
      </w:r>
      <w:r w:rsidR="00C9630F">
        <w:rPr>
          <w:rFonts w:ascii="Times New Roman" w:hAnsi="Times New Roman"/>
          <w:sz w:val="28"/>
          <w:szCs w:val="28"/>
          <w:lang w:val="uk-UA"/>
        </w:rPr>
        <w:t xml:space="preserve">аварії на </w:t>
      </w:r>
      <w:r w:rsidR="00CB5DB7">
        <w:rPr>
          <w:rFonts w:ascii="Times New Roman" w:hAnsi="Times New Roman"/>
          <w:sz w:val="28"/>
          <w:szCs w:val="28"/>
          <w:lang w:val="uk-UA"/>
        </w:rPr>
        <w:t>Ч</w:t>
      </w:r>
      <w:r w:rsidR="00C9630F">
        <w:rPr>
          <w:rFonts w:ascii="Times New Roman" w:hAnsi="Times New Roman"/>
          <w:sz w:val="28"/>
          <w:szCs w:val="28"/>
          <w:lang w:val="uk-UA"/>
        </w:rPr>
        <w:t>А</w:t>
      </w:r>
      <w:r w:rsidR="0099334D">
        <w:rPr>
          <w:rFonts w:ascii="Times New Roman" w:hAnsi="Times New Roman"/>
          <w:sz w:val="28"/>
          <w:szCs w:val="28"/>
          <w:lang w:val="uk-UA"/>
        </w:rPr>
        <w:t xml:space="preserve">ЕС </w:t>
      </w:r>
      <w:r w:rsidR="00FA2900">
        <w:rPr>
          <w:rFonts w:ascii="Times New Roman" w:hAnsi="Times New Roman"/>
          <w:sz w:val="28"/>
          <w:szCs w:val="28"/>
          <w:lang w:val="uk-UA"/>
        </w:rPr>
        <w:t xml:space="preserve">- 2 особи </w:t>
      </w:r>
      <w:r w:rsidR="0099334D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FA2900">
        <w:rPr>
          <w:rFonts w:ascii="Times New Roman" w:hAnsi="Times New Roman"/>
          <w:sz w:val="28"/>
          <w:szCs w:val="28"/>
          <w:lang w:val="uk-UA"/>
        </w:rPr>
        <w:t>Курмазенко</w:t>
      </w:r>
      <w:proofErr w:type="spellEnd"/>
      <w:r w:rsidR="00FA2900">
        <w:rPr>
          <w:rFonts w:ascii="Times New Roman" w:hAnsi="Times New Roman"/>
          <w:sz w:val="28"/>
          <w:szCs w:val="28"/>
          <w:lang w:val="uk-UA"/>
        </w:rPr>
        <w:t xml:space="preserve"> Дмитро Валентинович </w:t>
      </w:r>
      <w:proofErr w:type="spellStart"/>
      <w:r w:rsidR="00FA2900">
        <w:rPr>
          <w:rFonts w:ascii="Times New Roman" w:hAnsi="Times New Roman"/>
          <w:sz w:val="28"/>
          <w:szCs w:val="28"/>
          <w:lang w:val="uk-UA"/>
        </w:rPr>
        <w:t>с.Рожни</w:t>
      </w:r>
      <w:proofErr w:type="spellEnd"/>
      <w:r w:rsidR="00FA2900">
        <w:rPr>
          <w:rFonts w:ascii="Times New Roman" w:hAnsi="Times New Roman"/>
          <w:sz w:val="28"/>
          <w:szCs w:val="28"/>
          <w:lang w:val="uk-UA"/>
        </w:rPr>
        <w:t xml:space="preserve">; Мишко Оксана Вікторівна </w:t>
      </w:r>
      <w:proofErr w:type="spellStart"/>
      <w:r w:rsidR="00FA2900">
        <w:rPr>
          <w:rFonts w:ascii="Times New Roman" w:hAnsi="Times New Roman"/>
          <w:sz w:val="28"/>
          <w:szCs w:val="28"/>
          <w:lang w:val="uk-UA"/>
        </w:rPr>
        <w:t>с.Богданівка</w:t>
      </w:r>
      <w:proofErr w:type="spellEnd"/>
      <w:r w:rsidR="0099334D">
        <w:rPr>
          <w:rFonts w:ascii="Times New Roman" w:hAnsi="Times New Roman"/>
          <w:sz w:val="28"/>
          <w:szCs w:val="28"/>
          <w:lang w:val="uk-UA"/>
        </w:rPr>
        <w:t>)</w:t>
      </w:r>
      <w:r w:rsidR="00C3187E">
        <w:rPr>
          <w:rFonts w:ascii="Times New Roman" w:hAnsi="Times New Roman"/>
          <w:sz w:val="28"/>
          <w:szCs w:val="28"/>
          <w:lang w:val="uk-UA"/>
        </w:rPr>
        <w:t>,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334D">
        <w:rPr>
          <w:rFonts w:ascii="Times New Roman" w:hAnsi="Times New Roman"/>
          <w:sz w:val="28"/>
          <w:szCs w:val="28"/>
          <w:lang w:val="uk-UA"/>
        </w:rPr>
        <w:t>діти</w:t>
      </w:r>
      <w:r w:rsidR="00222E39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7987">
        <w:rPr>
          <w:rFonts w:ascii="Times New Roman" w:hAnsi="Times New Roman"/>
          <w:sz w:val="28"/>
          <w:szCs w:val="28"/>
          <w:lang w:val="uk-UA"/>
        </w:rPr>
        <w:t xml:space="preserve">багатодітних сімей </w:t>
      </w:r>
      <w:r w:rsidR="00FA2900">
        <w:rPr>
          <w:rFonts w:ascii="Times New Roman" w:hAnsi="Times New Roman"/>
          <w:sz w:val="28"/>
          <w:szCs w:val="28"/>
          <w:lang w:val="uk-UA"/>
        </w:rPr>
        <w:t xml:space="preserve">- 3 особи </w:t>
      </w:r>
      <w:r w:rsidR="00CF7987">
        <w:rPr>
          <w:rFonts w:ascii="Times New Roman" w:hAnsi="Times New Roman"/>
          <w:sz w:val="28"/>
          <w:szCs w:val="28"/>
          <w:lang w:val="uk-UA"/>
        </w:rPr>
        <w:t>(</w:t>
      </w:r>
      <w:r w:rsidR="00FA2900">
        <w:rPr>
          <w:rFonts w:ascii="Times New Roman" w:hAnsi="Times New Roman"/>
          <w:sz w:val="28"/>
          <w:szCs w:val="28"/>
          <w:lang w:val="uk-UA"/>
        </w:rPr>
        <w:t xml:space="preserve">Косенко Марина Сергіївна </w:t>
      </w:r>
      <w:proofErr w:type="spellStart"/>
      <w:r w:rsidR="00FA2900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2900">
        <w:rPr>
          <w:rFonts w:ascii="Times New Roman" w:hAnsi="Times New Roman"/>
          <w:sz w:val="28"/>
          <w:szCs w:val="28"/>
          <w:lang w:val="uk-UA"/>
        </w:rPr>
        <w:t>Велик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а </w:t>
      </w:r>
      <w:proofErr w:type="spellStart"/>
      <w:r w:rsidR="001E26D9">
        <w:rPr>
          <w:rFonts w:ascii="Times New Roman" w:hAnsi="Times New Roman"/>
          <w:sz w:val="28"/>
          <w:szCs w:val="28"/>
          <w:lang w:val="uk-UA"/>
        </w:rPr>
        <w:t>Д</w:t>
      </w:r>
      <w:r w:rsidR="00FA2900">
        <w:rPr>
          <w:rFonts w:ascii="Times New Roman" w:hAnsi="Times New Roman"/>
          <w:sz w:val="28"/>
          <w:szCs w:val="28"/>
          <w:lang w:val="uk-UA"/>
        </w:rPr>
        <w:t>имерк</w:t>
      </w:r>
      <w:r w:rsidR="001E26D9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FA2900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FA2900">
        <w:rPr>
          <w:rFonts w:ascii="Times New Roman" w:hAnsi="Times New Roman"/>
          <w:sz w:val="28"/>
          <w:szCs w:val="28"/>
          <w:lang w:val="uk-UA"/>
        </w:rPr>
        <w:t>Кулинич</w:t>
      </w:r>
      <w:proofErr w:type="spellEnd"/>
      <w:r w:rsidR="00FA2900">
        <w:rPr>
          <w:rFonts w:ascii="Times New Roman" w:hAnsi="Times New Roman"/>
          <w:sz w:val="28"/>
          <w:szCs w:val="28"/>
          <w:lang w:val="uk-UA"/>
        </w:rPr>
        <w:t xml:space="preserve"> Анастасія Євгенівна </w:t>
      </w:r>
      <w:proofErr w:type="spellStart"/>
      <w:r w:rsidR="00FA2900">
        <w:rPr>
          <w:rFonts w:ascii="Times New Roman" w:hAnsi="Times New Roman"/>
          <w:sz w:val="28"/>
          <w:szCs w:val="28"/>
          <w:lang w:val="uk-UA"/>
        </w:rPr>
        <w:t>с.Семиполки</w:t>
      </w:r>
      <w:proofErr w:type="spellEnd"/>
      <w:r w:rsidR="00FA2900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="00FA2900">
        <w:rPr>
          <w:rFonts w:ascii="Times New Roman" w:hAnsi="Times New Roman"/>
          <w:sz w:val="28"/>
          <w:szCs w:val="28"/>
          <w:lang w:val="uk-UA"/>
        </w:rPr>
        <w:t>Кулинич</w:t>
      </w:r>
      <w:proofErr w:type="spellEnd"/>
      <w:r w:rsidR="00FA2900">
        <w:rPr>
          <w:rFonts w:ascii="Times New Roman" w:hAnsi="Times New Roman"/>
          <w:sz w:val="28"/>
          <w:szCs w:val="28"/>
          <w:lang w:val="uk-UA"/>
        </w:rPr>
        <w:t xml:space="preserve"> Надія Євгенівна </w:t>
      </w:r>
      <w:proofErr w:type="spellStart"/>
      <w:r w:rsidR="00FA2900">
        <w:rPr>
          <w:rFonts w:ascii="Times New Roman" w:hAnsi="Times New Roman"/>
          <w:sz w:val="28"/>
          <w:szCs w:val="28"/>
          <w:lang w:val="uk-UA"/>
        </w:rPr>
        <w:t>с.Семиполки</w:t>
      </w:r>
      <w:proofErr w:type="spellEnd"/>
      <w:r w:rsidR="00CF7987">
        <w:rPr>
          <w:rFonts w:ascii="Times New Roman" w:hAnsi="Times New Roman"/>
          <w:sz w:val="28"/>
          <w:szCs w:val="28"/>
          <w:lang w:val="uk-UA"/>
        </w:rPr>
        <w:t>), учні, переміщені з тимчасово окупованих територій та районів проведення АТО</w:t>
      </w:r>
      <w:r w:rsidR="002D6E6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2900">
        <w:rPr>
          <w:rFonts w:ascii="Times New Roman" w:hAnsi="Times New Roman"/>
          <w:sz w:val="28"/>
          <w:szCs w:val="28"/>
          <w:lang w:val="uk-UA"/>
        </w:rPr>
        <w:t xml:space="preserve">2 особи </w:t>
      </w:r>
      <w:r w:rsidR="00CF7987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643EAF">
        <w:rPr>
          <w:rFonts w:ascii="Times New Roman" w:hAnsi="Times New Roman"/>
          <w:sz w:val="28"/>
          <w:szCs w:val="28"/>
          <w:lang w:val="uk-UA"/>
        </w:rPr>
        <w:t>Нежмединова</w:t>
      </w:r>
      <w:proofErr w:type="spellEnd"/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43EAF">
        <w:rPr>
          <w:rFonts w:ascii="Times New Roman" w:hAnsi="Times New Roman"/>
          <w:sz w:val="28"/>
          <w:szCs w:val="28"/>
          <w:lang w:val="uk-UA"/>
        </w:rPr>
        <w:t>Сафийя</w:t>
      </w:r>
      <w:proofErr w:type="spellEnd"/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43EAF">
        <w:rPr>
          <w:rFonts w:ascii="Times New Roman" w:hAnsi="Times New Roman"/>
          <w:sz w:val="28"/>
          <w:szCs w:val="28"/>
          <w:lang w:val="uk-UA"/>
        </w:rPr>
        <w:t>Ридвановна</w:t>
      </w:r>
      <w:proofErr w:type="spellEnd"/>
      <w:r w:rsidR="00643EAF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43EAF">
        <w:rPr>
          <w:rFonts w:ascii="Times New Roman" w:hAnsi="Times New Roman"/>
          <w:sz w:val="28"/>
          <w:szCs w:val="28"/>
          <w:lang w:val="uk-UA"/>
        </w:rPr>
        <w:t>Віхляєв</w:t>
      </w:r>
      <w:proofErr w:type="spellEnd"/>
      <w:r w:rsidR="00643EAF">
        <w:rPr>
          <w:rFonts w:ascii="Times New Roman" w:hAnsi="Times New Roman"/>
          <w:sz w:val="28"/>
          <w:szCs w:val="28"/>
          <w:lang w:val="uk-UA"/>
        </w:rPr>
        <w:t xml:space="preserve"> Андрій Сергійович</w:t>
      </w:r>
      <w:r w:rsidR="00CF7987">
        <w:rPr>
          <w:rFonts w:ascii="Times New Roman" w:hAnsi="Times New Roman"/>
          <w:sz w:val="28"/>
          <w:szCs w:val="28"/>
          <w:lang w:val="uk-UA"/>
        </w:rPr>
        <w:t>)</w:t>
      </w:r>
      <w:r w:rsidR="009D7E63">
        <w:rPr>
          <w:rFonts w:ascii="Times New Roman" w:hAnsi="Times New Roman"/>
          <w:sz w:val="28"/>
          <w:szCs w:val="28"/>
          <w:lang w:val="uk-UA"/>
        </w:rPr>
        <w:t xml:space="preserve">. Учасники АТО – 4 особи (Білоус Сергій Юрійович, </w:t>
      </w:r>
      <w:proofErr w:type="spellStart"/>
      <w:r w:rsidR="009D7E63">
        <w:rPr>
          <w:rFonts w:ascii="Times New Roman" w:hAnsi="Times New Roman"/>
          <w:sz w:val="28"/>
          <w:szCs w:val="28"/>
          <w:lang w:val="uk-UA"/>
        </w:rPr>
        <w:t>Война</w:t>
      </w:r>
      <w:proofErr w:type="spellEnd"/>
      <w:r w:rsidR="009D7E63">
        <w:rPr>
          <w:rFonts w:ascii="Times New Roman" w:hAnsi="Times New Roman"/>
          <w:sz w:val="28"/>
          <w:szCs w:val="28"/>
          <w:lang w:val="uk-UA"/>
        </w:rPr>
        <w:t xml:space="preserve"> Богдан Олегович, </w:t>
      </w:r>
      <w:proofErr w:type="spellStart"/>
      <w:r w:rsidR="009D7E63">
        <w:rPr>
          <w:rFonts w:ascii="Times New Roman" w:hAnsi="Times New Roman"/>
          <w:sz w:val="28"/>
          <w:szCs w:val="28"/>
          <w:lang w:val="uk-UA"/>
        </w:rPr>
        <w:t>Мельніченко</w:t>
      </w:r>
      <w:proofErr w:type="spellEnd"/>
      <w:r w:rsidR="009D7E63">
        <w:rPr>
          <w:rFonts w:ascii="Times New Roman" w:hAnsi="Times New Roman"/>
          <w:sz w:val="28"/>
          <w:szCs w:val="28"/>
          <w:lang w:val="uk-UA"/>
        </w:rPr>
        <w:t xml:space="preserve"> Данил Анатолійович, </w:t>
      </w:r>
      <w:proofErr w:type="spellStart"/>
      <w:r w:rsidR="009D7E63">
        <w:rPr>
          <w:rFonts w:ascii="Times New Roman" w:hAnsi="Times New Roman"/>
          <w:sz w:val="28"/>
          <w:szCs w:val="28"/>
          <w:lang w:val="uk-UA"/>
        </w:rPr>
        <w:t>Косторний</w:t>
      </w:r>
      <w:proofErr w:type="spellEnd"/>
      <w:r w:rsidR="009D7E63">
        <w:rPr>
          <w:rFonts w:ascii="Times New Roman" w:hAnsi="Times New Roman"/>
          <w:sz w:val="28"/>
          <w:szCs w:val="28"/>
          <w:lang w:val="uk-UA"/>
        </w:rPr>
        <w:t xml:space="preserve"> Євгеній Сергійович).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6D9" w:rsidRDefault="00222E39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/>
          <w:sz w:val="28"/>
          <w:szCs w:val="28"/>
        </w:rPr>
        <w:t>чн</w:t>
      </w:r>
      <w:proofErr w:type="spellEnd"/>
      <w:r w:rsidR="001E74D6">
        <w:rPr>
          <w:rFonts w:ascii="Times New Roman" w:hAnsi="Times New Roman"/>
          <w:sz w:val="28"/>
          <w:szCs w:val="28"/>
          <w:lang w:val="uk-UA"/>
        </w:rPr>
        <w:t xml:space="preserve">ям </w:t>
      </w:r>
      <w:r>
        <w:rPr>
          <w:rFonts w:ascii="Times New Roman" w:hAnsi="Times New Roman"/>
          <w:sz w:val="28"/>
          <w:szCs w:val="28"/>
          <w:lang w:val="uk-UA"/>
        </w:rPr>
        <w:t>с</w:t>
      </w:r>
      <w:proofErr w:type="spellStart"/>
      <w:r>
        <w:rPr>
          <w:rFonts w:ascii="Times New Roman" w:hAnsi="Times New Roman"/>
          <w:sz w:val="28"/>
          <w:szCs w:val="28"/>
        </w:rPr>
        <w:t>оціально-незахищени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х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категорі</w:t>
      </w:r>
      <w:proofErr w:type="spellEnd"/>
      <w:r w:rsidR="001E74D6">
        <w:rPr>
          <w:rFonts w:ascii="Times New Roman" w:hAnsi="Times New Roman"/>
          <w:sz w:val="28"/>
          <w:szCs w:val="28"/>
          <w:lang w:val="uk-UA"/>
        </w:rPr>
        <w:t>й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C4B3F">
        <w:rPr>
          <w:rFonts w:ascii="Times New Roman" w:hAnsi="Times New Roman"/>
          <w:sz w:val="28"/>
          <w:szCs w:val="28"/>
        </w:rPr>
        <w:t>надається</w:t>
      </w:r>
      <w:proofErr w:type="spellEnd"/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366F0" w:rsidRPr="00733928">
        <w:rPr>
          <w:rFonts w:ascii="Times New Roman" w:hAnsi="Times New Roman"/>
          <w:sz w:val="28"/>
          <w:szCs w:val="28"/>
        </w:rPr>
        <w:t>лише</w:t>
      </w:r>
      <w:proofErr w:type="spellEnd"/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366F0" w:rsidRPr="00733928">
        <w:rPr>
          <w:rFonts w:ascii="Times New Roman" w:hAnsi="Times New Roman"/>
          <w:sz w:val="28"/>
          <w:szCs w:val="28"/>
        </w:rPr>
        <w:t>консультативна</w:t>
      </w:r>
      <w:proofErr w:type="spellEnd"/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366F0" w:rsidRPr="00733928">
        <w:rPr>
          <w:rFonts w:ascii="Times New Roman" w:hAnsi="Times New Roman"/>
          <w:sz w:val="28"/>
          <w:szCs w:val="28"/>
        </w:rPr>
        <w:t>допомога</w:t>
      </w:r>
      <w:proofErr w:type="spellEnd"/>
      <w:r w:rsidR="005366F0" w:rsidRPr="00733928">
        <w:rPr>
          <w:rFonts w:ascii="Times New Roman" w:hAnsi="Times New Roman"/>
          <w:sz w:val="28"/>
          <w:szCs w:val="28"/>
        </w:rPr>
        <w:t xml:space="preserve">. </w:t>
      </w:r>
    </w:p>
    <w:p w:rsidR="005366F0" w:rsidRDefault="001E26D9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Навчальний заклад</w:t>
      </w:r>
      <w:r>
        <w:rPr>
          <w:rFonts w:ascii="Times New Roman" w:hAnsi="Times New Roman"/>
          <w:sz w:val="28"/>
          <w:szCs w:val="28"/>
        </w:rPr>
        <w:t xml:space="preserve"> </w:t>
      </w:r>
      <w:r w:rsidR="005366F0">
        <w:rPr>
          <w:rFonts w:ascii="Times New Roman" w:hAnsi="Times New Roman"/>
          <w:sz w:val="28"/>
          <w:szCs w:val="28"/>
        </w:rPr>
        <w:t>–</w:t>
      </w:r>
      <w:proofErr w:type="spellStart"/>
      <w:r w:rsidR="005366F0" w:rsidRPr="00733928">
        <w:rPr>
          <w:rFonts w:ascii="Times New Roman" w:hAnsi="Times New Roman"/>
          <w:sz w:val="28"/>
          <w:szCs w:val="28"/>
        </w:rPr>
        <w:t>це</w:t>
      </w:r>
      <w:proofErr w:type="spellEnd"/>
      <w:r w:rsidR="005366F0" w:rsidRPr="00733928">
        <w:rPr>
          <w:rFonts w:ascii="Times New Roman" w:hAnsi="Times New Roman"/>
          <w:sz w:val="28"/>
          <w:szCs w:val="28"/>
        </w:rPr>
        <w:t xml:space="preserve"> школа </w:t>
      </w:r>
      <w:proofErr w:type="spellStart"/>
      <w:r w:rsidR="005366F0" w:rsidRPr="00733928">
        <w:rPr>
          <w:rFonts w:ascii="Times New Roman" w:hAnsi="Times New Roman"/>
          <w:sz w:val="28"/>
          <w:szCs w:val="28"/>
        </w:rPr>
        <w:t>трудової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B46C0">
        <w:rPr>
          <w:rFonts w:ascii="Times New Roman" w:hAnsi="Times New Roman"/>
          <w:sz w:val="28"/>
          <w:szCs w:val="28"/>
        </w:rPr>
        <w:t>молоді</w:t>
      </w:r>
      <w:proofErr w:type="spellEnd"/>
      <w:r w:rsidR="005B46C0">
        <w:rPr>
          <w:rFonts w:ascii="Times New Roman" w:hAnsi="Times New Roman"/>
          <w:sz w:val="28"/>
          <w:szCs w:val="28"/>
        </w:rPr>
        <w:t xml:space="preserve">. </w:t>
      </w:r>
      <w:r w:rsidR="005366F0" w:rsidRPr="00733928">
        <w:rPr>
          <w:rFonts w:ascii="Times New Roman" w:hAnsi="Times New Roman"/>
          <w:sz w:val="28"/>
          <w:szCs w:val="28"/>
        </w:rPr>
        <w:t xml:space="preserve">90% </w:t>
      </w:r>
      <w:proofErr w:type="spellStart"/>
      <w:r w:rsidR="005366F0" w:rsidRPr="00733928">
        <w:rPr>
          <w:rFonts w:ascii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366F0" w:rsidRPr="00733928">
        <w:rPr>
          <w:rFonts w:ascii="Times New Roman" w:hAnsi="Times New Roman"/>
          <w:sz w:val="28"/>
          <w:szCs w:val="28"/>
        </w:rPr>
        <w:t>працевлаштова</w:t>
      </w:r>
      <w:r w:rsidR="007D2522">
        <w:rPr>
          <w:rFonts w:ascii="Times New Roman" w:hAnsi="Times New Roman"/>
          <w:sz w:val="28"/>
          <w:szCs w:val="28"/>
        </w:rPr>
        <w:t>ні</w:t>
      </w:r>
      <w:proofErr w:type="spellEnd"/>
      <w:r w:rsidR="009724AF">
        <w:rPr>
          <w:rFonts w:ascii="Times New Roman" w:hAnsi="Times New Roman"/>
          <w:sz w:val="28"/>
          <w:szCs w:val="28"/>
        </w:rPr>
        <w:t>.</w:t>
      </w:r>
    </w:p>
    <w:p w:rsidR="001E26D9" w:rsidRDefault="00EF7C90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1E7D">
        <w:rPr>
          <w:rFonts w:ascii="Times New Roman" w:hAnsi="Times New Roman"/>
          <w:sz w:val="28"/>
          <w:szCs w:val="28"/>
          <w:lang w:val="uk-UA"/>
        </w:rPr>
        <w:t>У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FB1E7D">
        <w:rPr>
          <w:rFonts w:ascii="Times New Roman" w:hAnsi="Times New Roman"/>
          <w:sz w:val="28"/>
          <w:szCs w:val="28"/>
          <w:lang w:val="uk-UA"/>
        </w:rPr>
        <w:t>-201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522" w:rsidRPr="00FB1E7D">
        <w:rPr>
          <w:rFonts w:ascii="Times New Roman" w:hAnsi="Times New Roman"/>
          <w:sz w:val="28"/>
          <w:szCs w:val="28"/>
          <w:lang w:val="uk-UA"/>
        </w:rPr>
        <w:t>навчальному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1E7D">
        <w:rPr>
          <w:rFonts w:ascii="Times New Roman" w:hAnsi="Times New Roman"/>
          <w:sz w:val="28"/>
          <w:szCs w:val="28"/>
          <w:lang w:val="uk-UA"/>
        </w:rPr>
        <w:t>році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4B3F">
        <w:rPr>
          <w:rFonts w:ascii="Times New Roman" w:hAnsi="Times New Roman"/>
          <w:sz w:val="28"/>
          <w:szCs w:val="28"/>
          <w:lang w:val="uk-UA"/>
        </w:rPr>
        <w:t>112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522" w:rsidRPr="00FB1E7D">
        <w:rPr>
          <w:rFonts w:ascii="Times New Roman" w:hAnsi="Times New Roman"/>
          <w:sz w:val="28"/>
          <w:szCs w:val="28"/>
          <w:lang w:val="uk-UA"/>
        </w:rPr>
        <w:t>учн</w:t>
      </w:r>
      <w:r w:rsidR="007D2522">
        <w:rPr>
          <w:rFonts w:ascii="Times New Roman" w:hAnsi="Times New Roman"/>
          <w:sz w:val="28"/>
          <w:szCs w:val="28"/>
          <w:lang w:val="uk-UA"/>
        </w:rPr>
        <w:t>і</w:t>
      </w:r>
      <w:r w:rsidR="001E26D9">
        <w:rPr>
          <w:rFonts w:ascii="Times New Roman" w:hAnsi="Times New Roman"/>
          <w:sz w:val="28"/>
          <w:szCs w:val="28"/>
          <w:lang w:val="uk-UA"/>
        </w:rPr>
        <w:t>в</w:t>
      </w:r>
      <w:r w:rsidR="007D25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522" w:rsidRPr="00FB1E7D">
        <w:rPr>
          <w:rFonts w:ascii="Times New Roman" w:hAnsi="Times New Roman"/>
          <w:sz w:val="28"/>
          <w:szCs w:val="28"/>
          <w:lang w:val="uk-UA"/>
        </w:rPr>
        <w:t>отримали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522" w:rsidRPr="00FB1E7D">
        <w:rPr>
          <w:rFonts w:ascii="Times New Roman" w:hAnsi="Times New Roman"/>
          <w:sz w:val="28"/>
          <w:szCs w:val="28"/>
          <w:lang w:val="uk-UA"/>
        </w:rPr>
        <w:t>атестати про повну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522" w:rsidRPr="00FB1E7D">
        <w:rPr>
          <w:rFonts w:ascii="Times New Roman" w:hAnsi="Times New Roman"/>
          <w:sz w:val="28"/>
          <w:szCs w:val="28"/>
          <w:lang w:val="uk-UA"/>
        </w:rPr>
        <w:t>загальну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522" w:rsidRPr="00FB1E7D">
        <w:rPr>
          <w:rFonts w:ascii="Times New Roman" w:hAnsi="Times New Roman"/>
          <w:sz w:val="28"/>
          <w:szCs w:val="28"/>
          <w:lang w:val="uk-UA"/>
        </w:rPr>
        <w:t>середню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2522" w:rsidRPr="00FB1E7D">
        <w:rPr>
          <w:rFonts w:ascii="Times New Roman" w:hAnsi="Times New Roman"/>
          <w:sz w:val="28"/>
          <w:szCs w:val="28"/>
          <w:lang w:val="uk-UA"/>
        </w:rPr>
        <w:t>освіту</w:t>
      </w:r>
      <w:r w:rsidR="00EC4B3F">
        <w:rPr>
          <w:rFonts w:ascii="Times New Roman" w:hAnsi="Times New Roman"/>
          <w:sz w:val="28"/>
          <w:szCs w:val="28"/>
          <w:lang w:val="uk-UA"/>
        </w:rPr>
        <w:t xml:space="preserve">, з яких 26 на </w:t>
      </w:r>
      <w:proofErr w:type="spellStart"/>
      <w:r w:rsidR="00EC4B3F">
        <w:rPr>
          <w:rFonts w:ascii="Times New Roman" w:hAnsi="Times New Roman"/>
          <w:sz w:val="28"/>
          <w:szCs w:val="28"/>
          <w:lang w:val="uk-UA"/>
        </w:rPr>
        <w:t>екстернатній</w:t>
      </w:r>
      <w:proofErr w:type="spellEnd"/>
      <w:r w:rsidR="00EC4B3F">
        <w:rPr>
          <w:rFonts w:ascii="Times New Roman" w:hAnsi="Times New Roman"/>
          <w:sz w:val="28"/>
          <w:szCs w:val="28"/>
          <w:lang w:val="uk-UA"/>
        </w:rPr>
        <w:t xml:space="preserve"> формі навчання</w:t>
      </w:r>
      <w:r w:rsidR="00CC2A77">
        <w:rPr>
          <w:rFonts w:ascii="Times New Roman" w:hAnsi="Times New Roman"/>
          <w:sz w:val="28"/>
          <w:szCs w:val="28"/>
          <w:lang w:val="uk-UA"/>
        </w:rPr>
        <w:t>,</w:t>
      </w:r>
      <w:r w:rsidR="00EC4B3F">
        <w:rPr>
          <w:rFonts w:ascii="Times New Roman" w:hAnsi="Times New Roman"/>
          <w:sz w:val="28"/>
          <w:szCs w:val="28"/>
          <w:lang w:val="uk-UA"/>
        </w:rPr>
        <w:t>та 8 учнів</w:t>
      </w:r>
      <w:r w:rsidR="007D2522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7D2522">
        <w:rPr>
          <w:rFonts w:ascii="Times New Roman" w:hAnsi="Times New Roman"/>
          <w:sz w:val="28"/>
          <w:szCs w:val="28"/>
          <w:lang w:val="uk-UA"/>
        </w:rPr>
        <w:t>свідотства</w:t>
      </w:r>
      <w:proofErr w:type="spellEnd"/>
      <w:r w:rsidR="007D2522">
        <w:rPr>
          <w:rFonts w:ascii="Times New Roman" w:hAnsi="Times New Roman"/>
          <w:sz w:val="28"/>
          <w:szCs w:val="28"/>
          <w:lang w:val="uk-UA"/>
        </w:rPr>
        <w:t xml:space="preserve"> про базову загальну середню освіту</w:t>
      </w:r>
      <w:r w:rsidR="00EC4B3F">
        <w:rPr>
          <w:rFonts w:ascii="Times New Roman" w:hAnsi="Times New Roman"/>
          <w:sz w:val="28"/>
          <w:szCs w:val="28"/>
          <w:lang w:val="uk-UA"/>
        </w:rPr>
        <w:t xml:space="preserve">, 4 з яких на </w:t>
      </w:r>
      <w:proofErr w:type="spellStart"/>
      <w:r w:rsidR="00EC4B3F">
        <w:rPr>
          <w:rFonts w:ascii="Times New Roman" w:hAnsi="Times New Roman"/>
          <w:sz w:val="28"/>
          <w:szCs w:val="28"/>
          <w:lang w:val="uk-UA"/>
        </w:rPr>
        <w:t>екстернатній</w:t>
      </w:r>
      <w:proofErr w:type="spellEnd"/>
      <w:r w:rsidR="00EC4B3F">
        <w:rPr>
          <w:rFonts w:ascii="Times New Roman" w:hAnsi="Times New Roman"/>
          <w:sz w:val="28"/>
          <w:szCs w:val="28"/>
          <w:lang w:val="uk-UA"/>
        </w:rPr>
        <w:t xml:space="preserve"> формі навчання</w:t>
      </w:r>
      <w:r w:rsidR="007D252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7D2522" w:rsidRPr="00EF151E" w:rsidRDefault="00FF0689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Було видано 3 дубліката про повну загальну середню освіту, один з них учаснику АТО.</w:t>
      </w:r>
    </w:p>
    <w:p w:rsidR="007D2522" w:rsidRPr="007D2522" w:rsidRDefault="007D2522" w:rsidP="001E26D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Учні випускники здобувають професійну освіту в різних коледжах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м.Бровари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</w:t>
      </w:r>
      <w:r w:rsidR="00C9630F">
        <w:rPr>
          <w:rFonts w:ascii="Times New Roman" w:hAnsi="Times New Roman"/>
          <w:sz w:val="28"/>
          <w:szCs w:val="28"/>
          <w:lang w:val="uk-UA"/>
        </w:rPr>
        <w:t>Киє</w:t>
      </w:r>
      <w:r>
        <w:rPr>
          <w:rFonts w:ascii="Times New Roman" w:hAnsi="Times New Roman"/>
          <w:sz w:val="28"/>
          <w:szCs w:val="28"/>
          <w:lang w:val="uk-UA"/>
        </w:rPr>
        <w:t>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2D6E66">
        <w:rPr>
          <w:rFonts w:ascii="Times New Roman" w:hAnsi="Times New Roman"/>
          <w:sz w:val="28"/>
          <w:szCs w:val="28"/>
          <w:lang w:val="uk-UA"/>
        </w:rPr>
        <w:t xml:space="preserve"> Два учня </w:t>
      </w:r>
      <w:r w:rsidR="00CC2A77">
        <w:rPr>
          <w:rFonts w:ascii="Times New Roman" w:hAnsi="Times New Roman"/>
          <w:sz w:val="28"/>
          <w:szCs w:val="28"/>
          <w:lang w:val="uk-UA"/>
        </w:rPr>
        <w:t>продовжили своє навчання в Польщ</w:t>
      </w:r>
      <w:r w:rsidR="002D6E66">
        <w:rPr>
          <w:rFonts w:ascii="Times New Roman" w:hAnsi="Times New Roman"/>
          <w:sz w:val="28"/>
          <w:szCs w:val="28"/>
          <w:lang w:val="uk-UA"/>
        </w:rPr>
        <w:t>і.</w:t>
      </w:r>
    </w:p>
    <w:p w:rsidR="005366F0" w:rsidRPr="00BC5F9E" w:rsidRDefault="001E26D9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Навчальний заклад</w:t>
      </w:r>
      <w:r w:rsidRPr="00BC5F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>не має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>власної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 xml:space="preserve">будівлі. Укладені угоди з денними </w:t>
      </w:r>
      <w:r w:rsidR="00BA503E">
        <w:rPr>
          <w:rFonts w:ascii="Times New Roman" w:hAnsi="Times New Roman"/>
          <w:sz w:val="28"/>
          <w:szCs w:val="28"/>
          <w:lang w:val="uk-UA"/>
        </w:rPr>
        <w:t>загальноосвітніми закладами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 xml:space="preserve"> дають</w:t>
      </w:r>
      <w:r w:rsidR="00BA5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>змогу</w:t>
      </w:r>
      <w:r w:rsidR="00BA5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>проводити уроки хімії, біології, фізики</w:t>
      </w:r>
      <w:r w:rsidR="005366F0">
        <w:rPr>
          <w:rFonts w:ascii="Times New Roman" w:hAnsi="Times New Roman"/>
          <w:sz w:val="28"/>
          <w:szCs w:val="28"/>
          <w:lang w:val="uk-UA"/>
        </w:rPr>
        <w:t xml:space="preserve"> та інформатики 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>в кабінетах</w:t>
      </w:r>
      <w:r w:rsidR="00BA5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>денних</w:t>
      </w:r>
      <w:r w:rsidR="00BA503E">
        <w:rPr>
          <w:rFonts w:ascii="Times New Roman" w:hAnsi="Times New Roman"/>
          <w:sz w:val="28"/>
          <w:szCs w:val="28"/>
          <w:lang w:val="uk-UA"/>
        </w:rPr>
        <w:t xml:space="preserve"> загальноосвітніх 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>шкіл.</w:t>
      </w:r>
    </w:p>
    <w:p w:rsidR="00C84979" w:rsidRDefault="005366F0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Джерелом</w:t>
      </w:r>
      <w:proofErr w:type="spellEnd"/>
      <w:r w:rsidR="00BA50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="00BA50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освітня</w:t>
      </w:r>
      <w:proofErr w:type="spellEnd"/>
      <w:r w:rsidR="00BA50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субвенція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gramStart"/>
      <w:r>
        <w:rPr>
          <w:rFonts w:ascii="Times New Roman" w:hAnsi="Times New Roman"/>
          <w:sz w:val="28"/>
          <w:szCs w:val="28"/>
        </w:rPr>
        <w:t>державного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бюджету. </w:t>
      </w:r>
      <w:proofErr w:type="spellStart"/>
      <w:r>
        <w:rPr>
          <w:rFonts w:ascii="Times New Roman" w:hAnsi="Times New Roman"/>
          <w:sz w:val="28"/>
          <w:szCs w:val="28"/>
        </w:rPr>
        <w:t>Платних</w:t>
      </w:r>
      <w:proofErr w:type="spellEnd"/>
      <w:r w:rsidR="00BA503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A503E">
        <w:rPr>
          <w:rFonts w:ascii="Times New Roman" w:hAnsi="Times New Roman"/>
          <w:sz w:val="28"/>
          <w:szCs w:val="28"/>
          <w:lang w:val="uk-UA"/>
        </w:rPr>
        <w:t>навчальний заклад</w:t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нада</w:t>
      </w:r>
      <w:proofErr w:type="gram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366F0" w:rsidRPr="00BA503E" w:rsidRDefault="00EF151E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Фонд </w:t>
      </w:r>
      <w:proofErr w:type="spellStart"/>
      <w:r>
        <w:rPr>
          <w:rFonts w:ascii="Times New Roman" w:hAnsi="Times New Roman"/>
          <w:sz w:val="28"/>
          <w:szCs w:val="28"/>
        </w:rPr>
        <w:t>заробітної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плати </w:t>
      </w:r>
      <w:r w:rsidR="00BA503E">
        <w:rPr>
          <w:rFonts w:ascii="Times New Roman" w:hAnsi="Times New Roman"/>
          <w:sz w:val="28"/>
          <w:szCs w:val="28"/>
          <w:lang w:val="uk-UA"/>
        </w:rPr>
        <w:t>навчального закладу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BA5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7E63">
        <w:rPr>
          <w:rFonts w:ascii="Times New Roman" w:hAnsi="Times New Roman"/>
          <w:sz w:val="28"/>
          <w:szCs w:val="28"/>
          <w:lang w:val="uk-UA"/>
        </w:rPr>
        <w:t>2016</w:t>
      </w:r>
      <w:r w:rsidR="00FB5541">
        <w:rPr>
          <w:rFonts w:ascii="Times New Roman" w:hAnsi="Times New Roman"/>
          <w:sz w:val="28"/>
          <w:szCs w:val="28"/>
          <w:lang w:val="uk-UA"/>
        </w:rPr>
        <w:t>рі</w:t>
      </w:r>
      <w:proofErr w:type="gramStart"/>
      <w:r w:rsidR="00FB5541">
        <w:rPr>
          <w:rFonts w:ascii="Times New Roman" w:hAnsi="Times New Roman"/>
          <w:sz w:val="28"/>
          <w:szCs w:val="28"/>
          <w:lang w:val="uk-UA"/>
        </w:rPr>
        <w:t>к</w:t>
      </w:r>
      <w:proofErr w:type="gramEnd"/>
      <w:r w:rsidR="009D7E63">
        <w:rPr>
          <w:rFonts w:ascii="Times New Roman" w:hAnsi="Times New Roman"/>
          <w:sz w:val="28"/>
          <w:szCs w:val="28"/>
          <w:lang w:val="uk-UA"/>
        </w:rPr>
        <w:t xml:space="preserve"> станови</w:t>
      </w:r>
      <w:r w:rsidR="00BA503E">
        <w:rPr>
          <w:rFonts w:ascii="Times New Roman" w:hAnsi="Times New Roman"/>
          <w:sz w:val="28"/>
          <w:szCs w:val="28"/>
          <w:lang w:val="uk-UA"/>
        </w:rPr>
        <w:t>в</w:t>
      </w:r>
      <w:r w:rsidR="009D7E63">
        <w:rPr>
          <w:rFonts w:ascii="Times New Roman" w:hAnsi="Times New Roman"/>
          <w:sz w:val="28"/>
          <w:szCs w:val="28"/>
          <w:lang w:val="uk-UA"/>
        </w:rPr>
        <w:t xml:space="preserve"> 1 млн.</w:t>
      </w:r>
      <w:r w:rsidR="00BA503E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D7E63">
        <w:rPr>
          <w:rFonts w:ascii="Times New Roman" w:hAnsi="Times New Roman"/>
          <w:sz w:val="28"/>
          <w:szCs w:val="28"/>
          <w:lang w:val="uk-UA"/>
        </w:rPr>
        <w:t>399 тис.899</w:t>
      </w:r>
      <w:r w:rsidR="00FB5541"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C359AC">
        <w:rPr>
          <w:rFonts w:ascii="Times New Roman" w:hAnsi="Times New Roman"/>
          <w:sz w:val="28"/>
          <w:szCs w:val="28"/>
          <w:lang w:val="uk-UA"/>
        </w:rPr>
        <w:t>.</w:t>
      </w:r>
    </w:p>
    <w:p w:rsidR="0021602D" w:rsidRDefault="009D7E63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Оплата комунальних послуг у 2016</w:t>
      </w:r>
      <w:r w:rsidR="00961915">
        <w:rPr>
          <w:rFonts w:ascii="Times New Roman" w:hAnsi="Times New Roman"/>
          <w:sz w:val="28"/>
          <w:szCs w:val="28"/>
          <w:lang w:val="uk-UA"/>
        </w:rPr>
        <w:t xml:space="preserve"> році становила</w:t>
      </w:r>
      <w:r w:rsidR="00711A10">
        <w:rPr>
          <w:rFonts w:ascii="Times New Roman" w:hAnsi="Times New Roman"/>
          <w:sz w:val="28"/>
          <w:szCs w:val="28"/>
          <w:lang w:val="uk-UA"/>
        </w:rPr>
        <w:t xml:space="preserve"> 5888грн.</w:t>
      </w:r>
    </w:p>
    <w:p w:rsidR="0021602D" w:rsidRDefault="00C56E20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канцелярське приладдя у 2016</w:t>
      </w:r>
      <w:r w:rsidR="0021602D">
        <w:rPr>
          <w:rFonts w:ascii="Times New Roman" w:hAnsi="Times New Roman"/>
          <w:sz w:val="28"/>
          <w:szCs w:val="28"/>
          <w:lang w:val="uk-UA"/>
        </w:rPr>
        <w:t xml:space="preserve"> році було використано 840 грн.</w:t>
      </w:r>
      <w:r>
        <w:rPr>
          <w:rFonts w:ascii="Times New Roman" w:hAnsi="Times New Roman"/>
          <w:sz w:val="28"/>
          <w:szCs w:val="28"/>
          <w:lang w:val="uk-UA"/>
        </w:rPr>
        <w:t>, на заправку картриджів</w:t>
      </w:r>
      <w:r w:rsidR="00CC2A77">
        <w:rPr>
          <w:rFonts w:ascii="Times New Roman" w:hAnsi="Times New Roman"/>
          <w:sz w:val="28"/>
          <w:szCs w:val="28"/>
          <w:lang w:val="uk-UA"/>
        </w:rPr>
        <w:t xml:space="preserve"> - 1000 грн., на класні журнали -</w:t>
      </w:r>
      <w:r w:rsidR="00BA5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3B36">
        <w:rPr>
          <w:rFonts w:ascii="Times New Roman" w:hAnsi="Times New Roman"/>
          <w:sz w:val="28"/>
          <w:szCs w:val="28"/>
          <w:lang w:val="uk-UA"/>
        </w:rPr>
        <w:t>2 тис. 212</w:t>
      </w:r>
      <w:r w:rsidR="00CC2A77"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="0021602D">
        <w:rPr>
          <w:rFonts w:ascii="Times New Roman" w:hAnsi="Times New Roman"/>
          <w:sz w:val="28"/>
          <w:szCs w:val="28"/>
          <w:lang w:val="uk-UA"/>
        </w:rPr>
        <w:t>.</w:t>
      </w:r>
    </w:p>
    <w:p w:rsidR="00BA503E" w:rsidRDefault="00BA503E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26B8" w:rsidRDefault="003F26B8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2D6E66" w:rsidRDefault="004308BC" w:rsidP="00627CD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Досягнення КЗ «Броварська районна вечірня ЗОШ ІІ-ІІІ ступенів із заочною формою навчання Броварського району Київської області»:</w:t>
      </w:r>
    </w:p>
    <w:p w:rsidR="004308BC" w:rsidRDefault="00796282" w:rsidP="00627C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A503E">
        <w:rPr>
          <w:rFonts w:ascii="Times New Roman" w:hAnsi="Times New Roman"/>
          <w:sz w:val="28"/>
          <w:szCs w:val="28"/>
        </w:rPr>
        <w:t>чні брали</w:t>
      </w:r>
      <w:r w:rsidR="004308BC">
        <w:rPr>
          <w:rFonts w:ascii="Times New Roman" w:hAnsi="Times New Roman"/>
          <w:sz w:val="28"/>
          <w:szCs w:val="28"/>
        </w:rPr>
        <w:t xml:space="preserve"> участ</w:t>
      </w:r>
      <w:r w:rsidR="000C0749">
        <w:rPr>
          <w:rFonts w:ascii="Times New Roman" w:hAnsi="Times New Roman"/>
          <w:sz w:val="28"/>
          <w:szCs w:val="28"/>
        </w:rPr>
        <w:t>ь в ЗНО</w:t>
      </w:r>
      <w:r w:rsidR="00BA503E">
        <w:rPr>
          <w:rFonts w:ascii="Times New Roman" w:hAnsi="Times New Roman"/>
          <w:sz w:val="28"/>
          <w:szCs w:val="28"/>
        </w:rPr>
        <w:t xml:space="preserve"> та показали</w:t>
      </w:r>
      <w:r w:rsidR="000C0749">
        <w:rPr>
          <w:rFonts w:ascii="Times New Roman" w:hAnsi="Times New Roman"/>
          <w:sz w:val="28"/>
          <w:szCs w:val="28"/>
        </w:rPr>
        <w:t xml:space="preserve"> гарні результати;</w:t>
      </w:r>
    </w:p>
    <w:p w:rsidR="004308BC" w:rsidRDefault="00F34646" w:rsidP="00627C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4308BC">
        <w:rPr>
          <w:rFonts w:ascii="Times New Roman" w:hAnsi="Times New Roman"/>
          <w:sz w:val="28"/>
          <w:szCs w:val="28"/>
        </w:rPr>
        <w:t xml:space="preserve"> рейтинг</w:t>
      </w:r>
      <w:r>
        <w:rPr>
          <w:rFonts w:ascii="Times New Roman" w:hAnsi="Times New Roman"/>
          <w:sz w:val="28"/>
          <w:szCs w:val="28"/>
        </w:rPr>
        <w:t>ом</w:t>
      </w:r>
      <w:r w:rsidR="004308BC">
        <w:rPr>
          <w:rFonts w:ascii="Times New Roman" w:hAnsi="Times New Roman"/>
          <w:sz w:val="28"/>
          <w:szCs w:val="28"/>
        </w:rPr>
        <w:t xml:space="preserve"> шкіл за підсумками ЗНО</w:t>
      </w:r>
      <w:r w:rsidR="00BA503E">
        <w:rPr>
          <w:rFonts w:ascii="Times New Roman" w:hAnsi="Times New Roman"/>
          <w:sz w:val="28"/>
          <w:szCs w:val="28"/>
        </w:rPr>
        <w:t>-</w:t>
      </w:r>
      <w:r w:rsidR="004308BC">
        <w:rPr>
          <w:rFonts w:ascii="Times New Roman" w:hAnsi="Times New Roman"/>
          <w:sz w:val="28"/>
          <w:szCs w:val="28"/>
        </w:rPr>
        <w:t xml:space="preserve">2017 року </w:t>
      </w:r>
      <w:r w:rsidR="00BA503E">
        <w:rPr>
          <w:rFonts w:ascii="Times New Roman" w:hAnsi="Times New Roman"/>
          <w:sz w:val="28"/>
          <w:szCs w:val="28"/>
        </w:rPr>
        <w:t>навчальний</w:t>
      </w:r>
      <w:r w:rsidR="000C0749">
        <w:rPr>
          <w:rFonts w:ascii="Times New Roman" w:hAnsi="Times New Roman"/>
          <w:sz w:val="28"/>
          <w:szCs w:val="28"/>
        </w:rPr>
        <w:t xml:space="preserve"> заклад зайняв 69 місце</w:t>
      </w:r>
      <w:r>
        <w:rPr>
          <w:rFonts w:ascii="Times New Roman" w:hAnsi="Times New Roman"/>
          <w:sz w:val="28"/>
          <w:szCs w:val="28"/>
        </w:rPr>
        <w:t xml:space="preserve"> з 457 навчальних закладів Київської області</w:t>
      </w:r>
      <w:r w:rsidR="000C0749">
        <w:rPr>
          <w:rFonts w:ascii="Times New Roman" w:hAnsi="Times New Roman"/>
          <w:sz w:val="28"/>
          <w:szCs w:val="28"/>
        </w:rPr>
        <w:t>;</w:t>
      </w:r>
    </w:p>
    <w:p w:rsidR="004308BC" w:rsidRDefault="00796282" w:rsidP="00627C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308BC">
        <w:rPr>
          <w:rFonts w:ascii="Times New Roman" w:hAnsi="Times New Roman"/>
          <w:sz w:val="28"/>
          <w:szCs w:val="28"/>
        </w:rPr>
        <w:t>ва учн</w:t>
      </w:r>
      <w:r w:rsidR="00D67D8D">
        <w:rPr>
          <w:rFonts w:ascii="Times New Roman" w:hAnsi="Times New Roman"/>
          <w:sz w:val="28"/>
          <w:szCs w:val="28"/>
        </w:rPr>
        <w:t>я здобувають</w:t>
      </w:r>
      <w:r w:rsidR="00CC2A77">
        <w:rPr>
          <w:rFonts w:ascii="Times New Roman" w:hAnsi="Times New Roman"/>
          <w:sz w:val="28"/>
          <w:szCs w:val="28"/>
        </w:rPr>
        <w:t xml:space="preserve"> вищу</w:t>
      </w:r>
      <w:r w:rsidR="004308BC">
        <w:rPr>
          <w:rFonts w:ascii="Times New Roman" w:hAnsi="Times New Roman"/>
          <w:sz w:val="28"/>
          <w:szCs w:val="28"/>
        </w:rPr>
        <w:t xml:space="preserve"> освіту в Поль</w:t>
      </w:r>
      <w:r w:rsidR="000C0749">
        <w:rPr>
          <w:rFonts w:ascii="Times New Roman" w:hAnsi="Times New Roman"/>
          <w:sz w:val="28"/>
          <w:szCs w:val="28"/>
        </w:rPr>
        <w:t>щі;</w:t>
      </w:r>
    </w:p>
    <w:p w:rsidR="004308BC" w:rsidRDefault="00796282" w:rsidP="00627C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67D8D">
        <w:rPr>
          <w:rFonts w:ascii="Times New Roman" w:hAnsi="Times New Roman"/>
          <w:sz w:val="28"/>
          <w:szCs w:val="28"/>
        </w:rPr>
        <w:t xml:space="preserve">чителі та учні </w:t>
      </w:r>
      <w:r w:rsidR="00BA503E">
        <w:rPr>
          <w:rFonts w:ascii="Times New Roman" w:hAnsi="Times New Roman"/>
          <w:sz w:val="28"/>
          <w:szCs w:val="28"/>
        </w:rPr>
        <w:t>навчального закладу</w:t>
      </w:r>
      <w:r w:rsidR="00D67D8D">
        <w:rPr>
          <w:rFonts w:ascii="Times New Roman" w:hAnsi="Times New Roman"/>
          <w:sz w:val="28"/>
          <w:szCs w:val="28"/>
        </w:rPr>
        <w:t xml:space="preserve"> акт</w:t>
      </w:r>
      <w:r w:rsidR="00CC2A77">
        <w:rPr>
          <w:rFonts w:ascii="Times New Roman" w:hAnsi="Times New Roman"/>
          <w:sz w:val="28"/>
          <w:szCs w:val="28"/>
        </w:rPr>
        <w:t>ивно беруть участь у благодійних акціях</w:t>
      </w:r>
      <w:r w:rsidR="00D67D8D">
        <w:rPr>
          <w:rFonts w:ascii="Times New Roman" w:hAnsi="Times New Roman"/>
          <w:sz w:val="28"/>
          <w:szCs w:val="28"/>
        </w:rPr>
        <w:t xml:space="preserve"> «Допомог</w:t>
      </w:r>
      <w:r w:rsidR="00CC2A77">
        <w:rPr>
          <w:rFonts w:ascii="Times New Roman" w:hAnsi="Times New Roman"/>
          <w:sz w:val="28"/>
          <w:szCs w:val="28"/>
        </w:rPr>
        <w:t xml:space="preserve">а ближньому». </w:t>
      </w:r>
      <w:r w:rsidR="00BA503E">
        <w:rPr>
          <w:rFonts w:ascii="Times New Roman" w:hAnsi="Times New Roman"/>
          <w:sz w:val="28"/>
          <w:szCs w:val="28"/>
        </w:rPr>
        <w:t>Навчальний заклад т</w:t>
      </w:r>
      <w:r w:rsidR="00CC2A77">
        <w:rPr>
          <w:rFonts w:ascii="Times New Roman" w:hAnsi="Times New Roman"/>
          <w:sz w:val="28"/>
          <w:szCs w:val="28"/>
        </w:rPr>
        <w:t>існо співпрацює з організацією</w:t>
      </w:r>
      <w:r w:rsidR="00D67D8D">
        <w:rPr>
          <w:rFonts w:ascii="Times New Roman" w:hAnsi="Times New Roman"/>
          <w:sz w:val="28"/>
          <w:szCs w:val="28"/>
        </w:rPr>
        <w:t xml:space="preserve"> Червоного хреста </w:t>
      </w:r>
      <w:r w:rsidR="00CC2A77">
        <w:rPr>
          <w:rFonts w:ascii="Times New Roman" w:hAnsi="Times New Roman"/>
          <w:sz w:val="28"/>
          <w:szCs w:val="28"/>
        </w:rPr>
        <w:t>та двічі на рік</w:t>
      </w:r>
      <w:r>
        <w:rPr>
          <w:rFonts w:ascii="Times New Roman" w:hAnsi="Times New Roman"/>
          <w:sz w:val="28"/>
          <w:szCs w:val="28"/>
        </w:rPr>
        <w:t xml:space="preserve"> </w:t>
      </w:r>
      <w:r w:rsidR="002E4E2D">
        <w:rPr>
          <w:rFonts w:ascii="Times New Roman" w:hAnsi="Times New Roman"/>
          <w:sz w:val="28"/>
          <w:szCs w:val="28"/>
        </w:rPr>
        <w:t>передає</w:t>
      </w:r>
      <w:r w:rsidR="00D67D8D">
        <w:rPr>
          <w:rFonts w:ascii="Times New Roman" w:hAnsi="Times New Roman"/>
          <w:sz w:val="28"/>
          <w:szCs w:val="28"/>
        </w:rPr>
        <w:t xml:space="preserve"> одяг та іграшки</w:t>
      </w:r>
      <w:r>
        <w:rPr>
          <w:rFonts w:ascii="Times New Roman" w:hAnsi="Times New Roman"/>
          <w:sz w:val="28"/>
          <w:szCs w:val="28"/>
        </w:rPr>
        <w:t xml:space="preserve"> для дітей соціально – незахищених категорій</w:t>
      </w:r>
      <w:r w:rsidR="000C0749">
        <w:rPr>
          <w:rFonts w:ascii="Times New Roman" w:hAnsi="Times New Roman"/>
          <w:sz w:val="28"/>
          <w:szCs w:val="28"/>
        </w:rPr>
        <w:t>;</w:t>
      </w:r>
    </w:p>
    <w:p w:rsidR="002E4E2D" w:rsidRDefault="00796282" w:rsidP="00627C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соціальний педагог та практичний психолог пров</w:t>
      </w:r>
      <w:r w:rsidR="00BA503E">
        <w:rPr>
          <w:rFonts w:ascii="Times New Roman" w:hAnsi="Times New Roman"/>
          <w:sz w:val="28"/>
          <w:szCs w:val="28"/>
        </w:rPr>
        <w:t>одили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4E2D">
        <w:rPr>
          <w:rFonts w:ascii="Times New Roman" w:hAnsi="Times New Roman"/>
          <w:sz w:val="28"/>
          <w:szCs w:val="28"/>
        </w:rPr>
        <w:t xml:space="preserve">в НКП </w:t>
      </w:r>
      <w:r>
        <w:rPr>
          <w:rFonts w:ascii="Times New Roman" w:hAnsi="Times New Roman"/>
          <w:sz w:val="28"/>
          <w:szCs w:val="28"/>
        </w:rPr>
        <w:t>тематичні заходи</w:t>
      </w:r>
      <w:r w:rsidR="00E4041D">
        <w:rPr>
          <w:rFonts w:ascii="Times New Roman" w:hAnsi="Times New Roman"/>
          <w:sz w:val="28"/>
          <w:szCs w:val="28"/>
        </w:rPr>
        <w:t xml:space="preserve"> – «16 днів проти насилля», ВІЛ</w:t>
      </w:r>
      <w:r>
        <w:rPr>
          <w:rFonts w:ascii="Times New Roman" w:hAnsi="Times New Roman"/>
          <w:sz w:val="28"/>
          <w:szCs w:val="28"/>
        </w:rPr>
        <w:t>/СНІД, торгівля людьми, суїцид</w:t>
      </w:r>
      <w:r w:rsidR="002E4E2D">
        <w:rPr>
          <w:rFonts w:ascii="Times New Roman" w:hAnsi="Times New Roman"/>
          <w:sz w:val="28"/>
          <w:szCs w:val="28"/>
        </w:rPr>
        <w:t>.</w:t>
      </w:r>
    </w:p>
    <w:p w:rsidR="00627CD0" w:rsidRDefault="00796282" w:rsidP="002E4E2D">
      <w:pPr>
        <w:pStyle w:val="a3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7D8D" w:rsidRDefault="00D67D8D" w:rsidP="0079628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</w:t>
      </w:r>
      <w:r w:rsidR="002E4E2D">
        <w:rPr>
          <w:rFonts w:ascii="Times New Roman" w:hAnsi="Times New Roman"/>
          <w:sz w:val="28"/>
          <w:szCs w:val="28"/>
          <w:lang w:val="uk-UA"/>
        </w:rPr>
        <w:t>ми навчального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на 2017-2018 навчальний рік</w:t>
      </w:r>
      <w:r w:rsidR="002E4E2D">
        <w:rPr>
          <w:rFonts w:ascii="Times New Roman" w:hAnsi="Times New Roman"/>
          <w:sz w:val="28"/>
          <w:szCs w:val="28"/>
          <w:lang w:val="uk-UA"/>
        </w:rPr>
        <w:t xml:space="preserve"> є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D67D8D" w:rsidRDefault="00796282" w:rsidP="00627C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долуч</w:t>
      </w:r>
      <w:r w:rsidR="002E4E2D">
        <w:rPr>
          <w:rFonts w:ascii="Times New Roman" w:hAnsi="Times New Roman"/>
          <w:sz w:val="28"/>
          <w:szCs w:val="28"/>
        </w:rPr>
        <w:t>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 участі у масових заходах </w:t>
      </w:r>
      <w:r w:rsidR="00D67D8D">
        <w:rPr>
          <w:rFonts w:ascii="Times New Roman" w:hAnsi="Times New Roman"/>
          <w:sz w:val="28"/>
          <w:szCs w:val="28"/>
        </w:rPr>
        <w:t>учнів-екстернів з окупованої території</w:t>
      </w:r>
      <w:r>
        <w:rPr>
          <w:rFonts w:ascii="Times New Roman" w:hAnsi="Times New Roman"/>
          <w:sz w:val="28"/>
          <w:szCs w:val="28"/>
        </w:rPr>
        <w:t xml:space="preserve"> та учасників</w:t>
      </w:r>
      <w:r w:rsidR="005C26F6">
        <w:rPr>
          <w:rFonts w:ascii="Times New Roman" w:hAnsi="Times New Roman"/>
          <w:sz w:val="28"/>
          <w:szCs w:val="28"/>
        </w:rPr>
        <w:t xml:space="preserve"> АТО;</w:t>
      </w:r>
    </w:p>
    <w:p w:rsidR="00D67D8D" w:rsidRDefault="002E4E2D" w:rsidP="00627C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залучення</w:t>
      </w:r>
      <w:r w:rsidR="00796282">
        <w:rPr>
          <w:rFonts w:ascii="Times New Roman" w:hAnsi="Times New Roman"/>
          <w:sz w:val="28"/>
          <w:szCs w:val="28"/>
        </w:rPr>
        <w:t xml:space="preserve"> </w:t>
      </w:r>
      <w:r w:rsidR="000C0749">
        <w:rPr>
          <w:rFonts w:ascii="Times New Roman" w:hAnsi="Times New Roman"/>
          <w:sz w:val="28"/>
          <w:szCs w:val="28"/>
        </w:rPr>
        <w:t>більш</w:t>
      </w:r>
      <w:r>
        <w:rPr>
          <w:rFonts w:ascii="Times New Roman" w:hAnsi="Times New Roman"/>
          <w:sz w:val="28"/>
          <w:szCs w:val="28"/>
        </w:rPr>
        <w:t>ої</w:t>
      </w:r>
      <w:r w:rsidR="000C0749">
        <w:rPr>
          <w:rFonts w:ascii="Times New Roman" w:hAnsi="Times New Roman"/>
          <w:sz w:val="28"/>
          <w:szCs w:val="28"/>
        </w:rPr>
        <w:t xml:space="preserve"> кільк</w:t>
      </w:r>
      <w:r>
        <w:rPr>
          <w:rFonts w:ascii="Times New Roman" w:hAnsi="Times New Roman"/>
          <w:sz w:val="28"/>
          <w:szCs w:val="28"/>
        </w:rPr>
        <w:t>ості</w:t>
      </w:r>
      <w:r w:rsidR="00D67D8D">
        <w:rPr>
          <w:rFonts w:ascii="Times New Roman" w:hAnsi="Times New Roman"/>
          <w:sz w:val="28"/>
          <w:szCs w:val="28"/>
        </w:rPr>
        <w:t xml:space="preserve"> учнів до здавання зов</w:t>
      </w:r>
      <w:r w:rsidR="005C26F6">
        <w:rPr>
          <w:rFonts w:ascii="Times New Roman" w:hAnsi="Times New Roman"/>
          <w:sz w:val="28"/>
          <w:szCs w:val="28"/>
        </w:rPr>
        <w:t>нішнього незалежного оцінювання;</w:t>
      </w:r>
    </w:p>
    <w:p w:rsidR="00D67D8D" w:rsidRPr="00970568" w:rsidRDefault="005C26F6" w:rsidP="00627C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посил</w:t>
      </w:r>
      <w:r w:rsidR="002E4E2D">
        <w:rPr>
          <w:rFonts w:ascii="Times New Roman" w:hAnsi="Times New Roman"/>
          <w:sz w:val="28"/>
          <w:szCs w:val="28"/>
        </w:rPr>
        <w:t>ення</w:t>
      </w:r>
      <w:r>
        <w:rPr>
          <w:rFonts w:ascii="Times New Roman" w:hAnsi="Times New Roman"/>
          <w:sz w:val="28"/>
          <w:szCs w:val="28"/>
        </w:rPr>
        <w:t xml:space="preserve"> співпрац</w:t>
      </w:r>
      <w:r w:rsidR="002E4E2D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з Броварським </w:t>
      </w:r>
      <w:proofErr w:type="spellStart"/>
      <w:r>
        <w:rPr>
          <w:rFonts w:ascii="Times New Roman" w:hAnsi="Times New Roman"/>
          <w:sz w:val="28"/>
          <w:szCs w:val="28"/>
        </w:rPr>
        <w:t>міськрайонним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центром зайнятості;</w:t>
      </w:r>
    </w:p>
    <w:p w:rsidR="00970568" w:rsidRDefault="005C26F6" w:rsidP="00627CD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налагод</w:t>
      </w:r>
      <w:r w:rsidR="002E4E2D">
        <w:rPr>
          <w:rFonts w:ascii="Times New Roman" w:hAnsi="Times New Roman"/>
          <w:sz w:val="28"/>
          <w:szCs w:val="28"/>
          <w:lang w:val="ru-RU"/>
        </w:rPr>
        <w:t>ження</w:t>
      </w:r>
      <w:proofErr w:type="spellEnd"/>
      <w:r w:rsidR="002E4E2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співпрац</w:t>
      </w:r>
      <w:r w:rsidR="002E4E2D">
        <w:rPr>
          <w:rFonts w:ascii="Times New Roman" w:hAnsi="Times New Roman"/>
          <w:sz w:val="28"/>
          <w:szCs w:val="28"/>
        </w:rPr>
        <w:t>і</w:t>
      </w:r>
      <w:r w:rsidR="00970568">
        <w:rPr>
          <w:rFonts w:ascii="Times New Roman" w:hAnsi="Times New Roman"/>
          <w:sz w:val="28"/>
          <w:szCs w:val="28"/>
        </w:rPr>
        <w:t xml:space="preserve"> з медичними установами</w:t>
      </w:r>
      <w:r w:rsidR="002E4E2D">
        <w:rPr>
          <w:rFonts w:ascii="Times New Roman" w:hAnsi="Times New Roman"/>
          <w:sz w:val="28"/>
          <w:szCs w:val="28"/>
        </w:rPr>
        <w:t xml:space="preserve"> району</w:t>
      </w:r>
      <w:r w:rsidR="00970568">
        <w:rPr>
          <w:rFonts w:ascii="Times New Roman" w:hAnsi="Times New Roman"/>
          <w:sz w:val="28"/>
          <w:szCs w:val="28"/>
        </w:rPr>
        <w:t>,</w:t>
      </w:r>
      <w:r w:rsidR="002E4E2D">
        <w:rPr>
          <w:rFonts w:ascii="Times New Roman" w:hAnsi="Times New Roman"/>
          <w:sz w:val="28"/>
          <w:szCs w:val="28"/>
        </w:rPr>
        <w:t xml:space="preserve"> Броварським</w:t>
      </w:r>
      <w:r w:rsidR="00970568">
        <w:rPr>
          <w:rFonts w:ascii="Times New Roman" w:hAnsi="Times New Roman"/>
          <w:sz w:val="28"/>
          <w:szCs w:val="28"/>
        </w:rPr>
        <w:t xml:space="preserve"> </w:t>
      </w:r>
      <w:r w:rsidR="002E4E2D">
        <w:rPr>
          <w:rFonts w:ascii="Times New Roman" w:hAnsi="Times New Roman"/>
          <w:sz w:val="28"/>
          <w:szCs w:val="28"/>
        </w:rPr>
        <w:t xml:space="preserve">відділом </w:t>
      </w:r>
      <w:r w:rsidR="00970568">
        <w:rPr>
          <w:rFonts w:ascii="Times New Roman" w:hAnsi="Times New Roman"/>
          <w:sz w:val="28"/>
          <w:szCs w:val="28"/>
        </w:rPr>
        <w:t>поліці</w:t>
      </w:r>
      <w:r w:rsidR="002E4E2D">
        <w:rPr>
          <w:rFonts w:ascii="Times New Roman" w:hAnsi="Times New Roman"/>
          <w:sz w:val="28"/>
          <w:szCs w:val="28"/>
        </w:rPr>
        <w:t>ї</w:t>
      </w:r>
      <w:r w:rsidR="0097056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70568">
        <w:rPr>
          <w:rFonts w:ascii="Times New Roman" w:hAnsi="Times New Roman"/>
          <w:sz w:val="28"/>
          <w:szCs w:val="28"/>
        </w:rPr>
        <w:t>соц</w:t>
      </w:r>
      <w:proofErr w:type="gramEnd"/>
      <w:r w:rsidR="00970568">
        <w:rPr>
          <w:rFonts w:ascii="Times New Roman" w:hAnsi="Times New Roman"/>
          <w:sz w:val="28"/>
          <w:szCs w:val="28"/>
        </w:rPr>
        <w:t>іальн</w:t>
      </w:r>
      <w:r w:rsidR="009119BA">
        <w:rPr>
          <w:rFonts w:ascii="Times New Roman" w:hAnsi="Times New Roman"/>
          <w:sz w:val="28"/>
          <w:szCs w:val="28"/>
        </w:rPr>
        <w:t>ими</w:t>
      </w:r>
      <w:r w:rsidR="00970568">
        <w:rPr>
          <w:rFonts w:ascii="Times New Roman" w:hAnsi="Times New Roman"/>
          <w:sz w:val="28"/>
          <w:szCs w:val="28"/>
        </w:rPr>
        <w:t xml:space="preserve"> служб</w:t>
      </w:r>
      <w:r w:rsidR="009119BA">
        <w:rPr>
          <w:rFonts w:ascii="Times New Roman" w:hAnsi="Times New Roman"/>
          <w:sz w:val="28"/>
          <w:szCs w:val="28"/>
        </w:rPr>
        <w:t>ами Київської області</w:t>
      </w:r>
      <w:r w:rsidR="00970568">
        <w:rPr>
          <w:rFonts w:ascii="Times New Roman" w:hAnsi="Times New Roman"/>
          <w:sz w:val="28"/>
          <w:szCs w:val="28"/>
        </w:rPr>
        <w:t>.</w:t>
      </w:r>
    </w:p>
    <w:p w:rsidR="00970568" w:rsidRPr="00970568" w:rsidRDefault="00970568" w:rsidP="0097056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F11C07" w:rsidRPr="00C84979" w:rsidRDefault="00F11C07" w:rsidP="00627CD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11C07" w:rsidRDefault="00F11C07" w:rsidP="00627CD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3825" w:rsidRDefault="00BC5F9E" w:rsidP="00F338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</w:p>
    <w:p w:rsidR="00F33825" w:rsidRDefault="00F33825" w:rsidP="00F338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56A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омунального</w:t>
      </w:r>
      <w:r w:rsidRPr="00C4756A">
        <w:rPr>
          <w:rFonts w:ascii="Times New Roman" w:hAnsi="Times New Roman"/>
          <w:b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F33825" w:rsidRDefault="00F33825" w:rsidP="00F338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56A">
        <w:rPr>
          <w:rFonts w:ascii="Times New Roman" w:hAnsi="Times New Roman"/>
          <w:b/>
          <w:sz w:val="28"/>
          <w:szCs w:val="28"/>
          <w:lang w:val="uk-UA"/>
        </w:rPr>
        <w:t xml:space="preserve">«Броварська районна вечірня </w:t>
      </w:r>
    </w:p>
    <w:p w:rsidR="00F33825" w:rsidRDefault="00F33825" w:rsidP="00F338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56A">
        <w:rPr>
          <w:rFonts w:ascii="Times New Roman" w:hAnsi="Times New Roman"/>
          <w:b/>
          <w:sz w:val="28"/>
          <w:szCs w:val="28"/>
          <w:lang w:val="uk-UA"/>
        </w:rPr>
        <w:t xml:space="preserve">загальноосвітня школа ІІ-ІІІ ступенів </w:t>
      </w:r>
    </w:p>
    <w:p w:rsidR="00F33825" w:rsidRDefault="00F33825" w:rsidP="00F338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56A">
        <w:rPr>
          <w:rFonts w:ascii="Times New Roman" w:hAnsi="Times New Roman"/>
          <w:b/>
          <w:sz w:val="28"/>
          <w:szCs w:val="28"/>
          <w:lang w:val="uk-UA"/>
        </w:rPr>
        <w:t xml:space="preserve">із заочною формою навчання </w:t>
      </w:r>
    </w:p>
    <w:p w:rsidR="00F33825" w:rsidRDefault="00F33825" w:rsidP="00F338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56A">
        <w:rPr>
          <w:rFonts w:ascii="Times New Roman" w:hAnsi="Times New Roman"/>
          <w:b/>
          <w:sz w:val="28"/>
          <w:szCs w:val="28"/>
          <w:lang w:val="uk-UA"/>
        </w:rPr>
        <w:t xml:space="preserve">Броварського району </w:t>
      </w:r>
    </w:p>
    <w:p w:rsidR="009B0E05" w:rsidRPr="003C0F7E" w:rsidRDefault="00F33825" w:rsidP="00627CD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56A">
        <w:rPr>
          <w:rFonts w:ascii="Times New Roman" w:hAnsi="Times New Roman"/>
          <w:b/>
          <w:sz w:val="28"/>
          <w:szCs w:val="28"/>
          <w:lang w:val="uk-UA"/>
        </w:rPr>
        <w:t>Київської області»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BC5F9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Л.О.</w:t>
      </w:r>
      <w:r w:rsidR="009119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C5F9E">
        <w:rPr>
          <w:rFonts w:ascii="Times New Roman" w:hAnsi="Times New Roman"/>
          <w:b/>
          <w:sz w:val="28"/>
          <w:szCs w:val="28"/>
          <w:lang w:val="uk-UA"/>
        </w:rPr>
        <w:t>Ткаченко</w:t>
      </w:r>
    </w:p>
    <w:sectPr w:rsidR="009B0E05" w:rsidRPr="003C0F7E" w:rsidSect="00FB1E7D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72A"/>
    <w:multiLevelType w:val="hybridMultilevel"/>
    <w:tmpl w:val="46D4B948"/>
    <w:lvl w:ilvl="0" w:tplc="8452B30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E96315"/>
    <w:multiLevelType w:val="hybridMultilevel"/>
    <w:tmpl w:val="FD08C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27C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3FF0"/>
    <w:multiLevelType w:val="multilevel"/>
    <w:tmpl w:val="4E06938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042AE4"/>
    <w:multiLevelType w:val="multilevel"/>
    <w:tmpl w:val="646283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517D"/>
    <w:rsid w:val="000535E8"/>
    <w:rsid w:val="0005409B"/>
    <w:rsid w:val="000605D0"/>
    <w:rsid w:val="00060D2A"/>
    <w:rsid w:val="000970B5"/>
    <w:rsid w:val="000C0749"/>
    <w:rsid w:val="00116099"/>
    <w:rsid w:val="00150924"/>
    <w:rsid w:val="00191A88"/>
    <w:rsid w:val="00192077"/>
    <w:rsid w:val="001D278E"/>
    <w:rsid w:val="001E26D9"/>
    <w:rsid w:val="001E74D6"/>
    <w:rsid w:val="0021602D"/>
    <w:rsid w:val="00222E39"/>
    <w:rsid w:val="00233B41"/>
    <w:rsid w:val="00261B8E"/>
    <w:rsid w:val="00284B34"/>
    <w:rsid w:val="002D31C8"/>
    <w:rsid w:val="002D6E66"/>
    <w:rsid w:val="002E4E2D"/>
    <w:rsid w:val="00365823"/>
    <w:rsid w:val="00385942"/>
    <w:rsid w:val="003C0F7E"/>
    <w:rsid w:val="003F26B8"/>
    <w:rsid w:val="00427555"/>
    <w:rsid w:val="004308BC"/>
    <w:rsid w:val="004459D1"/>
    <w:rsid w:val="00477902"/>
    <w:rsid w:val="005274AE"/>
    <w:rsid w:val="005366F0"/>
    <w:rsid w:val="00553A22"/>
    <w:rsid w:val="005A42BE"/>
    <w:rsid w:val="005B21E9"/>
    <w:rsid w:val="005B46C0"/>
    <w:rsid w:val="005C26F6"/>
    <w:rsid w:val="005F517D"/>
    <w:rsid w:val="00611B39"/>
    <w:rsid w:val="00625524"/>
    <w:rsid w:val="00627CD0"/>
    <w:rsid w:val="00643EAF"/>
    <w:rsid w:val="006A652B"/>
    <w:rsid w:val="006F1632"/>
    <w:rsid w:val="00703F33"/>
    <w:rsid w:val="007075F5"/>
    <w:rsid w:val="00711A10"/>
    <w:rsid w:val="00796282"/>
    <w:rsid w:val="007C54C0"/>
    <w:rsid w:val="007D2522"/>
    <w:rsid w:val="00815363"/>
    <w:rsid w:val="00842D92"/>
    <w:rsid w:val="00873B36"/>
    <w:rsid w:val="0088028F"/>
    <w:rsid w:val="0089128F"/>
    <w:rsid w:val="008E11E1"/>
    <w:rsid w:val="008E14E4"/>
    <w:rsid w:val="009119BA"/>
    <w:rsid w:val="00961915"/>
    <w:rsid w:val="00970568"/>
    <w:rsid w:val="009724AF"/>
    <w:rsid w:val="00975F0D"/>
    <w:rsid w:val="00984713"/>
    <w:rsid w:val="0099334D"/>
    <w:rsid w:val="009B0E05"/>
    <w:rsid w:val="009D7E63"/>
    <w:rsid w:val="00B3509B"/>
    <w:rsid w:val="00B608B2"/>
    <w:rsid w:val="00B75DE7"/>
    <w:rsid w:val="00B9143B"/>
    <w:rsid w:val="00BA503E"/>
    <w:rsid w:val="00BC5F9E"/>
    <w:rsid w:val="00BF25AF"/>
    <w:rsid w:val="00C3187E"/>
    <w:rsid w:val="00C359AC"/>
    <w:rsid w:val="00C44B5F"/>
    <w:rsid w:val="00C4756A"/>
    <w:rsid w:val="00C56E20"/>
    <w:rsid w:val="00C84979"/>
    <w:rsid w:val="00C9630F"/>
    <w:rsid w:val="00CB5DB7"/>
    <w:rsid w:val="00CB77A0"/>
    <w:rsid w:val="00CC2A77"/>
    <w:rsid w:val="00CF7987"/>
    <w:rsid w:val="00D016EF"/>
    <w:rsid w:val="00D24588"/>
    <w:rsid w:val="00D67D8D"/>
    <w:rsid w:val="00DB18F0"/>
    <w:rsid w:val="00DC6AE9"/>
    <w:rsid w:val="00E4041D"/>
    <w:rsid w:val="00EB02DA"/>
    <w:rsid w:val="00EB5FD7"/>
    <w:rsid w:val="00EC4B3F"/>
    <w:rsid w:val="00ED2463"/>
    <w:rsid w:val="00EF151E"/>
    <w:rsid w:val="00EF7C90"/>
    <w:rsid w:val="00F11C07"/>
    <w:rsid w:val="00F33825"/>
    <w:rsid w:val="00F34646"/>
    <w:rsid w:val="00FA2900"/>
    <w:rsid w:val="00FB1E11"/>
    <w:rsid w:val="00FB1E7D"/>
    <w:rsid w:val="00FB5541"/>
    <w:rsid w:val="00FE4C01"/>
    <w:rsid w:val="00FF0689"/>
    <w:rsid w:val="00FF2826"/>
    <w:rsid w:val="00FF5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6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F11C07"/>
    <w:pPr>
      <w:keepNext/>
      <w:spacing w:after="0" w:line="240" w:lineRule="auto"/>
      <w:ind w:left="1440"/>
      <w:outlineLvl w:val="3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475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0pt">
    <w:name w:val="Основной текст (2) + Интервал 0 pt"/>
    <w:rsid w:val="00C475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pt">
    <w:name w:val="Основной текст (2) + Интервал 1 pt"/>
    <w:rsid w:val="00C475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Основной текст (10)_"/>
    <w:link w:val="100"/>
    <w:rsid w:val="00C4756A"/>
    <w:rPr>
      <w:spacing w:val="-10"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4756A"/>
    <w:pPr>
      <w:widowControl w:val="0"/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pacing w:val="-10"/>
      <w:sz w:val="8"/>
      <w:szCs w:val="8"/>
    </w:rPr>
  </w:style>
  <w:style w:type="character" w:customStyle="1" w:styleId="40">
    <w:name w:val="Заголовок 4 Знак"/>
    <w:basedOn w:val="a0"/>
    <w:link w:val="4"/>
    <w:rsid w:val="00F11C0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42D92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3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6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F11C07"/>
    <w:pPr>
      <w:keepNext/>
      <w:spacing w:after="0" w:line="240" w:lineRule="auto"/>
      <w:ind w:left="1440"/>
      <w:outlineLvl w:val="3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475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0pt">
    <w:name w:val="Основной текст (2) + Интервал 0 pt"/>
    <w:rsid w:val="00C475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pt">
    <w:name w:val="Основной текст (2) + Интервал 1 pt"/>
    <w:rsid w:val="00C475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Основной текст (10)_"/>
    <w:link w:val="100"/>
    <w:rsid w:val="00C4756A"/>
    <w:rPr>
      <w:spacing w:val="-10"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4756A"/>
    <w:pPr>
      <w:widowControl w:val="0"/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pacing w:val="-10"/>
      <w:sz w:val="8"/>
      <w:szCs w:val="8"/>
    </w:rPr>
  </w:style>
  <w:style w:type="character" w:customStyle="1" w:styleId="40">
    <w:name w:val="Заголовок 4 Знак"/>
    <w:basedOn w:val="a0"/>
    <w:link w:val="4"/>
    <w:rsid w:val="00F11C0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509D-0ACF-471E-80CD-B39AE341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36</cp:revision>
  <cp:lastPrinted>2017-11-06T09:37:00Z</cp:lastPrinted>
  <dcterms:created xsi:type="dcterms:W3CDTF">2016-11-01T11:34:00Z</dcterms:created>
  <dcterms:modified xsi:type="dcterms:W3CDTF">2017-11-06T09:37:00Z</dcterms:modified>
</cp:coreProperties>
</file>