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93" w:rsidRPr="006B2B87" w:rsidRDefault="00AC1B93" w:rsidP="00AC1B93">
      <w:pPr>
        <w:ind w:firstLine="900"/>
        <w:rPr>
          <w:sz w:val="28"/>
          <w:lang w:val="uk-UA"/>
        </w:rPr>
      </w:pPr>
    </w:p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635"/>
      </w:tblGrid>
      <w:tr w:rsidR="00AC1B93" w:rsidRPr="006B2B87" w:rsidTr="00BE5FA1">
        <w:tblPrEx>
          <w:tblCellMar>
            <w:top w:w="0" w:type="dxa"/>
            <w:bottom w:w="0" w:type="dxa"/>
          </w:tblCellMar>
        </w:tblPrEx>
        <w:trPr>
          <w:trHeight w:val="1076"/>
        </w:trPr>
        <w:tc>
          <w:tcPr>
            <w:tcW w:w="5635" w:type="dxa"/>
          </w:tcPr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caps/>
                <w:sz w:val="28"/>
                <w:lang w:val="uk-UA"/>
              </w:rPr>
              <w:t>Д</w:t>
            </w:r>
            <w:r>
              <w:rPr>
                <w:sz w:val="28"/>
                <w:lang w:val="uk-UA"/>
              </w:rPr>
              <w:t xml:space="preserve">одаток  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до рішення Броварської районної ради </w:t>
            </w:r>
          </w:p>
          <w:p w:rsidR="00AC1B93" w:rsidRPr="00DA5241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11 лютого 2021 року № 75-7 </w:t>
            </w:r>
            <w:proofErr w:type="spellStart"/>
            <w:r>
              <w:rPr>
                <w:sz w:val="28"/>
                <w:lang w:val="uk-UA"/>
              </w:rPr>
              <w:t>позач.-</w:t>
            </w:r>
            <w:proofErr w:type="spellEnd"/>
            <w:r>
              <w:rPr>
                <w:sz w:val="28"/>
                <w:lang w:val="en-US"/>
              </w:rPr>
              <w:t>V</w:t>
            </w:r>
            <w:r>
              <w:rPr>
                <w:sz w:val="28"/>
                <w:lang w:val="uk-UA"/>
              </w:rPr>
              <w:t>ІІІ</w:t>
            </w:r>
          </w:p>
        </w:tc>
      </w:tr>
    </w:tbl>
    <w:p w:rsidR="00AC1B93" w:rsidRDefault="00AC1B93" w:rsidP="00AC1B93">
      <w:pPr>
        <w:jc w:val="right"/>
        <w:rPr>
          <w:lang w:val="uk-UA"/>
        </w:rPr>
      </w:pPr>
    </w:p>
    <w:p w:rsidR="00AC1B93" w:rsidRDefault="00AC1B93" w:rsidP="00AC1B93">
      <w:pPr>
        <w:jc w:val="right"/>
        <w:rPr>
          <w:lang w:val="uk-UA"/>
        </w:rPr>
      </w:pPr>
    </w:p>
    <w:p w:rsidR="00AC1B93" w:rsidRDefault="00AC1B93" w:rsidP="00AC1B93">
      <w:pPr>
        <w:jc w:val="right"/>
        <w:rPr>
          <w:lang w:val="uk-UA"/>
        </w:rPr>
      </w:pPr>
    </w:p>
    <w:p w:rsidR="00AC1B93" w:rsidRDefault="00AC1B93" w:rsidP="00AC1B93">
      <w:pPr>
        <w:pStyle w:val="1"/>
        <w:rPr>
          <w:b/>
          <w:bCs/>
        </w:rPr>
      </w:pPr>
      <w:r>
        <w:rPr>
          <w:b/>
          <w:bCs/>
        </w:rPr>
        <w:t>ВИТРАТИ</w:t>
      </w:r>
    </w:p>
    <w:p w:rsidR="00AC1B93" w:rsidRDefault="00AC1B93" w:rsidP="00AC1B93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на утримання районної ради та її виконавчого апарату</w:t>
      </w:r>
    </w:p>
    <w:p w:rsidR="00AC1B93" w:rsidRDefault="00AC1B93" w:rsidP="00AC1B93">
      <w:pPr>
        <w:jc w:val="center"/>
        <w:rPr>
          <w:b/>
          <w:bCs/>
          <w:sz w:val="32"/>
          <w:lang w:val="uk-UA"/>
        </w:rPr>
      </w:pPr>
    </w:p>
    <w:p w:rsidR="00AC1B93" w:rsidRDefault="00AC1B93" w:rsidP="00AC1B93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             грн.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2121"/>
        <w:gridCol w:w="2122"/>
      </w:tblGrid>
      <w:tr w:rsidR="00AC1B93" w:rsidTr="00BE5F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AC1B93" w:rsidRDefault="00AC1B93" w:rsidP="00BE5FA1">
            <w:pPr>
              <w:pStyle w:val="2"/>
            </w:pPr>
          </w:p>
          <w:p w:rsidR="00AC1B93" w:rsidRDefault="00AC1B93" w:rsidP="00BE5FA1">
            <w:pPr>
              <w:pStyle w:val="2"/>
            </w:pPr>
            <w:r>
              <w:t>ПОКАЗНИКИ</w:t>
            </w:r>
          </w:p>
        </w:tc>
        <w:tc>
          <w:tcPr>
            <w:tcW w:w="2121" w:type="dxa"/>
          </w:tcPr>
          <w:p w:rsidR="00AC1B93" w:rsidRDefault="00AC1B93" w:rsidP="00BE5FA1">
            <w:pPr>
              <w:pStyle w:val="2"/>
            </w:pPr>
          </w:p>
          <w:p w:rsidR="00AC1B93" w:rsidRDefault="00AC1B93" w:rsidP="00BE5FA1">
            <w:pPr>
              <w:pStyle w:val="2"/>
            </w:pPr>
            <w:r>
              <w:t>Код видатків</w:t>
            </w:r>
          </w:p>
        </w:tc>
        <w:tc>
          <w:tcPr>
            <w:tcW w:w="2122" w:type="dxa"/>
          </w:tcPr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Сума видатків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</w:tc>
      </w:tr>
      <w:tr w:rsidR="00AC1B93" w:rsidTr="00BE5FA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28" w:type="dxa"/>
          </w:tcPr>
          <w:p w:rsidR="00AC1B93" w:rsidRDefault="00AC1B93" w:rsidP="00BE5FA1">
            <w:pPr>
              <w:pStyle w:val="3"/>
              <w:ind w:left="180"/>
              <w:rPr>
                <w:b/>
              </w:rPr>
            </w:pPr>
            <w:r>
              <w:t xml:space="preserve">                  </w:t>
            </w:r>
            <w:r>
              <w:rPr>
                <w:b/>
              </w:rPr>
              <w:t>КПКВК 0110150</w:t>
            </w:r>
          </w:p>
          <w:p w:rsidR="00AC1B93" w:rsidRDefault="00AC1B93" w:rsidP="00BE5FA1">
            <w:pPr>
              <w:rPr>
                <w:lang w:val="uk-UA"/>
              </w:rPr>
            </w:pPr>
          </w:p>
          <w:p w:rsidR="00AC1B93" w:rsidRDefault="00AC1B93" w:rsidP="00BE5FA1">
            <w:pPr>
              <w:pStyle w:val="3"/>
              <w:rPr>
                <w:b/>
              </w:rPr>
            </w:pPr>
            <w:r>
              <w:rPr>
                <w:b/>
              </w:rPr>
              <w:t>1.</w:t>
            </w:r>
            <w:r>
              <w:t xml:space="preserve">    </w:t>
            </w:r>
            <w:r>
              <w:rPr>
                <w:b/>
              </w:rPr>
              <w:t>Поточні видатки</w:t>
            </w:r>
          </w:p>
          <w:p w:rsidR="00AC1B93" w:rsidRDefault="00AC1B93" w:rsidP="00BE5FA1">
            <w:pPr>
              <w:ind w:left="18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</w:t>
            </w:r>
          </w:p>
          <w:p w:rsidR="00AC1B93" w:rsidRDefault="00AC1B93" w:rsidP="00BE5FA1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 тому числі:</w:t>
            </w:r>
          </w:p>
          <w:p w:rsidR="00AC1B93" w:rsidRDefault="00AC1B93" w:rsidP="00BE5FA1">
            <w:pPr>
              <w:ind w:right="25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1.1. Оплата праці працівників              </w:t>
            </w:r>
            <w:r>
              <w:rPr>
                <w:sz w:val="28"/>
              </w:rPr>
              <w:t xml:space="preserve">     </w:t>
            </w:r>
            <w:r>
              <w:rPr>
                <w:sz w:val="28"/>
                <w:lang w:val="uk-UA"/>
              </w:rPr>
              <w:t xml:space="preserve"> бюджетних установ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1.2. Нарахування на зарплату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1.3. Придбання предметів постачання і матеріалів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1.4. Оплата послуг (крім комунальних)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1.5. Оплата комунальних послуг,в т.ч.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теплопостачання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водопостачання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електроенергія</w:t>
            </w:r>
          </w:p>
          <w:p w:rsidR="00AC1B93" w:rsidRDefault="00AC1B93" w:rsidP="00BE5FA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  <w:tc>
          <w:tcPr>
            <w:tcW w:w="2121" w:type="dxa"/>
          </w:tcPr>
          <w:p w:rsidR="00AC1B93" w:rsidRDefault="00AC1B93" w:rsidP="00BE5FA1">
            <w:pPr>
              <w:jc w:val="center"/>
              <w:rPr>
                <w:sz w:val="28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Pr="000F25F4" w:rsidRDefault="00AC1B93" w:rsidP="00BE5FA1">
            <w:pPr>
              <w:jc w:val="center"/>
              <w:rPr>
                <w:b/>
                <w:sz w:val="28"/>
              </w:rPr>
            </w:pPr>
            <w:r w:rsidRPr="000F25F4">
              <w:rPr>
                <w:b/>
                <w:sz w:val="28"/>
                <w:lang w:val="uk-UA"/>
              </w:rPr>
              <w:t>2</w:t>
            </w:r>
            <w:r w:rsidRPr="000F25F4">
              <w:rPr>
                <w:b/>
                <w:sz w:val="28"/>
              </w:rPr>
              <w:t>000</w:t>
            </w:r>
          </w:p>
          <w:p w:rsidR="00AC1B93" w:rsidRDefault="00AC1B93" w:rsidP="00BE5FA1">
            <w:pPr>
              <w:jc w:val="center"/>
              <w:rPr>
                <w:sz w:val="28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111</w:t>
            </w:r>
          </w:p>
          <w:p w:rsidR="00AC1B93" w:rsidRDefault="00AC1B93" w:rsidP="00BE5FA1">
            <w:pPr>
              <w:jc w:val="center"/>
              <w:rPr>
                <w:sz w:val="28"/>
              </w:rPr>
            </w:pPr>
          </w:p>
          <w:p w:rsidR="00AC1B93" w:rsidRDefault="00AC1B93" w:rsidP="00BE5FA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</w:t>
            </w:r>
            <w:r>
              <w:rPr>
                <w:sz w:val="28"/>
              </w:rPr>
              <w:t>120</w:t>
            </w:r>
          </w:p>
          <w:p w:rsidR="00AC1B93" w:rsidRDefault="00AC1B93" w:rsidP="00BE5FA1">
            <w:pPr>
              <w:jc w:val="center"/>
              <w:rPr>
                <w:sz w:val="28"/>
              </w:rPr>
            </w:pPr>
          </w:p>
          <w:p w:rsidR="00AC1B93" w:rsidRDefault="00AC1B93" w:rsidP="00BE5FA1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221</w:t>
            </w:r>
            <w:r>
              <w:rPr>
                <w:sz w:val="28"/>
              </w:rPr>
              <w:t>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>
              <w:rPr>
                <w:sz w:val="28"/>
              </w:rPr>
              <w:t>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2271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2272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2273</w:t>
            </w:r>
          </w:p>
          <w:p w:rsidR="00AC1B93" w:rsidRPr="0097291E" w:rsidRDefault="00AC1B93" w:rsidP="00BE5FA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2" w:type="dxa"/>
          </w:tcPr>
          <w:p w:rsidR="00AC1B93" w:rsidRDefault="00AC1B93" w:rsidP="00BE5FA1">
            <w:pPr>
              <w:jc w:val="center"/>
              <w:rPr>
                <w:sz w:val="28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Pr="000F25F4" w:rsidRDefault="00AC1B93" w:rsidP="00BE5FA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6782500,00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5433700,00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1141600,00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50000,00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57200,00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100000,00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66000,00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30000,00</w:t>
            </w: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  <w:p w:rsidR="00AC1B93" w:rsidRDefault="00AC1B93" w:rsidP="00BE5FA1">
            <w:pPr>
              <w:jc w:val="center"/>
              <w:rPr>
                <w:sz w:val="28"/>
                <w:lang w:val="uk-UA"/>
              </w:rPr>
            </w:pPr>
          </w:p>
        </w:tc>
      </w:tr>
    </w:tbl>
    <w:p w:rsidR="00AC1B93" w:rsidRDefault="00AC1B93" w:rsidP="00AC1B93">
      <w:pPr>
        <w:jc w:val="right"/>
        <w:rPr>
          <w:sz w:val="28"/>
          <w:lang w:val="uk-UA"/>
        </w:rPr>
      </w:pPr>
    </w:p>
    <w:p w:rsidR="00AC1B93" w:rsidRDefault="00AC1B93" w:rsidP="00AC1B93">
      <w:pPr>
        <w:jc w:val="right"/>
        <w:rPr>
          <w:sz w:val="28"/>
          <w:lang w:val="uk-UA"/>
        </w:rPr>
      </w:pPr>
    </w:p>
    <w:p w:rsidR="00AC1B93" w:rsidRDefault="00AC1B93" w:rsidP="00AC1B93">
      <w:pPr>
        <w:jc w:val="right"/>
        <w:rPr>
          <w:sz w:val="28"/>
          <w:lang w:val="uk-UA"/>
        </w:rPr>
      </w:pPr>
    </w:p>
    <w:p w:rsidR="00AC1B93" w:rsidRDefault="00AC1B93" w:rsidP="00AC1B93">
      <w:pPr>
        <w:jc w:val="right"/>
        <w:rPr>
          <w:sz w:val="28"/>
          <w:lang w:val="uk-UA"/>
        </w:rPr>
      </w:pPr>
    </w:p>
    <w:p w:rsidR="00AC1B93" w:rsidRDefault="00AC1B93" w:rsidP="00AC1B93">
      <w:pPr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Голова ради                                 </w:t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 xml:space="preserve">               </w:t>
      </w:r>
      <w:r>
        <w:rPr>
          <w:b/>
          <w:bCs/>
          <w:sz w:val="28"/>
          <w:lang w:val="uk-UA"/>
        </w:rPr>
        <w:tab/>
        <w:t xml:space="preserve">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  <w:lang w:val="uk-UA"/>
        </w:rPr>
        <w:t>С.М. Гришко</w:t>
      </w:r>
    </w:p>
    <w:p w:rsidR="003A7D20" w:rsidRDefault="003A7D20">
      <w:bookmarkStart w:id="0" w:name="_GoBack"/>
      <w:bookmarkEnd w:id="0"/>
    </w:p>
    <w:sectPr w:rsidR="003A7D20" w:rsidSect="00FC558E">
      <w:headerReference w:type="even" r:id="rId5"/>
      <w:headerReference w:type="default" r:id="rId6"/>
      <w:pgSz w:w="11906" w:h="16838"/>
      <w:pgMar w:top="360" w:right="707" w:bottom="35" w:left="180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AC1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2C1" w:rsidRDefault="00AC1B9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2C1" w:rsidRDefault="00AC1B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32C1" w:rsidRDefault="00AC1B9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93"/>
    <w:rsid w:val="003A7D20"/>
    <w:rsid w:val="00A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1B93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AC1B93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C1B93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9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1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AC1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C1B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AC1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C1B93"/>
    <w:pPr>
      <w:keepNext/>
      <w:jc w:val="center"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AC1B93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AC1B93"/>
    <w:pPr>
      <w:keepNext/>
      <w:jc w:val="both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9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C1B9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C1B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rsid w:val="00AC1B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C1B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AC1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0</DocSecurity>
  <Lines>2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2021-02-11T12:35:00Z</dcterms:created>
  <dcterms:modified xsi:type="dcterms:W3CDTF">2021-02-11T12:35:00Z</dcterms:modified>
</cp:coreProperties>
</file>