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FD" w:rsidRPr="00DE34FD" w:rsidRDefault="00DE34FD" w:rsidP="00DE34FD">
      <w:pPr>
        <w:pStyle w:val="a3"/>
        <w:rPr>
          <w:b/>
        </w:rPr>
      </w:pPr>
      <w:proofErr w:type="gramStart"/>
      <w:r w:rsidRPr="00DE34FD">
        <w:rPr>
          <w:b/>
        </w:rPr>
        <w:t>У</w:t>
      </w:r>
      <w:proofErr w:type="gramEnd"/>
      <w:r w:rsidRPr="00DE34FD">
        <w:rPr>
          <w:b/>
        </w:rPr>
        <w:t xml:space="preserve"> </w:t>
      </w:r>
      <w:proofErr w:type="spellStart"/>
      <w:r w:rsidRPr="00DE34FD">
        <w:rPr>
          <w:b/>
        </w:rPr>
        <w:t>разі</w:t>
      </w:r>
      <w:proofErr w:type="spellEnd"/>
      <w:r w:rsidRPr="00DE34FD">
        <w:rPr>
          <w:b/>
        </w:rPr>
        <w:t xml:space="preserve"> </w:t>
      </w:r>
      <w:proofErr w:type="spellStart"/>
      <w:r w:rsidRPr="00DE34FD">
        <w:rPr>
          <w:b/>
        </w:rPr>
        <w:t>втрати</w:t>
      </w:r>
      <w:proofErr w:type="spellEnd"/>
      <w:r w:rsidRPr="00DE34FD">
        <w:rPr>
          <w:b/>
        </w:rPr>
        <w:t xml:space="preserve"> </w:t>
      </w:r>
      <w:proofErr w:type="spellStart"/>
      <w:r w:rsidRPr="00DE34FD">
        <w:rPr>
          <w:b/>
        </w:rPr>
        <w:t>здоров'я</w:t>
      </w:r>
      <w:proofErr w:type="spellEnd"/>
      <w:r w:rsidRPr="00DE34FD">
        <w:rPr>
          <w:b/>
        </w:rPr>
        <w:t xml:space="preserve"> на </w:t>
      </w:r>
      <w:proofErr w:type="spellStart"/>
      <w:r w:rsidRPr="00DE34FD">
        <w:rPr>
          <w:b/>
        </w:rPr>
        <w:t>роботі</w:t>
      </w:r>
      <w:proofErr w:type="spellEnd"/>
      <w:r w:rsidRPr="00DE34FD">
        <w:rPr>
          <w:b/>
        </w:rPr>
        <w:t xml:space="preserve"> </w:t>
      </w:r>
      <w:proofErr w:type="spellStart"/>
      <w:r w:rsidRPr="00DE34FD">
        <w:rPr>
          <w:b/>
        </w:rPr>
        <w:t>працівники</w:t>
      </w:r>
      <w:proofErr w:type="spellEnd"/>
      <w:r w:rsidRPr="00DE34FD">
        <w:rPr>
          <w:b/>
        </w:rPr>
        <w:t xml:space="preserve"> </w:t>
      </w:r>
      <w:proofErr w:type="spellStart"/>
      <w:r w:rsidRPr="00DE34FD">
        <w:rPr>
          <w:b/>
        </w:rPr>
        <w:t>мають</w:t>
      </w:r>
      <w:proofErr w:type="spellEnd"/>
      <w:r w:rsidRPr="00DE34FD">
        <w:rPr>
          <w:b/>
        </w:rPr>
        <w:t xml:space="preserve"> право на </w:t>
      </w:r>
      <w:proofErr w:type="spellStart"/>
      <w:r w:rsidRPr="00DE34FD">
        <w:rPr>
          <w:b/>
        </w:rPr>
        <w:t>медико-соціальні</w:t>
      </w:r>
      <w:proofErr w:type="spellEnd"/>
      <w:r w:rsidRPr="00DE34FD">
        <w:rPr>
          <w:b/>
        </w:rPr>
        <w:t xml:space="preserve"> </w:t>
      </w:r>
      <w:proofErr w:type="spellStart"/>
      <w:r w:rsidRPr="00DE34FD">
        <w:rPr>
          <w:b/>
        </w:rPr>
        <w:t>послуги</w:t>
      </w:r>
      <w:proofErr w:type="spellEnd"/>
      <w:r w:rsidRPr="00DE34FD">
        <w:rPr>
          <w:b/>
        </w:rPr>
        <w:t xml:space="preserve"> за </w:t>
      </w:r>
      <w:proofErr w:type="spellStart"/>
      <w:r w:rsidRPr="00DE34FD">
        <w:rPr>
          <w:b/>
        </w:rPr>
        <w:t>кошти</w:t>
      </w:r>
      <w:proofErr w:type="spellEnd"/>
      <w:r w:rsidRPr="00DE34FD">
        <w:rPr>
          <w:b/>
        </w:rPr>
        <w:t xml:space="preserve"> Фонду</w:t>
      </w:r>
    </w:p>
    <w:p w:rsidR="00DE34FD" w:rsidRDefault="00DE34FD" w:rsidP="00DE34FD">
      <w:pPr>
        <w:pStyle w:val="a3"/>
      </w:pPr>
      <w:r>
        <w:t xml:space="preserve">Як </w:t>
      </w:r>
      <w:proofErr w:type="spellStart"/>
      <w:r>
        <w:t>інформує</w:t>
      </w:r>
      <w:proofErr w:type="spellEnd"/>
      <w:r>
        <w:t xml:space="preserve"> </w:t>
      </w:r>
      <w:proofErr w:type="spellStart"/>
      <w:r>
        <w:t>пресслужба</w:t>
      </w:r>
      <w:proofErr w:type="spellEnd"/>
      <w:r>
        <w:t xml:space="preserve">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дирекції</w:t>
      </w:r>
      <w:proofErr w:type="spellEnd"/>
      <w:r>
        <w:t xml:space="preserve"> Фонду </w:t>
      </w:r>
      <w:proofErr w:type="spellStart"/>
      <w:proofErr w:type="gramStart"/>
      <w:r>
        <w:t>соц</w:t>
      </w:r>
      <w:proofErr w:type="gramEnd"/>
      <w:r>
        <w:t>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Фонд </w:t>
      </w:r>
      <w:proofErr w:type="spellStart"/>
      <w:r>
        <w:t>здійснює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офіційно</w:t>
      </w:r>
      <w:proofErr w:type="spellEnd"/>
      <w:r>
        <w:t xml:space="preserve"> </w:t>
      </w:r>
      <w:proofErr w:type="spellStart"/>
      <w:r>
        <w:t>працевлаштованих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 на </w:t>
      </w:r>
      <w:proofErr w:type="spellStart"/>
      <w:r>
        <w:t>випадок</w:t>
      </w:r>
      <w:proofErr w:type="spellEnd"/>
      <w:r>
        <w:t xml:space="preserve"> </w:t>
      </w:r>
      <w:proofErr w:type="spellStart"/>
      <w:r>
        <w:t>тимчасової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стійкої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 </w:t>
      </w:r>
      <w:proofErr w:type="spellStart"/>
      <w:r>
        <w:t>внаслідок</w:t>
      </w:r>
      <w:proofErr w:type="spellEnd"/>
      <w:r>
        <w:t xml:space="preserve"> </w:t>
      </w:r>
      <w:proofErr w:type="spellStart"/>
      <w:r>
        <w:t>нещасного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на </w:t>
      </w:r>
      <w:proofErr w:type="spellStart"/>
      <w:r>
        <w:t>виробництві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професійного</w:t>
      </w:r>
      <w:proofErr w:type="spellEnd"/>
      <w:r>
        <w:t xml:space="preserve"> </w:t>
      </w:r>
      <w:proofErr w:type="spellStart"/>
      <w:r>
        <w:t>захворювання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смерті</w:t>
      </w:r>
      <w:proofErr w:type="spellEnd"/>
      <w:r>
        <w:t xml:space="preserve"> </w:t>
      </w:r>
      <w:proofErr w:type="spellStart"/>
      <w:r>
        <w:t>потерпілого</w:t>
      </w:r>
      <w:proofErr w:type="spellEnd"/>
      <w:r>
        <w:t xml:space="preserve">. </w:t>
      </w:r>
      <w:proofErr w:type="spellStart"/>
      <w:r>
        <w:t>Відповідно</w:t>
      </w:r>
      <w:proofErr w:type="spellEnd"/>
      <w:r>
        <w:t xml:space="preserve">, у </w:t>
      </w:r>
      <w:proofErr w:type="gramStart"/>
      <w:r>
        <w:t>кожному</w:t>
      </w:r>
      <w:proofErr w:type="gramEnd"/>
      <w:r>
        <w:t xml:space="preserve"> </w:t>
      </w:r>
      <w:proofErr w:type="spellStart"/>
      <w:r>
        <w:t>з</w:t>
      </w:r>
      <w:proofErr w:type="spellEnd"/>
      <w:r>
        <w:t xml:space="preserve"> таких </w:t>
      </w:r>
      <w:proofErr w:type="spellStart"/>
      <w:r>
        <w:t>випадків</w:t>
      </w:r>
      <w:proofErr w:type="spellEnd"/>
      <w:r>
        <w:t xml:space="preserve"> </w:t>
      </w:r>
      <w:proofErr w:type="spellStart"/>
      <w:r>
        <w:t>передбачено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страхових</w:t>
      </w:r>
      <w:proofErr w:type="spellEnd"/>
      <w:r>
        <w:t xml:space="preserve"> </w:t>
      </w:r>
      <w:proofErr w:type="spellStart"/>
      <w:r>
        <w:t>виплат</w:t>
      </w:r>
      <w:proofErr w:type="spellEnd"/>
      <w:r>
        <w:t xml:space="preserve"> та </w:t>
      </w:r>
      <w:proofErr w:type="spellStart"/>
      <w:r>
        <w:t>м</w:t>
      </w:r>
      <w:r>
        <w:rPr>
          <w:rStyle w:val="textexposedshow"/>
        </w:rPr>
        <w:t>едико-соціальних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послуг</w:t>
      </w:r>
      <w:proofErr w:type="spellEnd"/>
      <w:r>
        <w:rPr>
          <w:rStyle w:val="textexposedshow"/>
        </w:rPr>
        <w:t>.</w:t>
      </w:r>
      <w:r>
        <w:br/>
      </w:r>
      <w:r>
        <w:rPr>
          <w:rStyle w:val="textexposedshow"/>
        </w:rPr>
        <w:t xml:space="preserve">Фонд </w:t>
      </w:r>
      <w:proofErr w:type="spellStart"/>
      <w:r>
        <w:rPr>
          <w:rStyle w:val="textexposedshow"/>
        </w:rPr>
        <w:t>гарантує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надання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цих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послуг</w:t>
      </w:r>
      <w:proofErr w:type="spellEnd"/>
      <w:r>
        <w:rPr>
          <w:rStyle w:val="textexposedshow"/>
        </w:rPr>
        <w:t xml:space="preserve"> </w:t>
      </w:r>
      <w:proofErr w:type="spellStart"/>
      <w:proofErr w:type="gramStart"/>
      <w:r>
        <w:rPr>
          <w:rStyle w:val="textexposedshow"/>
        </w:rPr>
        <w:t>вс</w:t>
      </w:r>
      <w:proofErr w:type="gramEnd"/>
      <w:r>
        <w:rPr>
          <w:rStyle w:val="textexposedshow"/>
        </w:rPr>
        <w:t>ім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застрахованим</w:t>
      </w:r>
      <w:proofErr w:type="spellEnd"/>
      <w:r>
        <w:rPr>
          <w:rStyle w:val="textexposedshow"/>
        </w:rPr>
        <w:t xml:space="preserve"> особам – за </w:t>
      </w:r>
      <w:proofErr w:type="spellStart"/>
      <w:r>
        <w:rPr>
          <w:rStyle w:val="textexposedshow"/>
        </w:rPr>
        <w:t>наявності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визначеної</w:t>
      </w:r>
      <w:proofErr w:type="spellEnd"/>
      <w:r>
        <w:rPr>
          <w:rStyle w:val="textexposedshow"/>
        </w:rPr>
        <w:t xml:space="preserve"> потреби, </w:t>
      </w:r>
      <w:proofErr w:type="spellStart"/>
      <w:r>
        <w:rPr>
          <w:rStyle w:val="textexposedshow"/>
        </w:rPr>
        <w:t>крім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призначення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страхових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виплат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потерпілим</w:t>
      </w:r>
      <w:proofErr w:type="spellEnd"/>
      <w:r>
        <w:rPr>
          <w:rStyle w:val="textexposedshow"/>
        </w:rPr>
        <w:t xml:space="preserve"> на </w:t>
      </w:r>
      <w:proofErr w:type="spellStart"/>
      <w:r>
        <w:rPr>
          <w:rStyle w:val="textexposedshow"/>
        </w:rPr>
        <w:t>виробництві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фінансуються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витрати</w:t>
      </w:r>
      <w:proofErr w:type="spellEnd"/>
      <w:r>
        <w:rPr>
          <w:rStyle w:val="textexposedshow"/>
        </w:rPr>
        <w:t xml:space="preserve"> на </w:t>
      </w:r>
      <w:proofErr w:type="spellStart"/>
      <w:r>
        <w:rPr>
          <w:rStyle w:val="textexposedshow"/>
        </w:rPr>
        <w:t>лікування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діагностику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оперативні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втручання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протезування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ліки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реабілітацію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санаторно-курортне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лікування</w:t>
      </w:r>
      <w:proofErr w:type="spellEnd"/>
      <w:r>
        <w:rPr>
          <w:rStyle w:val="textexposedshow"/>
        </w:rPr>
        <w:t xml:space="preserve"> та </w:t>
      </w:r>
      <w:proofErr w:type="spellStart"/>
      <w:r>
        <w:rPr>
          <w:rStyle w:val="textexposedshow"/>
        </w:rPr>
        <w:t>інше</w:t>
      </w:r>
      <w:proofErr w:type="spellEnd"/>
      <w:r>
        <w:rPr>
          <w:rStyle w:val="textexposedshow"/>
        </w:rPr>
        <w:t xml:space="preserve">. </w:t>
      </w:r>
      <w:proofErr w:type="spellStart"/>
      <w:r>
        <w:rPr>
          <w:rStyle w:val="textexposedshow"/>
        </w:rPr>
        <w:t>Медико-соціальні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послуги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покликані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допомогти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постраждалим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внаслідок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нещасних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випадкі</w:t>
      </w:r>
      <w:proofErr w:type="gramStart"/>
      <w:r>
        <w:rPr>
          <w:rStyle w:val="textexposedshow"/>
        </w:rPr>
        <w:t>в</w:t>
      </w:r>
      <w:proofErr w:type="spellEnd"/>
      <w:proofErr w:type="gramEnd"/>
      <w:r>
        <w:rPr>
          <w:rStyle w:val="textexposedshow"/>
        </w:rPr>
        <w:t xml:space="preserve"> на </w:t>
      </w:r>
      <w:proofErr w:type="spellStart"/>
      <w:r>
        <w:rPr>
          <w:rStyle w:val="textexposedshow"/>
        </w:rPr>
        <w:t>виробництві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або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професійних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захворювань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повернутись</w:t>
      </w:r>
      <w:proofErr w:type="spellEnd"/>
      <w:r>
        <w:rPr>
          <w:rStyle w:val="textexposedshow"/>
        </w:rPr>
        <w:t xml:space="preserve"> до </w:t>
      </w:r>
      <w:proofErr w:type="spellStart"/>
      <w:r>
        <w:rPr>
          <w:rStyle w:val="textexposedshow"/>
        </w:rPr>
        <w:t>повноцінного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життя</w:t>
      </w:r>
      <w:proofErr w:type="spellEnd"/>
      <w:r>
        <w:rPr>
          <w:rStyle w:val="textexposedshow"/>
        </w:rPr>
        <w:t>.</w:t>
      </w:r>
      <w:r>
        <w:br/>
      </w:r>
      <w:proofErr w:type="spellStart"/>
      <w:r>
        <w:rPr>
          <w:rStyle w:val="textexposedshow"/>
        </w:rPr>
        <w:t>Зокрема</w:t>
      </w:r>
      <w:proofErr w:type="spellEnd"/>
      <w:r>
        <w:rPr>
          <w:rStyle w:val="textexposedshow"/>
        </w:rPr>
        <w:t xml:space="preserve">, за </w:t>
      </w:r>
      <w:proofErr w:type="spellStart"/>
      <w:r>
        <w:rPr>
          <w:rStyle w:val="textexposedshow"/>
        </w:rPr>
        <w:t>рахунок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коштів</w:t>
      </w:r>
      <w:proofErr w:type="spellEnd"/>
      <w:r>
        <w:rPr>
          <w:rStyle w:val="textexposedshow"/>
        </w:rPr>
        <w:t xml:space="preserve"> Фонду </w:t>
      </w:r>
      <w:proofErr w:type="spellStart"/>
      <w:r>
        <w:rPr>
          <w:rStyle w:val="textexposedshow"/>
        </w:rPr>
        <w:t>фінансуються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такі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види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медичної</w:t>
      </w:r>
      <w:proofErr w:type="spellEnd"/>
      <w:r>
        <w:rPr>
          <w:rStyle w:val="textexposedshow"/>
        </w:rPr>
        <w:t xml:space="preserve"> та </w:t>
      </w:r>
      <w:proofErr w:type="spellStart"/>
      <w:proofErr w:type="gramStart"/>
      <w:r>
        <w:rPr>
          <w:rStyle w:val="textexposedshow"/>
        </w:rPr>
        <w:t>соц</w:t>
      </w:r>
      <w:proofErr w:type="gramEnd"/>
      <w:r>
        <w:rPr>
          <w:rStyle w:val="textexposedshow"/>
        </w:rPr>
        <w:t>іальної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допомоги</w:t>
      </w:r>
      <w:proofErr w:type="spellEnd"/>
      <w:r>
        <w:rPr>
          <w:rStyle w:val="textexposedshow"/>
        </w:rPr>
        <w:t>:</w:t>
      </w:r>
      <w:r>
        <w:br/>
      </w:r>
      <w:r>
        <w:rPr>
          <w:rStyle w:val="textexposedshow"/>
        </w:rPr>
        <w:t xml:space="preserve">- </w:t>
      </w:r>
      <w:proofErr w:type="spellStart"/>
      <w:r>
        <w:rPr>
          <w:rStyle w:val="textexposedshow"/>
        </w:rPr>
        <w:t>всі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витрати</w:t>
      </w:r>
      <w:proofErr w:type="spellEnd"/>
      <w:r>
        <w:rPr>
          <w:rStyle w:val="textexposedshow"/>
        </w:rPr>
        <w:t xml:space="preserve"> на </w:t>
      </w:r>
      <w:proofErr w:type="spellStart"/>
      <w:r>
        <w:rPr>
          <w:rStyle w:val="textexposedshow"/>
        </w:rPr>
        <w:t>лікування</w:t>
      </w:r>
      <w:proofErr w:type="spellEnd"/>
      <w:r>
        <w:rPr>
          <w:rStyle w:val="textexposedshow"/>
        </w:rPr>
        <w:t xml:space="preserve"> у </w:t>
      </w:r>
      <w:proofErr w:type="spellStart"/>
      <w:r>
        <w:rPr>
          <w:rStyle w:val="textexposedshow"/>
        </w:rPr>
        <w:t>зв'язку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тимчасовою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втратою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працездатності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внаслідок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нещасного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випадку</w:t>
      </w:r>
      <w:proofErr w:type="spellEnd"/>
      <w:r>
        <w:rPr>
          <w:rStyle w:val="textexposedshow"/>
        </w:rPr>
        <w:t xml:space="preserve"> на </w:t>
      </w:r>
      <w:proofErr w:type="spellStart"/>
      <w:r>
        <w:rPr>
          <w:rStyle w:val="textexposedshow"/>
        </w:rPr>
        <w:t>виробництві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або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професійного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захворювання</w:t>
      </w:r>
      <w:proofErr w:type="spellEnd"/>
      <w:r>
        <w:rPr>
          <w:rStyle w:val="textexposedshow"/>
        </w:rPr>
        <w:t>;</w:t>
      </w:r>
      <w:r>
        <w:br/>
      </w:r>
      <w:r>
        <w:rPr>
          <w:rStyle w:val="textexposedshow"/>
        </w:rPr>
        <w:t xml:space="preserve">- </w:t>
      </w:r>
      <w:proofErr w:type="spellStart"/>
      <w:r>
        <w:rPr>
          <w:rStyle w:val="textexposedshow"/>
        </w:rPr>
        <w:t>лікування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потерпілого</w:t>
      </w:r>
      <w:proofErr w:type="spellEnd"/>
      <w:r>
        <w:rPr>
          <w:rStyle w:val="textexposedshow"/>
        </w:rPr>
        <w:t xml:space="preserve"> у </w:t>
      </w:r>
      <w:proofErr w:type="spellStart"/>
      <w:r>
        <w:rPr>
          <w:rStyle w:val="textexposedshow"/>
        </w:rPr>
        <w:t>спеціалізованих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лікувально-профілактичних</w:t>
      </w:r>
      <w:proofErr w:type="spellEnd"/>
      <w:r>
        <w:rPr>
          <w:rStyle w:val="textexposedshow"/>
        </w:rPr>
        <w:t xml:space="preserve"> закладах </w:t>
      </w:r>
      <w:proofErr w:type="spellStart"/>
      <w:r>
        <w:rPr>
          <w:rStyle w:val="textexposedshow"/>
        </w:rPr>
        <w:t>з</w:t>
      </w:r>
      <w:proofErr w:type="spellEnd"/>
      <w:r>
        <w:rPr>
          <w:rStyle w:val="textexposedshow"/>
        </w:rPr>
        <w:t xml:space="preserve"> метою </w:t>
      </w:r>
      <w:proofErr w:type="spellStart"/>
      <w:r>
        <w:rPr>
          <w:rStyle w:val="textexposedshow"/>
        </w:rPr>
        <w:t>якнайшвидшого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відновлення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здоров’я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застрахованого</w:t>
      </w:r>
      <w:proofErr w:type="spellEnd"/>
      <w:r>
        <w:rPr>
          <w:rStyle w:val="textexposedshow"/>
        </w:rPr>
        <w:t>;</w:t>
      </w:r>
      <w:r>
        <w:br/>
      </w:r>
      <w:r>
        <w:rPr>
          <w:rStyle w:val="textexposedshow"/>
        </w:rPr>
        <w:t xml:space="preserve">- </w:t>
      </w:r>
      <w:proofErr w:type="spellStart"/>
      <w:r>
        <w:rPr>
          <w:rStyle w:val="textexposedshow"/>
        </w:rPr>
        <w:t>протезування</w:t>
      </w:r>
      <w:proofErr w:type="spellEnd"/>
      <w:r>
        <w:rPr>
          <w:rStyle w:val="textexposedshow"/>
        </w:rPr>
        <w:t>;</w:t>
      </w:r>
      <w:r>
        <w:br/>
      </w:r>
      <w:r>
        <w:rPr>
          <w:rStyle w:val="textexposedshow"/>
        </w:rPr>
        <w:t xml:space="preserve">- </w:t>
      </w:r>
      <w:proofErr w:type="spellStart"/>
      <w:r>
        <w:rPr>
          <w:rStyle w:val="textexposedshow"/>
        </w:rPr>
        <w:t>медична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реабілітація</w:t>
      </w:r>
      <w:proofErr w:type="spellEnd"/>
      <w:r>
        <w:rPr>
          <w:rStyle w:val="textexposedshow"/>
        </w:rPr>
        <w:t>;</w:t>
      </w:r>
      <w:r>
        <w:br/>
      </w:r>
      <w:r>
        <w:rPr>
          <w:rStyle w:val="textexposedshow"/>
        </w:rPr>
        <w:t xml:space="preserve">- </w:t>
      </w:r>
      <w:proofErr w:type="spellStart"/>
      <w:r>
        <w:rPr>
          <w:rStyle w:val="textexposedshow"/>
        </w:rPr>
        <w:t>санаторно-курортне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лікування</w:t>
      </w:r>
      <w:proofErr w:type="spellEnd"/>
      <w:r>
        <w:rPr>
          <w:rStyle w:val="textexposedshow"/>
        </w:rPr>
        <w:t>;</w:t>
      </w:r>
      <w:r>
        <w:br/>
      </w:r>
      <w:r>
        <w:rPr>
          <w:rStyle w:val="textexposedshow"/>
        </w:rPr>
        <w:t xml:space="preserve">- </w:t>
      </w:r>
      <w:proofErr w:type="spellStart"/>
      <w:r>
        <w:rPr>
          <w:rStyle w:val="textexposedshow"/>
        </w:rPr>
        <w:t>придбання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лі</w:t>
      </w:r>
      <w:proofErr w:type="gramStart"/>
      <w:r>
        <w:rPr>
          <w:rStyle w:val="textexposedshow"/>
        </w:rPr>
        <w:t>к</w:t>
      </w:r>
      <w:proofErr w:type="gramEnd"/>
      <w:r>
        <w:rPr>
          <w:rStyle w:val="textexposedshow"/>
        </w:rPr>
        <w:t>ів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виробів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медичного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призначення</w:t>
      </w:r>
      <w:proofErr w:type="spellEnd"/>
      <w:r>
        <w:rPr>
          <w:rStyle w:val="textexposedshow"/>
        </w:rPr>
        <w:t>;</w:t>
      </w:r>
      <w:r>
        <w:br/>
      </w:r>
      <w:r>
        <w:rPr>
          <w:rStyle w:val="textexposedshow"/>
        </w:rPr>
        <w:t xml:space="preserve">- </w:t>
      </w:r>
      <w:proofErr w:type="spellStart"/>
      <w:r>
        <w:rPr>
          <w:rStyle w:val="textexposedshow"/>
        </w:rPr>
        <w:t>додаткове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харчування</w:t>
      </w:r>
      <w:proofErr w:type="spellEnd"/>
      <w:r>
        <w:rPr>
          <w:rStyle w:val="textexposedshow"/>
        </w:rPr>
        <w:t>;</w:t>
      </w:r>
      <w:r>
        <w:br/>
      </w:r>
      <w:r>
        <w:rPr>
          <w:rStyle w:val="textexposedshow"/>
        </w:rPr>
        <w:t xml:space="preserve">- </w:t>
      </w:r>
      <w:proofErr w:type="spellStart"/>
      <w:r>
        <w:rPr>
          <w:rStyle w:val="textexposedshow"/>
        </w:rPr>
        <w:t>спеціальний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медичний</w:t>
      </w:r>
      <w:proofErr w:type="spellEnd"/>
      <w:r>
        <w:rPr>
          <w:rStyle w:val="textexposedshow"/>
        </w:rPr>
        <w:t xml:space="preserve"> догляд;</w:t>
      </w:r>
      <w:r>
        <w:br/>
      </w:r>
      <w:r>
        <w:rPr>
          <w:rStyle w:val="textexposedshow"/>
        </w:rPr>
        <w:t xml:space="preserve">- </w:t>
      </w:r>
      <w:proofErr w:type="spellStart"/>
      <w:r>
        <w:rPr>
          <w:rStyle w:val="textexposedshow"/>
        </w:rPr>
        <w:t>постійний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сторонній</w:t>
      </w:r>
      <w:proofErr w:type="spellEnd"/>
      <w:r>
        <w:rPr>
          <w:rStyle w:val="textexposedshow"/>
        </w:rPr>
        <w:t xml:space="preserve"> догляд;</w:t>
      </w:r>
      <w:r>
        <w:br/>
      </w:r>
      <w:r>
        <w:rPr>
          <w:rStyle w:val="textexposedshow"/>
        </w:rPr>
        <w:t xml:space="preserve">- </w:t>
      </w:r>
      <w:proofErr w:type="spellStart"/>
      <w:r>
        <w:rPr>
          <w:rStyle w:val="textexposedshow"/>
        </w:rPr>
        <w:t>побутове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обслуговування</w:t>
      </w:r>
      <w:proofErr w:type="spellEnd"/>
      <w:r>
        <w:rPr>
          <w:rStyle w:val="textexposedshow"/>
        </w:rPr>
        <w:t>;</w:t>
      </w:r>
      <w:r>
        <w:br/>
      </w:r>
      <w:r>
        <w:rPr>
          <w:rStyle w:val="textexposedshow"/>
        </w:rPr>
        <w:t xml:space="preserve">- </w:t>
      </w:r>
      <w:proofErr w:type="spellStart"/>
      <w:r>
        <w:rPr>
          <w:rStyle w:val="textexposedshow"/>
        </w:rPr>
        <w:t>придбання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спеціальних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засобів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пересування</w:t>
      </w:r>
      <w:proofErr w:type="spellEnd"/>
      <w:r>
        <w:rPr>
          <w:rStyle w:val="textexposedshow"/>
        </w:rPr>
        <w:t xml:space="preserve"> (колясок) </w:t>
      </w:r>
      <w:proofErr w:type="spellStart"/>
      <w:r>
        <w:rPr>
          <w:rStyle w:val="textexposedshow"/>
        </w:rPr>
        <w:t>тощо</w:t>
      </w:r>
      <w:proofErr w:type="spellEnd"/>
      <w:r>
        <w:rPr>
          <w:rStyle w:val="textexposedshow"/>
        </w:rPr>
        <w:t>.</w:t>
      </w:r>
    </w:p>
    <w:p w:rsidR="00D924C3" w:rsidRPr="00DE34FD" w:rsidRDefault="00D924C3" w:rsidP="00DE34FD">
      <w:pPr>
        <w:rPr>
          <w:szCs w:val="24"/>
        </w:rPr>
      </w:pPr>
    </w:p>
    <w:sectPr w:rsidR="00D924C3" w:rsidRPr="00DE34FD" w:rsidSect="00820E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F1674"/>
    <w:rsid w:val="00020A9F"/>
    <w:rsid w:val="00113E00"/>
    <w:rsid w:val="00180727"/>
    <w:rsid w:val="001D1C35"/>
    <w:rsid w:val="001D6B5C"/>
    <w:rsid w:val="0020267E"/>
    <w:rsid w:val="00374D82"/>
    <w:rsid w:val="003A6188"/>
    <w:rsid w:val="004F4CAC"/>
    <w:rsid w:val="005201FB"/>
    <w:rsid w:val="005771C0"/>
    <w:rsid w:val="005B4B42"/>
    <w:rsid w:val="005F5B3B"/>
    <w:rsid w:val="00623403"/>
    <w:rsid w:val="006817C0"/>
    <w:rsid w:val="006C5C01"/>
    <w:rsid w:val="006E4475"/>
    <w:rsid w:val="00793AF0"/>
    <w:rsid w:val="00812A93"/>
    <w:rsid w:val="00820E5A"/>
    <w:rsid w:val="008E236C"/>
    <w:rsid w:val="00966A5E"/>
    <w:rsid w:val="00A45EDB"/>
    <w:rsid w:val="00A87DC0"/>
    <w:rsid w:val="00A9311D"/>
    <w:rsid w:val="00AA4DC0"/>
    <w:rsid w:val="00AD6EA8"/>
    <w:rsid w:val="00AD6F3E"/>
    <w:rsid w:val="00AE0BD3"/>
    <w:rsid w:val="00B72CE2"/>
    <w:rsid w:val="00B95BB1"/>
    <w:rsid w:val="00CF04EA"/>
    <w:rsid w:val="00D924C3"/>
    <w:rsid w:val="00DE34FD"/>
    <w:rsid w:val="00DF1674"/>
    <w:rsid w:val="00EB20B4"/>
    <w:rsid w:val="00EF1CD9"/>
    <w:rsid w:val="00F21BFD"/>
    <w:rsid w:val="00F81294"/>
    <w:rsid w:val="00FA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0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E5A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1807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</dc:creator>
  <cp:lastModifiedBy>301</cp:lastModifiedBy>
  <cp:revision>2</cp:revision>
  <cp:lastPrinted>2020-02-19T13:03:00Z</cp:lastPrinted>
  <dcterms:created xsi:type="dcterms:W3CDTF">2020-03-02T07:42:00Z</dcterms:created>
  <dcterms:modified xsi:type="dcterms:W3CDTF">2020-03-02T07:42:00Z</dcterms:modified>
</cp:coreProperties>
</file>