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F" w:rsidRDefault="005B1B2A" w:rsidP="0017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687117" w:rsidRPr="00687117" w:rsidRDefault="005B1B2A" w:rsidP="001773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районної програми </w:t>
      </w:r>
      <w:r w:rsidR="00687117" w:rsidRPr="0068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сприяння функціонуванню державної реєстрації  в Броварському  районі на 2018 рік </w:t>
      </w:r>
    </w:p>
    <w:p w:rsidR="0017731F" w:rsidRDefault="0017731F" w:rsidP="006871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B2A" w:rsidRDefault="005B1B2A" w:rsidP="006871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>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117" w:rsidRPr="00687117">
        <w:rPr>
          <w:rFonts w:ascii="Times New Roman" w:hAnsi="Times New Roman"/>
          <w:sz w:val="28"/>
          <w:szCs w:val="28"/>
          <w:lang w:val="uk-UA"/>
        </w:rPr>
        <w:t>сприяння функціонуванню державної реєстрації  в Броварському  районі на 2018 рік</w:t>
      </w:r>
      <w:r w:rsidR="008426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затвердженні наступні заходи:</w:t>
      </w:r>
    </w:p>
    <w:p w:rsidR="005B1B2A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 xml:space="preserve">ридбання оргтехніки </w:t>
      </w:r>
      <w:r w:rsidR="008426DE" w:rsidRPr="007874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26DE" w:rsidRPr="0078745A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8426DE" w:rsidRPr="0078745A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="008426DE" w:rsidRPr="0078745A">
        <w:rPr>
          <w:rFonts w:ascii="Times New Roman" w:hAnsi="Times New Roman" w:cs="Times New Roman"/>
          <w:sz w:val="28"/>
          <w:szCs w:val="28"/>
        </w:rPr>
        <w:t xml:space="preserve"> 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та принтер для формування архіву реєстраційних справ в електронному вигляді)</w:t>
      </w:r>
      <w:r w:rsidR="005B1B2A" w:rsidRPr="007874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B2A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ехнічне обслуговування та супровід програмного забезпечення</w:t>
      </w:r>
      <w:r w:rsidR="005B1B2A" w:rsidRPr="007874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1B2A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ридбання канцелярського приладдя та оплата поштових відправлень (папір, конверти, у тому числі формату А-4, поштові марки, оплата послуг за листи рекомендованого відправлення з повідомленням)</w:t>
      </w:r>
      <w:r w:rsidR="005B1B2A" w:rsidRPr="0078745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31C29" w:rsidRPr="007874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1B2A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ридбання офісних меблів;</w:t>
      </w:r>
    </w:p>
    <w:p w:rsidR="008426DE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рганізувати роботу телефону «гаряча лінія» для надання роз</w:t>
      </w:r>
      <w:r w:rsidR="008426DE" w:rsidRPr="0078745A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яс</w:t>
      </w:r>
      <w:r w:rsidR="003D2B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3D2BF4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 xml:space="preserve"> щодо порядку державної реєстрації;</w:t>
      </w:r>
    </w:p>
    <w:p w:rsidR="008426DE" w:rsidRPr="0078745A" w:rsidRDefault="0078745A" w:rsidP="007874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26DE" w:rsidRPr="0078745A">
        <w:rPr>
          <w:rFonts w:ascii="Times New Roman" w:hAnsi="Times New Roman" w:cs="Times New Roman"/>
          <w:sz w:val="28"/>
          <w:szCs w:val="28"/>
          <w:lang w:val="uk-UA"/>
        </w:rPr>
        <w:t>озміщення інформаційних матеріалів в газеті «Нове життя», на радіомовленні та на офіційних сайтах райради, райдержадміністрації.</w:t>
      </w:r>
    </w:p>
    <w:p w:rsidR="00197867" w:rsidRDefault="003D2BF4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Бюджетного кодексу України фінансування структурних підрозділів органів виконавчої влади не передбачено. Тому кошти на реалізацію заходів передбачених </w:t>
      </w:r>
      <w:r w:rsidR="00470FC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B3A0D" w:rsidRPr="005B1B2A">
        <w:rPr>
          <w:rFonts w:ascii="Times New Roman" w:hAnsi="Times New Roman" w:cs="Times New Roman"/>
          <w:sz w:val="28"/>
          <w:szCs w:val="28"/>
          <w:lang w:val="uk-UA"/>
        </w:rPr>
        <w:t>айонно</w:t>
      </w:r>
      <w:r w:rsidR="001B3A0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B3A0D"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B3A0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B3A0D" w:rsidRPr="005B1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0D" w:rsidRPr="00687117">
        <w:rPr>
          <w:rFonts w:ascii="Times New Roman" w:hAnsi="Times New Roman"/>
          <w:sz w:val="28"/>
          <w:szCs w:val="28"/>
          <w:lang w:val="uk-UA"/>
        </w:rPr>
        <w:t>сприяння функціонуванню державної реєстрації  в Броварському  районі на 2018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виділялися</w:t>
      </w:r>
      <w:r w:rsidR="00F01E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стало причиною </w:t>
      </w:r>
      <w:r w:rsidR="00F01E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невиконання</w:t>
      </w:r>
      <w:r w:rsidR="00F01E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97867" w:rsidRDefault="00197867" w:rsidP="00731C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31F" w:rsidRDefault="0017731F" w:rsidP="001773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Виконуючий обов’язки</w:t>
      </w:r>
      <w:r w:rsidR="00687117" w:rsidRPr="0068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867" w:rsidRPr="0017731F" w:rsidRDefault="0017731F" w:rsidP="0017731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апарату адміністрації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О. МОРДАЧ</w:t>
      </w:r>
    </w:p>
    <w:p w:rsidR="00E65247" w:rsidRPr="005B1B2A" w:rsidRDefault="00E65247">
      <w:pPr>
        <w:rPr>
          <w:lang w:val="uk-UA"/>
        </w:rPr>
      </w:pPr>
    </w:p>
    <w:sectPr w:rsidR="00E65247" w:rsidRPr="005B1B2A" w:rsidSect="001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7DCE"/>
    <w:multiLevelType w:val="hybridMultilevel"/>
    <w:tmpl w:val="E71E2906"/>
    <w:lvl w:ilvl="0" w:tplc="B130FD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2A"/>
    <w:rsid w:val="0017731F"/>
    <w:rsid w:val="00180AB7"/>
    <w:rsid w:val="00197867"/>
    <w:rsid w:val="001B3A0D"/>
    <w:rsid w:val="003D2BF4"/>
    <w:rsid w:val="00470FCE"/>
    <w:rsid w:val="00485449"/>
    <w:rsid w:val="00507E47"/>
    <w:rsid w:val="005B1B2A"/>
    <w:rsid w:val="005B56B3"/>
    <w:rsid w:val="00646C1A"/>
    <w:rsid w:val="00687117"/>
    <w:rsid w:val="00731C29"/>
    <w:rsid w:val="0078745A"/>
    <w:rsid w:val="007E1024"/>
    <w:rsid w:val="008426DE"/>
    <w:rsid w:val="00BE4EC6"/>
    <w:rsid w:val="00C5098C"/>
    <w:rsid w:val="00CB12D5"/>
    <w:rsid w:val="00DC07E1"/>
    <w:rsid w:val="00E65247"/>
    <w:rsid w:val="00F0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A"/>
  </w:style>
  <w:style w:type="paragraph" w:styleId="1">
    <w:name w:val="heading 1"/>
    <w:basedOn w:val="a"/>
    <w:link w:val="10"/>
    <w:uiPriority w:val="9"/>
    <w:qFormat/>
    <w:rsid w:val="0073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31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7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2019-01-29T14:20:00Z</cp:lastPrinted>
  <dcterms:created xsi:type="dcterms:W3CDTF">2017-02-21T15:29:00Z</dcterms:created>
  <dcterms:modified xsi:type="dcterms:W3CDTF">2019-01-29T14:21:00Z</dcterms:modified>
</cp:coreProperties>
</file>