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CE" w:rsidRPr="003D154F" w:rsidRDefault="00DD43CE" w:rsidP="00DD4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Додаток </w:t>
      </w:r>
    </w:p>
    <w:p w:rsidR="00DD43CE" w:rsidRPr="003D154F" w:rsidRDefault="00DD43CE" w:rsidP="00DD4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</w:t>
      </w:r>
      <w:r w:rsidRPr="003D15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 рішення Броварської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районної</w:t>
      </w:r>
      <w:r w:rsidRPr="003D15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ради</w:t>
      </w:r>
    </w:p>
    <w:p w:rsidR="00DD43CE" w:rsidRPr="00DD43CE" w:rsidRDefault="00DD43CE" w:rsidP="00DD43CE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«__»</w:t>
      </w:r>
      <w:r w:rsidRPr="00FA36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</w:t>
      </w:r>
      <w:r w:rsidRPr="00FA36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43CE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DD43CE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DD43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</w:t>
      </w:r>
      <w:r w:rsidRPr="00FA369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</w:t>
      </w:r>
      <w:r w:rsidRPr="00FA3695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FA369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FA3695">
        <w:rPr>
          <w:rFonts w:ascii="Times New Roman" w:eastAsia="Times New Roman" w:hAnsi="Times New Roman"/>
          <w:sz w:val="28"/>
          <w:szCs w:val="28"/>
          <w:lang w:val="uk-UA" w:eastAsia="ru-RU"/>
        </w:rPr>
        <w:t>ІІ</w:t>
      </w:r>
    </w:p>
    <w:p w:rsidR="00DD43CE" w:rsidRDefault="00DD43CE" w:rsidP="00DD43CE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522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Склад комісії</w:t>
      </w:r>
    </w:p>
    <w:p w:rsidR="00DD43CE" w:rsidRDefault="00DD43CE" w:rsidP="00DD43CE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522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 реорганізації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(перетворення) </w:t>
      </w:r>
      <w:r w:rsidRPr="00F522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комунального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підприємства</w:t>
      </w:r>
    </w:p>
    <w:p w:rsidR="00DD43CE" w:rsidRPr="00F5227B" w:rsidRDefault="00DD43CE" w:rsidP="00DD43CE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522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«Броварськ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е</w:t>
      </w:r>
      <w:r w:rsidRPr="00F522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районн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е виробниче</w:t>
      </w:r>
      <w:r w:rsidRPr="00F522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управління житлово-комунального господарства</w:t>
      </w:r>
      <w:r w:rsidRPr="00F522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DD43CE" w:rsidRPr="003D154F" w:rsidRDefault="00DD43CE" w:rsidP="00DD43CE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923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544"/>
        <w:gridCol w:w="5802"/>
      </w:tblGrid>
      <w:tr w:rsidR="00DD43CE" w:rsidRPr="00C50C5D" w:rsidTr="0029019B">
        <w:trPr>
          <w:trHeight w:val="1076"/>
        </w:trPr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DD43CE" w:rsidRPr="00C50C5D" w:rsidRDefault="00DD43CE" w:rsidP="0029019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0C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43CE" w:rsidRPr="00C50C5D" w:rsidRDefault="00DD43CE" w:rsidP="0029019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Куценко Олександр Миколайович</w:t>
            </w:r>
          </w:p>
          <w:p w:rsidR="00DD43CE" w:rsidRPr="00C50C5D" w:rsidRDefault="00DD43CE" w:rsidP="0029019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0C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  </w:t>
            </w: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43CE" w:rsidRPr="00C50C5D" w:rsidRDefault="00DD43CE" w:rsidP="0029019B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директор</w:t>
            </w:r>
            <w:r w:rsidRPr="00C50C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комунального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підприємства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«Броварськ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е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районн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е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виробниче управління житлово-комунального господарства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  <w:r w:rsidRPr="00C50C5D">
              <w:rPr>
                <w:rFonts w:ascii="Times New Roman" w:hAnsi="Times New Roman"/>
                <w:sz w:val="28"/>
                <w:szCs w:val="28"/>
                <w:lang w:val="uk-UA"/>
              </w:rPr>
              <w:t>, голова комісії</w:t>
            </w:r>
          </w:p>
        </w:tc>
      </w:tr>
      <w:tr w:rsidR="00DD43CE" w:rsidRPr="00C50C5D" w:rsidTr="0029019B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DD43CE" w:rsidRPr="00C50C5D" w:rsidRDefault="00DD43CE" w:rsidP="0029019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0C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43CE" w:rsidRPr="00C50C5D" w:rsidRDefault="00DD43CE" w:rsidP="0029019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Шестопал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Віктор Васильович</w:t>
            </w: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43CE" w:rsidRPr="00C50C5D" w:rsidRDefault="00DD43CE" w:rsidP="0029019B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заступник директора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комунального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підприємства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«Броварськ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е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районн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е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виробниче управління житлово-комунального господарства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  <w:r w:rsidRPr="00C50C5D">
              <w:rPr>
                <w:rFonts w:ascii="Times New Roman" w:hAnsi="Times New Roman"/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DD43CE" w:rsidRPr="00C50C5D" w:rsidTr="0029019B">
        <w:trPr>
          <w:trHeight w:val="333"/>
        </w:trPr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DD43CE" w:rsidRPr="00C50C5D" w:rsidRDefault="00DD43CE" w:rsidP="0029019B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46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43CE" w:rsidRPr="00C50C5D" w:rsidRDefault="00DD43CE" w:rsidP="0029019B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Члени комісії :</w:t>
            </w:r>
          </w:p>
        </w:tc>
      </w:tr>
      <w:tr w:rsidR="00DD43CE" w:rsidRPr="00C50C5D" w:rsidTr="0029019B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DD43CE" w:rsidRPr="00C50C5D" w:rsidRDefault="00DD43CE" w:rsidP="0029019B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0C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43CE" w:rsidRDefault="00DD43CE" w:rsidP="0029019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Роговий</w:t>
            </w:r>
          </w:p>
          <w:p w:rsidR="00DD43CE" w:rsidRPr="00C50C5D" w:rsidRDefault="00DD43CE" w:rsidP="0029019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Іван Володимирович</w:t>
            </w: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43CE" w:rsidRPr="00C50C5D" w:rsidRDefault="00DD43CE" w:rsidP="0029019B">
            <w:pPr>
              <w:spacing w:before="10" w:after="10" w:line="240" w:lineRule="auto"/>
              <w:ind w:right="122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0C5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начальник відділу комунального майна Броварської районної ради</w:t>
            </w:r>
          </w:p>
        </w:tc>
      </w:tr>
      <w:tr w:rsidR="00DD43CE" w:rsidRPr="00C50C5D" w:rsidTr="0029019B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DD43CE" w:rsidRPr="00FF02CD" w:rsidRDefault="00DD43CE" w:rsidP="0029019B">
            <w:pPr>
              <w:spacing w:before="10" w:after="10" w:line="240" w:lineRule="auto"/>
              <w:jc w:val="center"/>
              <w:rPr>
                <w:rStyle w:val="a3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</w:pPr>
            <w:r w:rsidRPr="00FF02CD">
              <w:rPr>
                <w:rStyle w:val="a3"/>
                <w:rFonts w:ascii="Times New Roman" w:hAnsi="Times New Roman"/>
                <w:bCs/>
                <w:i w:val="0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43CE" w:rsidRPr="00C50C5D" w:rsidRDefault="00DD43CE" w:rsidP="0029019B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Науменко Віктор Миколайович</w:t>
            </w: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43CE" w:rsidRPr="00C50C5D" w:rsidRDefault="00DD43CE" w:rsidP="0029019B">
            <w:pPr>
              <w:spacing w:before="10" w:after="10" w:line="240" w:lineRule="auto"/>
              <w:ind w:right="122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головний інженер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комунального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підприємства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«Броварськ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е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районн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е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виробниче управління житлово-комунального господарства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DD43CE" w:rsidRPr="00C50C5D" w:rsidTr="0029019B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DD43CE" w:rsidRPr="00C50C5D" w:rsidRDefault="00DD43CE" w:rsidP="0029019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0C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43CE" w:rsidRPr="00C50C5D" w:rsidRDefault="00DD43CE" w:rsidP="0029019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Савчук Леся Анатоліївна</w:t>
            </w: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43CE" w:rsidRPr="00C50C5D" w:rsidRDefault="00DD43CE" w:rsidP="0029019B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головний бухгалтер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комунального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підприємства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«Броварськ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е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районн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е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виробниче управління житлово-комунального господарства</w:t>
            </w:r>
            <w:r w:rsidRPr="00C50C5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DD43CE" w:rsidRPr="00C50C5D" w:rsidTr="0029019B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DD43CE" w:rsidRPr="00C50C5D" w:rsidRDefault="00DD43CE" w:rsidP="0029019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0C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43CE" w:rsidRPr="00C50C5D" w:rsidRDefault="00DD43CE" w:rsidP="0029019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Сивуха Ольга Борисівна</w:t>
            </w: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43CE" w:rsidRPr="00C50C5D" w:rsidRDefault="00DD43CE" w:rsidP="0029019B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0C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депутат Броварської районної ради</w:t>
            </w:r>
          </w:p>
        </w:tc>
      </w:tr>
      <w:tr w:rsidR="00DD43CE" w:rsidRPr="00C50C5D" w:rsidTr="0029019B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DD43CE" w:rsidRPr="00C50C5D" w:rsidRDefault="00DD43CE" w:rsidP="0029019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0C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43CE" w:rsidRDefault="00DD43CE" w:rsidP="0029019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Козлов</w:t>
            </w:r>
          </w:p>
          <w:p w:rsidR="00DD43CE" w:rsidRPr="00C50C5D" w:rsidRDefault="00DD43CE" w:rsidP="0029019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Олександр Костянтинович</w:t>
            </w: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DD43CE" w:rsidRPr="00C50C5D" w:rsidRDefault="00DD43CE" w:rsidP="0029019B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0C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депутат Броварської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районної</w:t>
            </w:r>
            <w:r w:rsidRPr="00C50C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ради </w:t>
            </w:r>
          </w:p>
        </w:tc>
      </w:tr>
      <w:tr w:rsidR="00DD43CE" w:rsidRPr="00C50C5D" w:rsidTr="0029019B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DD43CE" w:rsidRPr="00C50C5D" w:rsidRDefault="00DD43CE" w:rsidP="0029019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0C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43CE" w:rsidRDefault="00DD43CE" w:rsidP="0029019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Мартиненко</w:t>
            </w:r>
          </w:p>
          <w:p w:rsidR="00DD43CE" w:rsidRPr="00C50C5D" w:rsidRDefault="00DD43CE" w:rsidP="0029019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Вячеслав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Валерійович</w:t>
            </w: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43CE" w:rsidRPr="00C50C5D" w:rsidRDefault="00DD43CE" w:rsidP="0029019B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начальник юридичного відділу Броварської районної державної адміністрації (за згодою)</w:t>
            </w:r>
          </w:p>
        </w:tc>
      </w:tr>
      <w:tr w:rsidR="00DD43CE" w:rsidRPr="00C50C5D" w:rsidTr="0029019B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DD43CE" w:rsidRPr="00C50C5D" w:rsidRDefault="00DD43CE" w:rsidP="0029019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0C5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43CE" w:rsidRDefault="00DD43CE" w:rsidP="0029019B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Пеліх</w:t>
            </w:r>
            <w:proofErr w:type="spellEnd"/>
          </w:p>
          <w:p w:rsidR="00DD43CE" w:rsidRPr="00C50C5D" w:rsidRDefault="00DD43CE" w:rsidP="0029019B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Леонід Іванович</w:t>
            </w:r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43CE" w:rsidRPr="00C50C5D" w:rsidRDefault="00DD43CE" w:rsidP="0029019B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F02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службов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Pr="00FF02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FF02C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– реєстрація та облік комунального майна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Броварської районної ради</w:t>
            </w:r>
          </w:p>
        </w:tc>
      </w:tr>
      <w:tr w:rsidR="00DD43CE" w:rsidRPr="00C50C5D" w:rsidTr="0029019B">
        <w:tc>
          <w:tcPr>
            <w:tcW w:w="577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DD43CE" w:rsidRPr="00C50C5D" w:rsidRDefault="00DD43CE" w:rsidP="0029019B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0C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43CE" w:rsidRPr="00C50C5D" w:rsidRDefault="00DD43CE" w:rsidP="0029019B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0C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Миргородська Олена </w:t>
            </w:r>
            <w:proofErr w:type="spellStart"/>
            <w:r w:rsidRPr="00C50C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Жоржівна</w:t>
            </w:r>
            <w:proofErr w:type="spellEnd"/>
          </w:p>
        </w:tc>
        <w:tc>
          <w:tcPr>
            <w:tcW w:w="58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43CE" w:rsidRPr="00C50C5D" w:rsidRDefault="00DD43CE" w:rsidP="0029019B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0C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начальник управління фінансів Броварської районної державної адміністрації </w:t>
            </w:r>
          </w:p>
          <w:p w:rsidR="00DD43CE" w:rsidRPr="00C50C5D" w:rsidRDefault="00DD43CE" w:rsidP="0029019B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50C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(за згодою)</w:t>
            </w:r>
          </w:p>
        </w:tc>
      </w:tr>
    </w:tbl>
    <w:p w:rsidR="00DD43CE" w:rsidRDefault="00DD43CE" w:rsidP="00DD4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D154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</w:t>
      </w:r>
    </w:p>
    <w:p w:rsidR="00DD43CE" w:rsidRDefault="00DD43CE" w:rsidP="00DD4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DD43CE" w:rsidRDefault="00DD43CE" w:rsidP="00DD43CE">
      <w:pPr>
        <w:shd w:val="clear" w:color="auto" w:fill="FFFFFF"/>
        <w:spacing w:after="0" w:line="240" w:lineRule="auto"/>
        <w:jc w:val="both"/>
      </w:pPr>
      <w:r w:rsidRPr="00F5227B"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 w:rsidRPr="00F5227B">
        <w:rPr>
          <w:rFonts w:ascii="Times New Roman" w:hAnsi="Times New Roman"/>
          <w:b/>
          <w:sz w:val="28"/>
          <w:szCs w:val="28"/>
          <w:lang w:val="uk-UA"/>
        </w:rPr>
        <w:tab/>
      </w:r>
      <w:r w:rsidRPr="00F5227B">
        <w:rPr>
          <w:rFonts w:ascii="Times New Roman" w:hAnsi="Times New Roman"/>
          <w:b/>
          <w:sz w:val="28"/>
          <w:szCs w:val="28"/>
          <w:lang w:val="uk-UA"/>
        </w:rPr>
        <w:tab/>
      </w:r>
      <w:r w:rsidRPr="00F5227B">
        <w:rPr>
          <w:rFonts w:ascii="Times New Roman" w:hAnsi="Times New Roman"/>
          <w:b/>
          <w:sz w:val="28"/>
          <w:szCs w:val="28"/>
          <w:lang w:val="uk-UA"/>
        </w:rPr>
        <w:tab/>
      </w:r>
      <w:r w:rsidRPr="00F5227B">
        <w:rPr>
          <w:rFonts w:ascii="Times New Roman" w:hAnsi="Times New Roman"/>
          <w:b/>
          <w:sz w:val="28"/>
          <w:szCs w:val="28"/>
          <w:lang w:val="uk-UA"/>
        </w:rPr>
        <w:tab/>
      </w:r>
      <w:r w:rsidRPr="00F5227B">
        <w:rPr>
          <w:rFonts w:ascii="Times New Roman" w:hAnsi="Times New Roman"/>
          <w:b/>
          <w:sz w:val="28"/>
          <w:szCs w:val="28"/>
          <w:lang w:val="uk-UA"/>
        </w:rPr>
        <w:tab/>
      </w:r>
      <w:r w:rsidRPr="00F5227B">
        <w:rPr>
          <w:rFonts w:ascii="Times New Roman" w:hAnsi="Times New Roman"/>
          <w:b/>
          <w:sz w:val="28"/>
          <w:szCs w:val="28"/>
          <w:lang w:val="uk-UA"/>
        </w:rPr>
        <w:tab/>
      </w:r>
      <w:r w:rsidRPr="00F5227B">
        <w:rPr>
          <w:rFonts w:ascii="Times New Roman" w:hAnsi="Times New Roman"/>
          <w:b/>
          <w:sz w:val="28"/>
          <w:szCs w:val="28"/>
          <w:lang w:val="uk-UA"/>
        </w:rPr>
        <w:tab/>
      </w:r>
      <w:r w:rsidRPr="00F5227B">
        <w:rPr>
          <w:rFonts w:ascii="Times New Roman" w:hAnsi="Times New Roman"/>
          <w:b/>
          <w:sz w:val="28"/>
          <w:szCs w:val="28"/>
          <w:lang w:val="uk-UA"/>
        </w:rPr>
        <w:tab/>
        <w:t>С.М.Гришко</w:t>
      </w:r>
    </w:p>
    <w:p w:rsidR="00F13D19" w:rsidRDefault="00F13D19"/>
    <w:sectPr w:rsidR="00F13D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CE"/>
    <w:rsid w:val="00DD43CE"/>
    <w:rsid w:val="00F1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C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D43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C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D43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2019-03-15T09:13:00Z</dcterms:created>
  <dcterms:modified xsi:type="dcterms:W3CDTF">2019-03-15T09:14:00Z</dcterms:modified>
</cp:coreProperties>
</file>