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93" w:rsidRPr="00B26423" w:rsidRDefault="00FF2C93" w:rsidP="00FF2C93">
      <w:pPr>
        <w:pStyle w:val="a4"/>
        <w:ind w:firstLine="708"/>
        <w:jc w:val="center"/>
        <w:rPr>
          <w:rFonts w:ascii="Times New Roman" w:hAnsi="Times New Roman"/>
          <w:b/>
          <w:sz w:val="28"/>
          <w:lang w:val="uk-UA"/>
        </w:rPr>
      </w:pPr>
      <w:bookmarkStart w:id="0" w:name="_GoBack"/>
      <w:bookmarkEnd w:id="0"/>
      <w:r w:rsidRPr="00B26423">
        <w:rPr>
          <w:rFonts w:ascii="Times New Roman" w:hAnsi="Times New Roman"/>
          <w:b/>
          <w:sz w:val="28"/>
          <w:lang w:val="uk-UA"/>
        </w:rPr>
        <w:t>Звіт</w:t>
      </w:r>
    </w:p>
    <w:p w:rsidR="00FF2C93" w:rsidRPr="00B26423" w:rsidRDefault="00FF2C93" w:rsidP="00FF2C93">
      <w:pPr>
        <w:pStyle w:val="a4"/>
        <w:ind w:firstLine="708"/>
        <w:jc w:val="center"/>
        <w:rPr>
          <w:rFonts w:ascii="Times New Roman" w:hAnsi="Times New Roman"/>
          <w:b/>
          <w:sz w:val="28"/>
          <w:lang w:val="uk-UA"/>
        </w:rPr>
      </w:pPr>
      <w:r w:rsidRPr="00B26423">
        <w:rPr>
          <w:rFonts w:ascii="Times New Roman" w:hAnsi="Times New Roman"/>
          <w:b/>
          <w:sz w:val="28"/>
          <w:lang w:val="uk-UA"/>
        </w:rPr>
        <w:t xml:space="preserve">директора Комунального закладу </w:t>
      </w:r>
      <w:r w:rsidRPr="00B26423">
        <w:rPr>
          <w:rFonts w:ascii="Times New Roman" w:hAnsi="Times New Roman"/>
          <w:b/>
          <w:sz w:val="28"/>
          <w:lang w:val="uk-UA"/>
        </w:rPr>
        <w:br/>
        <w:t xml:space="preserve">«Броварський районний центр дитячої та юнацької творчості» </w:t>
      </w:r>
    </w:p>
    <w:p w:rsidR="00FF2C93" w:rsidRDefault="00FF2C93" w:rsidP="00FF2C93">
      <w:pPr>
        <w:pStyle w:val="a4"/>
        <w:ind w:firstLine="708"/>
        <w:jc w:val="center"/>
        <w:rPr>
          <w:rFonts w:ascii="Times New Roman" w:hAnsi="Times New Roman"/>
          <w:b/>
          <w:sz w:val="28"/>
          <w:lang w:val="uk-UA"/>
        </w:rPr>
      </w:pPr>
      <w:r w:rsidRPr="00B26423">
        <w:rPr>
          <w:rFonts w:ascii="Times New Roman" w:hAnsi="Times New Roman"/>
          <w:b/>
          <w:sz w:val="28"/>
          <w:lang w:val="uk-UA"/>
        </w:rPr>
        <w:t>Броварської районної ради Київської області</w:t>
      </w:r>
    </w:p>
    <w:p w:rsidR="00162137" w:rsidRPr="00162137" w:rsidRDefault="00162137" w:rsidP="00FF2C93">
      <w:pPr>
        <w:pStyle w:val="a4"/>
        <w:ind w:firstLine="708"/>
        <w:jc w:val="center"/>
        <w:rPr>
          <w:rFonts w:ascii="Times New Roman" w:hAnsi="Times New Roman"/>
          <w:b/>
          <w:sz w:val="16"/>
          <w:szCs w:val="16"/>
          <w:lang w:val="uk-UA"/>
        </w:rPr>
      </w:pPr>
    </w:p>
    <w:p w:rsidR="0051746D" w:rsidRPr="00CA3A44" w:rsidRDefault="0051746D" w:rsidP="0051746D">
      <w:pPr>
        <w:pStyle w:val="a4"/>
        <w:ind w:firstLine="708"/>
        <w:jc w:val="both"/>
        <w:rPr>
          <w:rFonts w:ascii="Times New Roman" w:hAnsi="Times New Roman"/>
          <w:sz w:val="28"/>
          <w:lang w:val="uk-UA"/>
        </w:rPr>
      </w:pPr>
      <w:r w:rsidRPr="00CA3A44">
        <w:rPr>
          <w:rFonts w:ascii="Times New Roman" w:hAnsi="Times New Roman"/>
          <w:sz w:val="28"/>
          <w:lang w:val="uk-UA"/>
        </w:rPr>
        <w:t>Комунальний заклад «Броварський районний центр дитячої та юнацької творчості» Броварської районної ради Київської області (далі КЗ «БРЦДЮТ» БРР КО) – багатопрофільний позашкільний навчальний заклад, що є складовою системи позашкільної освіти, який надає знання, формує вміння та навички за інтересами, забезпечує потреби особистості у творчій самореалізації та інтелектуальному, духовному і фізичному розвитку.</w:t>
      </w:r>
    </w:p>
    <w:p w:rsidR="00D806D9" w:rsidRPr="00CA3A44" w:rsidRDefault="00D806D9" w:rsidP="0051746D">
      <w:pPr>
        <w:pStyle w:val="a4"/>
        <w:ind w:firstLine="708"/>
        <w:jc w:val="both"/>
        <w:rPr>
          <w:rFonts w:ascii="Times New Roman" w:hAnsi="Times New Roman"/>
          <w:sz w:val="28"/>
          <w:lang w:val="uk-UA"/>
        </w:rPr>
      </w:pPr>
      <w:r w:rsidRPr="00CA3A44">
        <w:rPr>
          <w:rFonts w:ascii="Times New Roman" w:hAnsi="Times New Roman"/>
          <w:sz w:val="28"/>
          <w:lang w:val="uk-UA"/>
        </w:rPr>
        <w:t xml:space="preserve">Діяльність КЗ «БРЦДЮТ» БРР КО спрямована на виконання Закону України «Про освіту», «Про позашкільну освіту», Положення про позашкільний навчальний заклад, </w:t>
      </w:r>
      <w:r w:rsidR="00A95525">
        <w:rPr>
          <w:rFonts w:ascii="Times New Roman" w:hAnsi="Times New Roman"/>
          <w:sz w:val="28"/>
          <w:lang w:val="uk-UA"/>
        </w:rPr>
        <w:t>«Концепції позашкільної освіти та виховання»</w:t>
      </w:r>
      <w:r w:rsidRPr="00CA3A44">
        <w:rPr>
          <w:rFonts w:ascii="Times New Roman" w:hAnsi="Times New Roman"/>
          <w:sz w:val="28"/>
          <w:lang w:val="uk-UA"/>
        </w:rPr>
        <w:t>, "Про мову в Укр</w:t>
      </w:r>
      <w:r w:rsidR="00A95525">
        <w:rPr>
          <w:rFonts w:ascii="Times New Roman" w:hAnsi="Times New Roman"/>
          <w:sz w:val="28"/>
          <w:lang w:val="uk-UA"/>
        </w:rPr>
        <w:t>аїні", "Про охорону дитинства"</w:t>
      </w:r>
      <w:r w:rsidRPr="00CA3A44">
        <w:rPr>
          <w:rFonts w:ascii="Times New Roman" w:hAnsi="Times New Roman"/>
          <w:sz w:val="28"/>
          <w:lang w:val="uk-UA"/>
        </w:rPr>
        <w:t>, реалізацію державних, районних програм у галузі освіти, Статуту закладу, інших чинних законодавчих та нормативних документів.</w:t>
      </w:r>
    </w:p>
    <w:p w:rsidR="00D806D9" w:rsidRPr="00CA3A44" w:rsidRDefault="00D806D9" w:rsidP="0051746D">
      <w:pPr>
        <w:pStyle w:val="a4"/>
        <w:ind w:firstLine="708"/>
        <w:jc w:val="both"/>
        <w:rPr>
          <w:rFonts w:ascii="Times New Roman" w:hAnsi="Times New Roman"/>
          <w:sz w:val="28"/>
          <w:lang w:val="uk-UA"/>
        </w:rPr>
      </w:pPr>
      <w:r w:rsidRPr="00CA3A44">
        <w:rPr>
          <w:rFonts w:ascii="Times New Roman" w:hAnsi="Times New Roman"/>
          <w:sz w:val="28"/>
          <w:lang w:val="uk-UA"/>
        </w:rPr>
        <w:t>На сьогоднішній день у закладі склалася певна структура управління. Діяльність управлінського персоналу, педагогічних працівників та допоміжного персоналу регламентована Правилами внутрішнього трудового розпорядку, функціональними та посадовими обов'язками, які були розроблені і затверджені у закладі. Протягом навчального року адміністрацією закладу проводиться плановий контроль за набором дітей в гуртки, комплектацією та формуванням груп, відвідуванням вихованцями занять.</w:t>
      </w:r>
    </w:p>
    <w:p w:rsidR="00FF2C93" w:rsidRPr="00917F8A" w:rsidRDefault="0051746D" w:rsidP="00917F8A">
      <w:pPr>
        <w:pStyle w:val="a4"/>
        <w:ind w:firstLine="708"/>
        <w:jc w:val="both"/>
        <w:rPr>
          <w:rFonts w:ascii="Times New Roman" w:hAnsi="Times New Roman"/>
          <w:sz w:val="28"/>
          <w:lang w:val="uk-UA"/>
        </w:rPr>
      </w:pPr>
      <w:r w:rsidRPr="00CA3A44">
        <w:rPr>
          <w:rFonts w:ascii="Times New Roman" w:hAnsi="Times New Roman"/>
          <w:sz w:val="28"/>
          <w:lang w:val="uk-UA"/>
        </w:rPr>
        <w:t>Колектив навчального  закладу  планує свою роботу системно, колегіально, у ві</w:t>
      </w:r>
      <w:r w:rsidR="00917F8A">
        <w:rPr>
          <w:rFonts w:ascii="Times New Roman" w:hAnsi="Times New Roman"/>
          <w:sz w:val="28"/>
          <w:lang w:val="uk-UA"/>
        </w:rPr>
        <w:t>дповідності зі Статутом закладу</w:t>
      </w:r>
      <w:r w:rsidRPr="00CA3A44">
        <w:rPr>
          <w:rFonts w:ascii="Times New Roman" w:hAnsi="Times New Roman"/>
          <w:sz w:val="28"/>
          <w:lang w:val="uk-UA"/>
        </w:rPr>
        <w:t xml:space="preserve">. Основним документом, що регулює виховний процес, є </w:t>
      </w:r>
      <w:r w:rsidR="00917F8A">
        <w:rPr>
          <w:rFonts w:ascii="Times New Roman" w:hAnsi="Times New Roman"/>
          <w:sz w:val="28"/>
          <w:lang w:val="uk-UA"/>
        </w:rPr>
        <w:t>освітня програма</w:t>
      </w:r>
      <w:r w:rsidR="00917F8A" w:rsidRPr="00917F8A">
        <w:t xml:space="preserve"> </w:t>
      </w:r>
      <w:r w:rsidR="00917F8A" w:rsidRPr="00917F8A">
        <w:rPr>
          <w:rFonts w:ascii="Times New Roman" w:hAnsi="Times New Roman"/>
          <w:sz w:val="28"/>
          <w:lang w:val="uk-UA"/>
        </w:rPr>
        <w:t>КЗ «БРЦДЮТ» БРР КО</w:t>
      </w:r>
      <w:r w:rsidR="00917F8A">
        <w:rPr>
          <w:rFonts w:ascii="Times New Roman" w:hAnsi="Times New Roman"/>
          <w:sz w:val="28"/>
          <w:lang w:val="uk-UA"/>
        </w:rPr>
        <w:t xml:space="preserve"> , яка складена</w:t>
      </w:r>
      <w:r w:rsidRPr="00CA3A44">
        <w:rPr>
          <w:rFonts w:ascii="Times New Roman" w:hAnsi="Times New Roman"/>
          <w:sz w:val="28"/>
          <w:lang w:val="uk-UA"/>
        </w:rPr>
        <w:t xml:space="preserve"> на основі типових  навчальних  програм. Мета планування роботи  навчального  закладу – створення максимальних умов для розкриття  творчих  здібностей, талантів  і  обдарувань  вихованців  закладу, розумового, фізичного та морального розвитку учнів, формування в них культурної, творчої, громадської активності.</w:t>
      </w:r>
      <w:r w:rsidR="00917F8A">
        <w:rPr>
          <w:rFonts w:ascii="Times New Roman" w:hAnsi="Times New Roman"/>
          <w:sz w:val="28"/>
          <w:lang w:val="uk-UA"/>
        </w:rPr>
        <w:t xml:space="preserve"> </w:t>
      </w:r>
      <w:r w:rsidRPr="00CA3A44">
        <w:rPr>
          <w:rFonts w:ascii="Times New Roman" w:hAnsi="Times New Roman"/>
          <w:sz w:val="28"/>
          <w:lang w:val="uk-UA"/>
        </w:rPr>
        <w:t xml:space="preserve">Річний  план роботи закладу  на  2018 – 2019 навчальний рік  складено на основі  ґрунтовного аналізу роботи педагогічного колективу за минулий період, </w:t>
      </w:r>
      <w:r w:rsidR="00917F8A">
        <w:rPr>
          <w:rFonts w:ascii="Times New Roman" w:hAnsi="Times New Roman"/>
          <w:sz w:val="28"/>
          <w:lang w:val="uk-UA"/>
        </w:rPr>
        <w:t>результатів участі  вихованців у</w:t>
      </w:r>
      <w:r w:rsidRPr="00CA3A44">
        <w:rPr>
          <w:rFonts w:ascii="Times New Roman" w:hAnsi="Times New Roman"/>
          <w:sz w:val="28"/>
          <w:lang w:val="uk-UA"/>
        </w:rPr>
        <w:t xml:space="preserve">  масових  заходах, з урахуванням можливостей  навчально – матеріальної  бази  навчального  закладу. </w:t>
      </w:r>
    </w:p>
    <w:p w:rsidR="0016525F" w:rsidRPr="00CA3A44" w:rsidRDefault="00155038" w:rsidP="00FF2C93">
      <w:pPr>
        <w:pStyle w:val="a4"/>
        <w:ind w:firstLine="708"/>
        <w:jc w:val="both"/>
        <w:rPr>
          <w:rFonts w:ascii="Times New Roman" w:hAnsi="Times New Roman"/>
          <w:b/>
          <w:sz w:val="28"/>
          <w:szCs w:val="28"/>
          <w:u w:val="single"/>
          <w:lang w:val="uk-UA"/>
        </w:rPr>
      </w:pPr>
      <w:r w:rsidRPr="00CA3A44">
        <w:rPr>
          <w:rFonts w:ascii="Times New Roman" w:hAnsi="Times New Roman"/>
          <w:b/>
          <w:sz w:val="28"/>
          <w:szCs w:val="28"/>
          <w:u w:val="single"/>
          <w:lang w:val="uk-UA"/>
        </w:rPr>
        <w:t>О</w:t>
      </w:r>
      <w:r w:rsidR="0016525F" w:rsidRPr="00CA3A44">
        <w:rPr>
          <w:rFonts w:ascii="Times New Roman" w:hAnsi="Times New Roman"/>
          <w:b/>
          <w:sz w:val="28"/>
          <w:szCs w:val="28"/>
          <w:u w:val="single"/>
          <w:lang w:val="uk-UA"/>
        </w:rPr>
        <w:t>сновні</w:t>
      </w:r>
      <w:r w:rsidRPr="00CA3A44">
        <w:rPr>
          <w:rFonts w:ascii="Times New Roman" w:hAnsi="Times New Roman"/>
          <w:b/>
          <w:sz w:val="28"/>
          <w:szCs w:val="28"/>
          <w:u w:val="single"/>
          <w:lang w:val="uk-UA"/>
        </w:rPr>
        <w:t xml:space="preserve"> напрями діяльності КЗ «БРЦДЮТ» БРР КО:</w:t>
      </w:r>
    </w:p>
    <w:p w:rsidR="00155038" w:rsidRPr="00CA3A44" w:rsidRDefault="00731A61" w:rsidP="004E12C7">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художньо-естетичний ( 4</w:t>
      </w:r>
      <w:r w:rsidR="003D016B" w:rsidRPr="00CA3A44">
        <w:rPr>
          <w:rFonts w:ascii="Times New Roman" w:hAnsi="Times New Roman"/>
          <w:sz w:val="28"/>
          <w:szCs w:val="28"/>
          <w:lang w:val="uk-UA"/>
        </w:rPr>
        <w:t>7 гуртків);</w:t>
      </w:r>
    </w:p>
    <w:p w:rsidR="004E12C7" w:rsidRPr="00CA3A44" w:rsidRDefault="003D016B" w:rsidP="004E12C7">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еколого-натуралістичний (2 гуртки)</w:t>
      </w:r>
      <w:r w:rsidR="003D4C5D" w:rsidRPr="00CA3A44">
        <w:rPr>
          <w:rFonts w:ascii="Times New Roman" w:hAnsi="Times New Roman"/>
          <w:sz w:val="28"/>
          <w:szCs w:val="28"/>
          <w:lang w:val="uk-UA"/>
        </w:rPr>
        <w:t>;</w:t>
      </w:r>
    </w:p>
    <w:p w:rsidR="003D4C5D" w:rsidRPr="00CA3A44" w:rsidRDefault="003D4C5D" w:rsidP="004E12C7">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науково-</w:t>
      </w:r>
      <w:r w:rsidR="003D016B" w:rsidRPr="00CA3A44">
        <w:rPr>
          <w:rFonts w:ascii="Times New Roman" w:hAnsi="Times New Roman"/>
          <w:sz w:val="28"/>
          <w:szCs w:val="28"/>
          <w:lang w:val="uk-UA"/>
        </w:rPr>
        <w:t>технічний ( 8 гуртків)</w:t>
      </w:r>
      <w:r w:rsidR="003F4FD8" w:rsidRPr="00CA3A44">
        <w:rPr>
          <w:rFonts w:ascii="Times New Roman" w:hAnsi="Times New Roman"/>
          <w:sz w:val="28"/>
          <w:szCs w:val="28"/>
          <w:lang w:val="uk-UA"/>
        </w:rPr>
        <w:t>;</w:t>
      </w:r>
    </w:p>
    <w:p w:rsidR="003F4FD8" w:rsidRPr="00CA3A44" w:rsidRDefault="003D016B" w:rsidP="004E12C7">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дослідницько-експериментальний ( 3 гуртки)</w:t>
      </w:r>
      <w:r w:rsidR="003F4FD8" w:rsidRPr="00CA3A44">
        <w:rPr>
          <w:rFonts w:ascii="Times New Roman" w:hAnsi="Times New Roman"/>
          <w:sz w:val="28"/>
          <w:szCs w:val="28"/>
          <w:lang w:val="uk-UA"/>
        </w:rPr>
        <w:t>;</w:t>
      </w:r>
    </w:p>
    <w:p w:rsidR="00BC418D" w:rsidRPr="00CA3A44" w:rsidRDefault="003D016B" w:rsidP="004E12C7">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гуманітарний</w:t>
      </w:r>
      <w:r w:rsidR="00BC418D" w:rsidRPr="00CA3A44">
        <w:rPr>
          <w:rFonts w:ascii="Times New Roman" w:hAnsi="Times New Roman"/>
          <w:sz w:val="28"/>
          <w:szCs w:val="28"/>
          <w:lang w:val="uk-UA"/>
        </w:rPr>
        <w:t xml:space="preserve"> </w:t>
      </w:r>
      <w:r w:rsidRPr="00CA3A44">
        <w:rPr>
          <w:rFonts w:ascii="Times New Roman" w:hAnsi="Times New Roman"/>
          <w:sz w:val="28"/>
          <w:szCs w:val="28"/>
          <w:lang w:val="uk-UA"/>
        </w:rPr>
        <w:t>( 3 гуртки)</w:t>
      </w:r>
      <w:r w:rsidR="00BC418D" w:rsidRPr="00CA3A44">
        <w:rPr>
          <w:rFonts w:ascii="Times New Roman" w:hAnsi="Times New Roman"/>
          <w:sz w:val="28"/>
          <w:szCs w:val="28"/>
          <w:lang w:val="uk-UA"/>
        </w:rPr>
        <w:t>;</w:t>
      </w:r>
    </w:p>
    <w:p w:rsidR="00A01810" w:rsidRPr="00917F8A" w:rsidRDefault="003D016B" w:rsidP="003D016B">
      <w:pPr>
        <w:pStyle w:val="a4"/>
        <w:numPr>
          <w:ilvl w:val="0"/>
          <w:numId w:val="3"/>
        </w:numPr>
        <w:ind w:left="0" w:firstLine="426"/>
        <w:jc w:val="both"/>
        <w:rPr>
          <w:rFonts w:ascii="Times New Roman" w:hAnsi="Times New Roman"/>
          <w:sz w:val="28"/>
          <w:szCs w:val="28"/>
          <w:lang w:val="uk-UA"/>
        </w:rPr>
      </w:pPr>
      <w:r w:rsidRPr="00CA3A44">
        <w:rPr>
          <w:rFonts w:ascii="Times New Roman" w:hAnsi="Times New Roman"/>
          <w:sz w:val="28"/>
          <w:szCs w:val="28"/>
          <w:lang w:val="uk-UA"/>
        </w:rPr>
        <w:t>оздоровчий.</w:t>
      </w:r>
    </w:p>
    <w:p w:rsidR="003D016B" w:rsidRPr="00CA3A44" w:rsidRDefault="003D016B" w:rsidP="003D016B">
      <w:pPr>
        <w:pStyle w:val="a4"/>
        <w:jc w:val="both"/>
        <w:rPr>
          <w:rFonts w:ascii="Times New Roman" w:hAnsi="Times New Roman"/>
          <w:sz w:val="28"/>
          <w:szCs w:val="28"/>
          <w:lang w:val="uk-UA"/>
        </w:rPr>
      </w:pPr>
      <w:r w:rsidRPr="00CA3A44">
        <w:rPr>
          <w:rFonts w:ascii="Times New Roman" w:hAnsi="Times New Roman"/>
          <w:sz w:val="28"/>
          <w:szCs w:val="28"/>
          <w:lang w:val="uk-UA"/>
        </w:rPr>
        <w:lastRenderedPageBreak/>
        <w:t xml:space="preserve"> При  підборі  нових кадрів  враховується  фахова підготовка, особисті  та  колективні  якості, працездатність, інші  характеристики. Час  диктує  все  нові  і  нові  вимоги  до  керівника  гуртка, тому  необхідним зараз є  вміння  працювати  з  комп’ютером, оргтехнікою.  Сучасний  позашкільний  навчальний заклад потребує  керівника  гуртка  – психолога, керівника  гуртка – технолога, керівника  гуртка –  дослідника, який повинен вміти творчо розв’язувати професійні проблеми.</w:t>
      </w:r>
    </w:p>
    <w:p w:rsidR="00692C7A" w:rsidRPr="00CA3A44" w:rsidRDefault="00363A94" w:rsidP="00615F7D">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У </w:t>
      </w:r>
      <w:r w:rsidR="004B03AB" w:rsidRPr="00CA3A44">
        <w:rPr>
          <w:rFonts w:ascii="Times New Roman" w:hAnsi="Times New Roman"/>
          <w:sz w:val="28"/>
          <w:szCs w:val="28"/>
          <w:lang w:val="uk-UA"/>
        </w:rPr>
        <w:t xml:space="preserve">КЗ «БРЦДЮТ» БРР КО </w:t>
      </w:r>
      <w:r w:rsidRPr="00CA3A44">
        <w:rPr>
          <w:rFonts w:ascii="Times New Roman" w:hAnsi="Times New Roman"/>
          <w:sz w:val="28"/>
          <w:szCs w:val="28"/>
          <w:lang w:val="uk-UA"/>
        </w:rPr>
        <w:t xml:space="preserve">приділяється належна увага роботі з кадрами. </w:t>
      </w:r>
      <w:r w:rsidR="00692C7A" w:rsidRPr="00CA3A44">
        <w:rPr>
          <w:rFonts w:ascii="Times New Roman" w:hAnsi="Times New Roman"/>
          <w:sz w:val="28"/>
          <w:szCs w:val="28"/>
          <w:lang w:val="uk-UA"/>
        </w:rPr>
        <w:t>Рівень  майстерності керівника гуртка залежить від здатності його до творчо-пошукової роботи. Керівником гуртка не народжуються, а стають протягом певного періоду практичної діяльності. Становлення керівника, вдосконалення його професійної майстерності – одне з найважливіших завдань методичної роботи.</w:t>
      </w:r>
      <w:r w:rsidR="00917F8A">
        <w:rPr>
          <w:rFonts w:ascii="Times New Roman" w:hAnsi="Times New Roman"/>
          <w:sz w:val="28"/>
          <w:szCs w:val="28"/>
          <w:lang w:val="uk-UA"/>
        </w:rPr>
        <w:t xml:space="preserve"> У закладі проводяться</w:t>
      </w:r>
      <w:r w:rsidR="00692C7A" w:rsidRPr="00CA3A44">
        <w:rPr>
          <w:rFonts w:ascii="Times New Roman" w:hAnsi="Times New Roman"/>
          <w:sz w:val="28"/>
          <w:szCs w:val="28"/>
          <w:lang w:val="uk-UA"/>
        </w:rPr>
        <w:t xml:space="preserve"> семінари-практикуми, круглі столи, засідання педрад, методичних об’єднань, майстер – класи.</w:t>
      </w:r>
    </w:p>
    <w:p w:rsidR="00692C7A" w:rsidRPr="00CA3A44" w:rsidRDefault="00692C7A" w:rsidP="00692C7A">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Працівники  КЗ «БРЦДЮТ» БРР КО впроваджують  інноваційні  педагогічні  технології, орієнтовані  на розвиток  особистості сприймати і впроваджувати  нові  освітні  ідеї.  </w:t>
      </w:r>
    </w:p>
    <w:p w:rsidR="00155038" w:rsidRPr="00CA3A44" w:rsidRDefault="00155038" w:rsidP="00692C7A">
      <w:pPr>
        <w:spacing w:after="0" w:line="240" w:lineRule="auto"/>
        <w:ind w:firstLine="708"/>
        <w:jc w:val="both"/>
        <w:rPr>
          <w:rFonts w:ascii="Times New Roman" w:hAnsi="Times New Roman"/>
          <w:b/>
          <w:sz w:val="28"/>
          <w:szCs w:val="28"/>
          <w:lang w:val="ru-RU"/>
        </w:rPr>
      </w:pPr>
      <w:r w:rsidRPr="00CA3A44">
        <w:rPr>
          <w:rFonts w:ascii="Times New Roman" w:hAnsi="Times New Roman"/>
          <w:sz w:val="28"/>
          <w:szCs w:val="28"/>
          <w:lang w:val="ru-RU"/>
        </w:rPr>
        <w:t>Кадрове забезпечення здійснюється</w:t>
      </w:r>
      <w:r w:rsidRPr="00CA3A44">
        <w:rPr>
          <w:rFonts w:ascii="Times New Roman" w:hAnsi="Times New Roman"/>
          <w:sz w:val="28"/>
          <w:szCs w:val="28"/>
          <w:lang w:val="uk-UA"/>
        </w:rPr>
        <w:t xml:space="preserve"> </w:t>
      </w:r>
      <w:r w:rsidRPr="00CA3A44">
        <w:rPr>
          <w:rFonts w:ascii="Times New Roman" w:hAnsi="Times New Roman"/>
          <w:sz w:val="28"/>
          <w:szCs w:val="28"/>
          <w:lang w:val="ru-RU"/>
        </w:rPr>
        <w:t>у відповідності до чинного законодавства та структури закладу</w:t>
      </w:r>
      <w:r w:rsidR="004B03AB" w:rsidRPr="00CA3A44">
        <w:rPr>
          <w:rFonts w:ascii="Times New Roman" w:hAnsi="Times New Roman"/>
          <w:sz w:val="28"/>
          <w:szCs w:val="28"/>
          <w:lang w:val="uk-UA"/>
        </w:rPr>
        <w:t xml:space="preserve"> КЗ «БРЦДЮТ» БРР КО</w:t>
      </w:r>
      <w:r w:rsidRPr="00CA3A44">
        <w:rPr>
          <w:rFonts w:ascii="Times New Roman" w:hAnsi="Times New Roman"/>
          <w:sz w:val="28"/>
          <w:szCs w:val="28"/>
          <w:lang w:val="ru-RU"/>
        </w:rPr>
        <w:t>. Навчально-виховний процес забезпечу</w:t>
      </w:r>
      <w:r w:rsidR="00692C7A" w:rsidRPr="00CA3A44">
        <w:rPr>
          <w:rFonts w:ascii="Times New Roman" w:hAnsi="Times New Roman"/>
          <w:sz w:val="28"/>
          <w:szCs w:val="28"/>
          <w:lang w:val="ru-RU"/>
        </w:rPr>
        <w:t>є 63</w:t>
      </w:r>
      <w:r w:rsidR="00917F8A">
        <w:rPr>
          <w:rFonts w:ascii="Times New Roman" w:hAnsi="Times New Roman"/>
          <w:sz w:val="28"/>
          <w:szCs w:val="28"/>
          <w:lang w:val="ru-RU"/>
        </w:rPr>
        <w:t xml:space="preserve"> педагогічних</w:t>
      </w:r>
      <w:r w:rsidR="00094D26" w:rsidRPr="00CA3A44">
        <w:rPr>
          <w:rFonts w:ascii="Times New Roman" w:hAnsi="Times New Roman"/>
          <w:sz w:val="28"/>
          <w:szCs w:val="28"/>
          <w:lang w:val="ru-RU"/>
        </w:rPr>
        <w:t xml:space="preserve"> працівник</w:t>
      </w:r>
      <w:r w:rsidR="00917F8A">
        <w:rPr>
          <w:rFonts w:ascii="Times New Roman" w:hAnsi="Times New Roman"/>
          <w:sz w:val="28"/>
          <w:szCs w:val="28"/>
          <w:lang w:val="ru-RU"/>
        </w:rPr>
        <w:t>и. З них за освітою</w:t>
      </w:r>
      <w:r w:rsidR="00094D26" w:rsidRPr="00CA3A44">
        <w:rPr>
          <w:rFonts w:ascii="Times New Roman" w:hAnsi="Times New Roman"/>
          <w:sz w:val="28"/>
          <w:szCs w:val="28"/>
          <w:lang w:val="ru-RU"/>
        </w:rPr>
        <w:t xml:space="preserve"> маг</w:t>
      </w:r>
      <w:r w:rsidR="00692C7A" w:rsidRPr="00CA3A44">
        <w:rPr>
          <w:rFonts w:ascii="Times New Roman" w:hAnsi="Times New Roman"/>
          <w:sz w:val="28"/>
          <w:szCs w:val="28"/>
          <w:lang w:val="ru-RU"/>
        </w:rPr>
        <w:t>істр – 37; бакалавр (базова) – 9</w:t>
      </w:r>
      <w:r w:rsidRPr="00CA3A44">
        <w:rPr>
          <w:rFonts w:ascii="Times New Roman" w:hAnsi="Times New Roman"/>
          <w:sz w:val="28"/>
          <w:szCs w:val="28"/>
          <w:lang w:val="ru-RU"/>
        </w:rPr>
        <w:t>; молодший спе</w:t>
      </w:r>
      <w:r w:rsidR="00094D26" w:rsidRPr="00CA3A44">
        <w:rPr>
          <w:rFonts w:ascii="Times New Roman" w:hAnsi="Times New Roman"/>
          <w:sz w:val="28"/>
          <w:szCs w:val="28"/>
          <w:lang w:val="ru-RU"/>
        </w:rPr>
        <w:t>ц</w:t>
      </w:r>
      <w:r w:rsidR="00692C7A" w:rsidRPr="00CA3A44">
        <w:rPr>
          <w:rFonts w:ascii="Times New Roman" w:hAnsi="Times New Roman"/>
          <w:sz w:val="28"/>
          <w:szCs w:val="28"/>
          <w:lang w:val="ru-RU"/>
        </w:rPr>
        <w:t>іаліст (середня спеціальна) – 12; загальна середня – 5</w:t>
      </w:r>
      <w:r w:rsidR="00094D26" w:rsidRPr="00CA3A44">
        <w:rPr>
          <w:rFonts w:ascii="Times New Roman" w:hAnsi="Times New Roman"/>
          <w:sz w:val="28"/>
          <w:szCs w:val="28"/>
          <w:lang w:val="ru-RU"/>
        </w:rPr>
        <w:t>. З</w:t>
      </w:r>
      <w:r w:rsidRPr="00CA3A44">
        <w:rPr>
          <w:rFonts w:ascii="Times New Roman" w:hAnsi="Times New Roman"/>
          <w:sz w:val="28"/>
          <w:szCs w:val="28"/>
          <w:lang w:val="ru-RU"/>
        </w:rPr>
        <w:t>вання «керівник гуртка-методист</w:t>
      </w:r>
      <w:r w:rsidR="00094D26" w:rsidRPr="00CA3A44">
        <w:rPr>
          <w:rFonts w:ascii="Times New Roman" w:hAnsi="Times New Roman"/>
          <w:sz w:val="28"/>
          <w:szCs w:val="28"/>
          <w:lang w:val="ru-RU"/>
        </w:rPr>
        <w:t xml:space="preserve">» </w:t>
      </w:r>
      <w:r w:rsidR="00692C7A" w:rsidRPr="00CA3A44">
        <w:rPr>
          <w:rFonts w:ascii="Times New Roman" w:hAnsi="Times New Roman"/>
          <w:sz w:val="28"/>
          <w:szCs w:val="28"/>
          <w:lang w:val="ru-RU"/>
        </w:rPr>
        <w:t>мають 2 п</w:t>
      </w:r>
      <w:r w:rsidR="0004313D">
        <w:rPr>
          <w:rFonts w:ascii="Times New Roman" w:hAnsi="Times New Roman"/>
          <w:sz w:val="28"/>
          <w:szCs w:val="28"/>
          <w:lang w:val="ru-RU"/>
        </w:rPr>
        <w:t>едагоги, один з яких у 2018 р. п</w:t>
      </w:r>
      <w:r w:rsidR="00692C7A" w:rsidRPr="00CA3A44">
        <w:rPr>
          <w:rFonts w:ascii="Times New Roman" w:hAnsi="Times New Roman"/>
          <w:sz w:val="28"/>
          <w:szCs w:val="28"/>
          <w:lang w:val="ru-RU"/>
        </w:rPr>
        <w:t>ідтвердив своє звання.</w:t>
      </w:r>
      <w:r w:rsidRPr="00CA3A44">
        <w:rPr>
          <w:rFonts w:ascii="Times New Roman" w:hAnsi="Times New Roman"/>
          <w:sz w:val="28"/>
          <w:szCs w:val="28"/>
          <w:lang w:val="ru-RU"/>
        </w:rPr>
        <w:t xml:space="preserve"> </w:t>
      </w:r>
    </w:p>
    <w:p w:rsidR="00162137" w:rsidRPr="00CA3A44" w:rsidRDefault="002B1B93" w:rsidP="00600B3E">
      <w:pPr>
        <w:shd w:val="clear" w:color="auto" w:fill="FFFFFF"/>
        <w:spacing w:after="0"/>
        <w:ind w:right="-142" w:firstLine="709"/>
        <w:jc w:val="both"/>
        <w:rPr>
          <w:rFonts w:ascii="Times New Roman" w:hAnsi="Times New Roman"/>
          <w:sz w:val="28"/>
          <w:szCs w:val="28"/>
          <w:lang w:val="ru-RU"/>
        </w:rPr>
      </w:pPr>
      <w:r w:rsidRPr="00CA3A44">
        <w:rPr>
          <w:rFonts w:ascii="Times New Roman" w:hAnsi="Times New Roman"/>
          <w:sz w:val="28"/>
          <w:szCs w:val="28"/>
          <w:lang w:val="ru-RU"/>
        </w:rPr>
        <w:t>З метою  активізації  творчої  діяльності, стимулювання  безперервної  фахової  освіти  педпрацівників, підвищення  їхньої  персональної  відпові-дальності  за  результати  навчання   для  працівників   організовуються   курси  підвищення  кваліфікації  та  проходження  атестації   в  установленому  порядку. У  2017 – 2018 н.р.  атестувалося  10  керівників  гуртків. У цьому ж навчальному році планується атестація та підвищення фахової кваліфікації при Київському обласному інституті післядипломної освіти педагогічних кадрів у м. Біла Церква за дистанційною формою навчання 13 працівників.</w:t>
      </w:r>
    </w:p>
    <w:p w:rsidR="00EE4867" w:rsidRPr="00CA3A44" w:rsidRDefault="00EE4867" w:rsidP="00EE4867">
      <w:pPr>
        <w:shd w:val="clear" w:color="auto" w:fill="FFFFFF"/>
        <w:spacing w:after="0"/>
        <w:ind w:right="-142"/>
        <w:jc w:val="both"/>
        <w:rPr>
          <w:rFonts w:ascii="Times New Roman" w:hAnsi="Times New Roman"/>
          <w:sz w:val="28"/>
          <w:szCs w:val="28"/>
          <w:lang w:val="uk-UA"/>
        </w:rPr>
      </w:pPr>
      <w:r w:rsidRPr="00CA3A44">
        <w:rPr>
          <w:rFonts w:ascii="Times New Roman" w:hAnsi="Times New Roman"/>
          <w:sz w:val="28"/>
          <w:szCs w:val="28"/>
          <w:lang w:val="uk-UA"/>
        </w:rPr>
        <w:t xml:space="preserve">Робота з охорони </w:t>
      </w:r>
      <w:r w:rsidR="00E0141C" w:rsidRPr="00CA3A44">
        <w:rPr>
          <w:rFonts w:ascii="Times New Roman" w:hAnsi="Times New Roman"/>
          <w:sz w:val="28"/>
          <w:szCs w:val="28"/>
          <w:lang w:val="uk-UA"/>
        </w:rPr>
        <w:t xml:space="preserve">праці, безпеки життєдіяльності, </w:t>
      </w:r>
      <w:r w:rsidRPr="00CA3A44">
        <w:rPr>
          <w:rFonts w:ascii="Times New Roman" w:hAnsi="Times New Roman"/>
          <w:sz w:val="28"/>
          <w:szCs w:val="28"/>
          <w:lang w:val="uk-UA"/>
        </w:rPr>
        <w:t>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w:t>
      </w:r>
      <w:r w:rsidR="00E0141C" w:rsidRPr="00CA3A44">
        <w:rPr>
          <w:rFonts w:ascii="Times New Roman" w:hAnsi="Times New Roman"/>
          <w:sz w:val="28"/>
          <w:szCs w:val="28"/>
          <w:lang w:val="uk-UA"/>
        </w:rPr>
        <w:t xml:space="preserve">ій рух», «Про пожежну безпеку» </w:t>
      </w:r>
      <w:r w:rsidRPr="00CA3A44">
        <w:rPr>
          <w:rFonts w:ascii="Times New Roman" w:hAnsi="Times New Roman"/>
          <w:sz w:val="28"/>
          <w:szCs w:val="28"/>
          <w:lang w:val="uk-UA"/>
        </w:rPr>
        <w:t>та інших численних нормативних актів, які регламентують роботу закладу з цих питань. На початку   навчального  року, напередодні  канікул  та  святкових  днів  проводяться  інструктажі  з  безпеки  життєдіяльності  серед вихованців, відпрацьована програма вступного інструктажу. Регулярно  відбуваються  цільові  інструктажі  з гуртківцями  та  керівниками  гуртків  перед екс</w:t>
      </w:r>
      <w:r w:rsidR="00E0141C" w:rsidRPr="00CA3A44">
        <w:rPr>
          <w:rFonts w:ascii="Times New Roman" w:hAnsi="Times New Roman"/>
          <w:sz w:val="28"/>
          <w:szCs w:val="28"/>
          <w:lang w:val="uk-UA"/>
        </w:rPr>
        <w:t>курсіями, конкурсами</w:t>
      </w:r>
      <w:r w:rsidRPr="00CA3A44">
        <w:rPr>
          <w:rFonts w:ascii="Times New Roman" w:hAnsi="Times New Roman"/>
          <w:sz w:val="28"/>
          <w:szCs w:val="28"/>
          <w:lang w:val="uk-UA"/>
        </w:rPr>
        <w:t xml:space="preserve">, змаганнями.   </w:t>
      </w:r>
    </w:p>
    <w:p w:rsidR="00155038" w:rsidRPr="00CA3A44" w:rsidRDefault="004B03AB" w:rsidP="00504FD2">
      <w:pPr>
        <w:spacing w:after="0"/>
        <w:ind w:right="-142" w:firstLine="709"/>
        <w:jc w:val="both"/>
        <w:rPr>
          <w:rFonts w:ascii="Times New Roman" w:hAnsi="Times New Roman"/>
          <w:sz w:val="28"/>
          <w:szCs w:val="28"/>
          <w:lang w:val="uk-UA"/>
        </w:rPr>
      </w:pPr>
      <w:r w:rsidRPr="00CA3A44">
        <w:rPr>
          <w:rFonts w:ascii="Times New Roman" w:hAnsi="Times New Roman"/>
          <w:sz w:val="28"/>
          <w:szCs w:val="28"/>
          <w:lang w:val="uk-UA"/>
        </w:rPr>
        <w:lastRenderedPageBreak/>
        <w:t>Виконання статутних завдань</w:t>
      </w:r>
      <w:r w:rsidR="00155038" w:rsidRPr="00CA3A44">
        <w:rPr>
          <w:rFonts w:ascii="Times New Roman" w:hAnsi="Times New Roman"/>
          <w:sz w:val="28"/>
          <w:szCs w:val="28"/>
          <w:lang w:val="uk-UA"/>
        </w:rPr>
        <w:t xml:space="preserve"> здійснюється через організацію гурткової роботи на базі загальноосвітніх закладів району, організацію та проведення масових заходів для школярів району та участь у </w:t>
      </w:r>
      <w:r w:rsidR="00E266CF" w:rsidRPr="00CA3A44">
        <w:rPr>
          <w:rFonts w:ascii="Times New Roman" w:hAnsi="Times New Roman"/>
          <w:sz w:val="28"/>
          <w:szCs w:val="28"/>
          <w:lang w:val="uk-UA"/>
        </w:rPr>
        <w:t xml:space="preserve">районних, </w:t>
      </w:r>
      <w:r w:rsidR="00155038" w:rsidRPr="00CA3A44">
        <w:rPr>
          <w:rFonts w:ascii="Times New Roman" w:hAnsi="Times New Roman"/>
          <w:sz w:val="28"/>
          <w:szCs w:val="28"/>
          <w:lang w:val="uk-UA"/>
        </w:rPr>
        <w:t>обласних та Всеукраїнських заходах.</w:t>
      </w:r>
    </w:p>
    <w:p w:rsidR="0004313D" w:rsidRDefault="00692C7A" w:rsidP="007F0DD0">
      <w:pPr>
        <w:pStyle w:val="a4"/>
        <w:ind w:firstLine="708"/>
        <w:jc w:val="both"/>
        <w:rPr>
          <w:rFonts w:ascii="Times New Roman" w:hAnsi="Times New Roman"/>
          <w:sz w:val="28"/>
          <w:szCs w:val="28"/>
          <w:lang w:val="uk-UA"/>
        </w:rPr>
      </w:pPr>
      <w:r w:rsidRPr="00CA3A44">
        <w:rPr>
          <w:rFonts w:ascii="Times New Roman" w:hAnsi="Times New Roman"/>
          <w:sz w:val="28"/>
          <w:szCs w:val="28"/>
          <w:lang w:val="uk-UA"/>
        </w:rPr>
        <w:t>У 2018-2019</w:t>
      </w:r>
      <w:r w:rsidR="00FF2C93" w:rsidRPr="00CA3A44">
        <w:rPr>
          <w:rFonts w:ascii="Times New Roman" w:hAnsi="Times New Roman"/>
          <w:sz w:val="28"/>
          <w:szCs w:val="28"/>
          <w:lang w:val="uk-UA"/>
        </w:rPr>
        <w:t xml:space="preserve"> н.р. у гуртках КЗ «БРЦДЮТ» БРР КО заняття проход</w:t>
      </w:r>
      <w:r w:rsidR="007F0DD0" w:rsidRPr="00CA3A44">
        <w:rPr>
          <w:rFonts w:ascii="Times New Roman" w:hAnsi="Times New Roman"/>
          <w:sz w:val="28"/>
          <w:szCs w:val="28"/>
          <w:lang w:val="uk-UA"/>
        </w:rPr>
        <w:t>итимуть на базі 12</w:t>
      </w:r>
      <w:r w:rsidR="00FF2C93" w:rsidRPr="00CA3A44">
        <w:rPr>
          <w:rFonts w:ascii="Times New Roman" w:hAnsi="Times New Roman"/>
          <w:sz w:val="28"/>
          <w:szCs w:val="28"/>
          <w:lang w:val="uk-UA"/>
        </w:rPr>
        <w:t xml:space="preserve"> загальноосвітніх навчальних закладів району</w:t>
      </w:r>
      <w:r w:rsidR="007F0DD0" w:rsidRPr="00CA3A44">
        <w:rPr>
          <w:rFonts w:ascii="Times New Roman" w:hAnsi="Times New Roman"/>
          <w:sz w:val="28"/>
          <w:szCs w:val="28"/>
          <w:lang w:val="uk-UA"/>
        </w:rPr>
        <w:t>,</w:t>
      </w:r>
      <w:r w:rsidR="007F0DD0" w:rsidRPr="00CA3A44">
        <w:rPr>
          <w:lang w:val="uk-UA"/>
        </w:rPr>
        <w:t xml:space="preserve"> </w:t>
      </w:r>
      <w:r w:rsidR="007F0DD0" w:rsidRPr="00CA3A44">
        <w:rPr>
          <w:rFonts w:ascii="Times New Roman" w:hAnsi="Times New Roman"/>
          <w:sz w:val="28"/>
          <w:szCs w:val="28"/>
          <w:lang w:val="uk-UA"/>
        </w:rPr>
        <w:t xml:space="preserve">в </w:t>
      </w:r>
    </w:p>
    <w:p w:rsidR="0004313D" w:rsidRDefault="0004313D" w:rsidP="0004313D">
      <w:pPr>
        <w:pStyle w:val="a4"/>
        <w:jc w:val="both"/>
        <w:rPr>
          <w:rFonts w:ascii="Times New Roman" w:hAnsi="Times New Roman"/>
          <w:sz w:val="28"/>
          <w:szCs w:val="28"/>
          <w:lang w:val="uk-UA"/>
        </w:rPr>
      </w:pPr>
      <w:r>
        <w:rPr>
          <w:rFonts w:ascii="Times New Roman" w:hAnsi="Times New Roman"/>
          <w:sz w:val="28"/>
          <w:szCs w:val="28"/>
          <w:lang w:val="uk-UA"/>
        </w:rPr>
        <w:t xml:space="preserve">ОНЗ Гоголівська ЗОШ І-ІІІст., </w:t>
      </w:r>
      <w:r w:rsidR="00FA5869" w:rsidRPr="00CA3A44">
        <w:rPr>
          <w:rFonts w:ascii="Times New Roman" w:hAnsi="Times New Roman"/>
          <w:sz w:val="28"/>
          <w:szCs w:val="28"/>
          <w:lang w:val="uk-UA"/>
        </w:rPr>
        <w:t>3</w:t>
      </w:r>
      <w:r w:rsidR="00FF2C93" w:rsidRPr="00CA3A44">
        <w:rPr>
          <w:rFonts w:ascii="Times New Roman" w:hAnsi="Times New Roman"/>
          <w:sz w:val="28"/>
          <w:szCs w:val="28"/>
          <w:lang w:val="uk-UA"/>
        </w:rPr>
        <w:t xml:space="preserve"> дошкільних навчальних закладах</w:t>
      </w:r>
      <w:r w:rsidR="00E266CF" w:rsidRPr="00CA3A44">
        <w:rPr>
          <w:rFonts w:ascii="Times New Roman" w:hAnsi="Times New Roman"/>
          <w:sz w:val="28"/>
          <w:szCs w:val="28"/>
          <w:lang w:val="uk-UA"/>
        </w:rPr>
        <w:t xml:space="preserve"> </w:t>
      </w:r>
    </w:p>
    <w:p w:rsidR="00FF2C93" w:rsidRPr="0004313D" w:rsidRDefault="00E266CF" w:rsidP="0004313D">
      <w:pPr>
        <w:pStyle w:val="a4"/>
        <w:jc w:val="both"/>
        <w:rPr>
          <w:rFonts w:ascii="Times New Roman" w:hAnsi="Times New Roman"/>
          <w:sz w:val="28"/>
          <w:szCs w:val="28"/>
          <w:lang w:val="uk-UA"/>
        </w:rPr>
      </w:pPr>
      <w:r w:rsidRPr="00CA3A44">
        <w:rPr>
          <w:rFonts w:ascii="Times New Roman" w:hAnsi="Times New Roman"/>
          <w:sz w:val="28"/>
          <w:szCs w:val="28"/>
          <w:lang w:val="uk-UA"/>
        </w:rPr>
        <w:t>(ДНЗ «Малятко» с. Красилівка, ДНЗ «Сонячний» с. Літки, ДНЗ «Рома</w:t>
      </w:r>
      <w:r w:rsidR="00FA5869" w:rsidRPr="00CA3A44">
        <w:rPr>
          <w:rFonts w:ascii="Times New Roman" w:hAnsi="Times New Roman"/>
          <w:sz w:val="28"/>
          <w:szCs w:val="28"/>
          <w:lang w:val="uk-UA"/>
        </w:rPr>
        <w:t>шка» с. Требухів,</w:t>
      </w:r>
      <w:r w:rsidRPr="00CA3A44">
        <w:rPr>
          <w:rFonts w:ascii="Times New Roman" w:hAnsi="Times New Roman"/>
          <w:sz w:val="28"/>
          <w:szCs w:val="28"/>
          <w:lang w:val="uk-UA"/>
        </w:rPr>
        <w:t>)</w:t>
      </w:r>
      <w:r w:rsidR="0004313D">
        <w:rPr>
          <w:rFonts w:ascii="Times New Roman" w:hAnsi="Times New Roman"/>
          <w:sz w:val="28"/>
          <w:szCs w:val="28"/>
          <w:lang w:val="uk-UA"/>
        </w:rPr>
        <w:t xml:space="preserve">; </w:t>
      </w:r>
      <w:r w:rsidR="007F0DD0" w:rsidRPr="00CA3A44">
        <w:rPr>
          <w:rFonts w:ascii="Times New Roman" w:hAnsi="Times New Roman"/>
          <w:sz w:val="28"/>
          <w:szCs w:val="28"/>
          <w:lang w:val="uk-UA"/>
        </w:rPr>
        <w:t xml:space="preserve">4 закладах освіти Великодимерської ОТГ, </w:t>
      </w:r>
      <w:r w:rsidR="00032246" w:rsidRPr="00CA3A44">
        <w:rPr>
          <w:rFonts w:ascii="Times New Roman" w:hAnsi="Times New Roman"/>
          <w:sz w:val="28"/>
          <w:szCs w:val="28"/>
          <w:lang w:val="uk-UA"/>
        </w:rPr>
        <w:t>КЗ БРР «Дитячий будинок «Надія» для дітей сиріт і дітей, позбавлених батьківського піклування»</w:t>
      </w:r>
      <w:r w:rsidR="00FA5869" w:rsidRPr="00CA3A44">
        <w:rPr>
          <w:rFonts w:ascii="Times New Roman" w:hAnsi="Times New Roman"/>
          <w:sz w:val="28"/>
          <w:szCs w:val="28"/>
          <w:lang w:val="uk-UA"/>
        </w:rPr>
        <w:t>.</w:t>
      </w:r>
    </w:p>
    <w:p w:rsidR="00FF0AEC" w:rsidRPr="00CA3A44" w:rsidRDefault="00FF2C93" w:rsidP="00FF0AEC">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Кількість дітей, охоплених гуртковою роботою –</w:t>
      </w:r>
      <w:r w:rsidR="00692C7A" w:rsidRPr="00CA3A44">
        <w:rPr>
          <w:rFonts w:ascii="Times New Roman" w:hAnsi="Times New Roman"/>
          <w:sz w:val="28"/>
          <w:szCs w:val="28"/>
          <w:u w:val="single"/>
          <w:lang w:val="uk-UA"/>
        </w:rPr>
        <w:t>1780</w:t>
      </w:r>
      <w:r w:rsidR="00E266CF" w:rsidRPr="00CA3A44">
        <w:rPr>
          <w:rFonts w:ascii="Times New Roman" w:hAnsi="Times New Roman"/>
          <w:sz w:val="28"/>
          <w:szCs w:val="28"/>
          <w:lang w:val="uk-UA"/>
        </w:rPr>
        <w:t xml:space="preserve"> школярів, що становить </w:t>
      </w:r>
      <w:r w:rsidR="00692C7A" w:rsidRPr="00CA3A44">
        <w:rPr>
          <w:rFonts w:ascii="Times New Roman" w:hAnsi="Times New Roman"/>
          <w:sz w:val="28"/>
          <w:szCs w:val="28"/>
          <w:u w:val="single"/>
          <w:lang w:val="uk-UA"/>
        </w:rPr>
        <w:t>33,8</w:t>
      </w:r>
      <w:r w:rsidRPr="00CA3A44">
        <w:rPr>
          <w:rFonts w:ascii="Times New Roman" w:hAnsi="Times New Roman"/>
          <w:sz w:val="28"/>
          <w:szCs w:val="28"/>
          <w:u w:val="single"/>
          <w:lang w:val="uk-UA"/>
        </w:rPr>
        <w:t>%</w:t>
      </w:r>
      <w:r w:rsidRPr="00CA3A44">
        <w:rPr>
          <w:rFonts w:ascii="Times New Roman" w:hAnsi="Times New Roman"/>
          <w:sz w:val="28"/>
          <w:szCs w:val="28"/>
          <w:lang w:val="uk-UA"/>
        </w:rPr>
        <w:t xml:space="preserve"> від загальної кількості дітей району</w:t>
      </w:r>
      <w:r w:rsidR="00692C7A" w:rsidRPr="00CA3A44">
        <w:rPr>
          <w:rFonts w:ascii="Times New Roman" w:hAnsi="Times New Roman"/>
          <w:sz w:val="28"/>
          <w:szCs w:val="28"/>
          <w:lang w:val="uk-UA"/>
        </w:rPr>
        <w:t xml:space="preserve"> (5263</w:t>
      </w:r>
      <w:r w:rsidR="00E266CF" w:rsidRPr="00CA3A44">
        <w:rPr>
          <w:rFonts w:ascii="Times New Roman" w:hAnsi="Times New Roman"/>
          <w:sz w:val="28"/>
          <w:szCs w:val="28"/>
          <w:lang w:val="uk-UA"/>
        </w:rPr>
        <w:t xml:space="preserve"> дітей</w:t>
      </w:r>
      <w:r w:rsidRPr="00CA3A44">
        <w:rPr>
          <w:rFonts w:ascii="Times New Roman" w:hAnsi="Times New Roman"/>
          <w:sz w:val="28"/>
          <w:szCs w:val="28"/>
          <w:lang w:val="uk-UA"/>
        </w:rPr>
        <w:t>).</w:t>
      </w:r>
    </w:p>
    <w:p w:rsidR="00854A05" w:rsidRDefault="00FF0AEC" w:rsidP="00A95525">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 Керівниками гуртків здійснюється відповідна робота щодо залучення до здобуття позашкільної освіти дітей соціально</w:t>
      </w:r>
      <w:r w:rsidR="00A95525">
        <w:rPr>
          <w:rFonts w:ascii="Times New Roman" w:hAnsi="Times New Roman"/>
          <w:sz w:val="28"/>
          <w:szCs w:val="28"/>
          <w:lang w:val="uk-UA"/>
        </w:rPr>
        <w:t xml:space="preserve"> незахищених категорій</w:t>
      </w:r>
      <w:r w:rsidRPr="00CA3A44">
        <w:rPr>
          <w:rFonts w:ascii="Times New Roman" w:hAnsi="Times New Roman"/>
          <w:sz w:val="28"/>
          <w:szCs w:val="28"/>
          <w:lang w:val="uk-UA"/>
        </w:rPr>
        <w:t>.</w:t>
      </w:r>
      <w:r w:rsidR="00A95525" w:rsidRPr="00A95525">
        <w:rPr>
          <w:lang w:val="uk-UA"/>
        </w:rPr>
        <w:t xml:space="preserve"> </w:t>
      </w:r>
      <w:r w:rsidR="00A95525" w:rsidRPr="00A95525">
        <w:rPr>
          <w:rFonts w:ascii="Times New Roman" w:hAnsi="Times New Roman"/>
          <w:sz w:val="28"/>
          <w:szCs w:val="28"/>
          <w:lang w:val="uk-UA"/>
        </w:rPr>
        <w:t>Серед вихо</w:t>
      </w:r>
      <w:r w:rsidR="00A95525">
        <w:rPr>
          <w:rFonts w:ascii="Times New Roman" w:hAnsi="Times New Roman"/>
          <w:sz w:val="28"/>
          <w:szCs w:val="28"/>
          <w:lang w:val="uk-UA"/>
        </w:rPr>
        <w:t>ванців закладу є:  діти-сироти (</w:t>
      </w:r>
      <w:r w:rsidR="00A95525" w:rsidRPr="00A95525">
        <w:rPr>
          <w:rFonts w:ascii="Times New Roman" w:hAnsi="Times New Roman"/>
          <w:sz w:val="28"/>
          <w:szCs w:val="28"/>
          <w:lang w:val="uk-UA"/>
        </w:rPr>
        <w:t xml:space="preserve"> </w:t>
      </w:r>
      <w:r w:rsidR="00A95525">
        <w:rPr>
          <w:rFonts w:ascii="Times New Roman" w:hAnsi="Times New Roman"/>
          <w:sz w:val="28"/>
          <w:szCs w:val="28"/>
          <w:lang w:val="uk-UA"/>
        </w:rPr>
        <w:t xml:space="preserve">5 </w:t>
      </w:r>
      <w:r w:rsidR="00A95525" w:rsidRPr="00A95525">
        <w:rPr>
          <w:rFonts w:ascii="Times New Roman" w:hAnsi="Times New Roman"/>
          <w:sz w:val="28"/>
          <w:szCs w:val="28"/>
          <w:lang w:val="uk-UA"/>
        </w:rPr>
        <w:t>осі</w:t>
      </w:r>
      <w:r w:rsidR="00A95525">
        <w:rPr>
          <w:rFonts w:ascii="Times New Roman" w:hAnsi="Times New Roman"/>
          <w:sz w:val="28"/>
          <w:szCs w:val="28"/>
          <w:lang w:val="uk-UA"/>
        </w:rPr>
        <w:t>б), з малозабезпечених сімей (4 осо</w:t>
      </w:r>
      <w:r w:rsidR="00A95525" w:rsidRPr="00A95525">
        <w:rPr>
          <w:rFonts w:ascii="Times New Roman" w:hAnsi="Times New Roman"/>
          <w:sz w:val="28"/>
          <w:szCs w:val="28"/>
          <w:lang w:val="uk-UA"/>
        </w:rPr>
        <w:t>б</w:t>
      </w:r>
      <w:r w:rsidR="00A95525">
        <w:rPr>
          <w:rFonts w:ascii="Times New Roman" w:hAnsi="Times New Roman"/>
          <w:sz w:val="28"/>
          <w:szCs w:val="28"/>
          <w:lang w:val="uk-UA"/>
        </w:rPr>
        <w:t>и</w:t>
      </w:r>
      <w:r w:rsidR="00A95525" w:rsidRPr="00A95525">
        <w:rPr>
          <w:rFonts w:ascii="Times New Roman" w:hAnsi="Times New Roman"/>
          <w:sz w:val="28"/>
          <w:szCs w:val="28"/>
          <w:lang w:val="uk-UA"/>
        </w:rPr>
        <w:t>), діти, позбавл</w:t>
      </w:r>
      <w:r w:rsidR="00A95525">
        <w:rPr>
          <w:rFonts w:ascii="Times New Roman" w:hAnsi="Times New Roman"/>
          <w:sz w:val="28"/>
          <w:szCs w:val="28"/>
          <w:lang w:val="uk-UA"/>
        </w:rPr>
        <w:t>ені батьківського піклування (16</w:t>
      </w:r>
      <w:r w:rsidR="00A95525" w:rsidRPr="00A95525">
        <w:rPr>
          <w:rFonts w:ascii="Times New Roman" w:hAnsi="Times New Roman"/>
          <w:sz w:val="28"/>
          <w:szCs w:val="28"/>
          <w:lang w:val="uk-UA"/>
        </w:rPr>
        <w:t xml:space="preserve"> осіб)</w:t>
      </w:r>
      <w:r w:rsidR="00A95525">
        <w:rPr>
          <w:rFonts w:ascii="Times New Roman" w:hAnsi="Times New Roman"/>
          <w:sz w:val="28"/>
          <w:szCs w:val="28"/>
          <w:lang w:val="uk-UA"/>
        </w:rPr>
        <w:t>, діти з особливими потребами (11</w:t>
      </w:r>
      <w:r w:rsidR="00A95525" w:rsidRPr="00A95525">
        <w:rPr>
          <w:rFonts w:ascii="Times New Roman" w:hAnsi="Times New Roman"/>
          <w:sz w:val="28"/>
          <w:szCs w:val="28"/>
          <w:lang w:val="uk-UA"/>
        </w:rPr>
        <w:t xml:space="preserve"> </w:t>
      </w:r>
      <w:r w:rsidR="00854A05">
        <w:rPr>
          <w:rFonts w:ascii="Times New Roman" w:hAnsi="Times New Roman"/>
          <w:sz w:val="28"/>
          <w:szCs w:val="28"/>
          <w:lang w:val="uk-UA"/>
        </w:rPr>
        <w:t>осіб), з багатодітних сімей (125</w:t>
      </w:r>
      <w:r w:rsidR="00A95525" w:rsidRPr="00A95525">
        <w:rPr>
          <w:rFonts w:ascii="Times New Roman" w:hAnsi="Times New Roman"/>
          <w:sz w:val="28"/>
          <w:szCs w:val="28"/>
          <w:lang w:val="uk-UA"/>
        </w:rPr>
        <w:t xml:space="preserve"> осіб), діти, переміщені з тимчасово окупованих територ</w:t>
      </w:r>
      <w:r w:rsidR="00854A05">
        <w:rPr>
          <w:rFonts w:ascii="Times New Roman" w:hAnsi="Times New Roman"/>
          <w:sz w:val="28"/>
          <w:szCs w:val="28"/>
          <w:lang w:val="uk-UA"/>
        </w:rPr>
        <w:t xml:space="preserve">ій та районів проведення АТО </w:t>
      </w:r>
    </w:p>
    <w:p w:rsidR="00FF2C93" w:rsidRPr="00CA3A44" w:rsidRDefault="00854A05" w:rsidP="00854A05">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A95525" w:rsidRPr="00A95525">
        <w:rPr>
          <w:rFonts w:ascii="Times New Roman" w:hAnsi="Times New Roman"/>
          <w:sz w:val="28"/>
          <w:szCs w:val="28"/>
          <w:lang w:val="uk-UA"/>
        </w:rPr>
        <w:t xml:space="preserve"> осіб), діти д</w:t>
      </w:r>
      <w:r w:rsidR="00A95525">
        <w:rPr>
          <w:rFonts w:ascii="Times New Roman" w:hAnsi="Times New Roman"/>
          <w:sz w:val="28"/>
          <w:szCs w:val="28"/>
          <w:lang w:val="uk-UA"/>
        </w:rPr>
        <w:t>емоб</w:t>
      </w:r>
      <w:r>
        <w:rPr>
          <w:rFonts w:ascii="Times New Roman" w:hAnsi="Times New Roman"/>
          <w:sz w:val="28"/>
          <w:szCs w:val="28"/>
          <w:lang w:val="uk-UA"/>
        </w:rPr>
        <w:t>ілізованих учасників АТО (35</w:t>
      </w:r>
      <w:r w:rsidR="00600B3E">
        <w:rPr>
          <w:rFonts w:ascii="Times New Roman" w:hAnsi="Times New Roman"/>
          <w:sz w:val="28"/>
          <w:szCs w:val="28"/>
          <w:lang w:val="uk-UA"/>
        </w:rPr>
        <w:t xml:space="preserve"> осіб</w:t>
      </w:r>
      <w:r>
        <w:rPr>
          <w:rFonts w:ascii="Times New Roman" w:hAnsi="Times New Roman"/>
          <w:sz w:val="28"/>
          <w:szCs w:val="28"/>
          <w:lang w:val="uk-UA"/>
        </w:rPr>
        <w:t>), напівсироти (28</w:t>
      </w:r>
      <w:r w:rsidR="00600B3E">
        <w:rPr>
          <w:rFonts w:ascii="Times New Roman" w:hAnsi="Times New Roman"/>
          <w:sz w:val="28"/>
          <w:szCs w:val="28"/>
          <w:lang w:val="uk-UA"/>
        </w:rPr>
        <w:t xml:space="preserve"> осіб</w:t>
      </w:r>
      <w:r w:rsidR="00A95525">
        <w:rPr>
          <w:rFonts w:ascii="Times New Roman" w:hAnsi="Times New Roman"/>
          <w:sz w:val="28"/>
          <w:szCs w:val="28"/>
          <w:lang w:val="uk-UA"/>
        </w:rPr>
        <w:t>), з девіантни</w:t>
      </w:r>
      <w:r w:rsidR="00600B3E">
        <w:rPr>
          <w:rFonts w:ascii="Times New Roman" w:hAnsi="Times New Roman"/>
          <w:sz w:val="28"/>
          <w:szCs w:val="28"/>
          <w:lang w:val="uk-UA"/>
        </w:rPr>
        <w:t>ми проявами (1 особа), діти</w:t>
      </w:r>
      <w:r w:rsidR="00A95525">
        <w:rPr>
          <w:rFonts w:ascii="Times New Roman" w:hAnsi="Times New Roman"/>
          <w:sz w:val="28"/>
          <w:szCs w:val="28"/>
          <w:lang w:val="uk-UA"/>
        </w:rPr>
        <w:t xml:space="preserve">, сім’ї, яких </w:t>
      </w:r>
      <w:r w:rsidR="00600B3E">
        <w:rPr>
          <w:rFonts w:ascii="Times New Roman" w:hAnsi="Times New Roman"/>
          <w:sz w:val="28"/>
          <w:szCs w:val="28"/>
          <w:lang w:val="uk-UA"/>
        </w:rPr>
        <w:t>опинились</w:t>
      </w:r>
      <w:r w:rsidR="00A95525">
        <w:rPr>
          <w:rFonts w:ascii="Times New Roman" w:hAnsi="Times New Roman"/>
          <w:sz w:val="28"/>
          <w:szCs w:val="28"/>
          <w:lang w:val="uk-UA"/>
        </w:rPr>
        <w:t xml:space="preserve"> у складних життєвих об</w:t>
      </w:r>
      <w:r>
        <w:rPr>
          <w:rFonts w:ascii="Times New Roman" w:hAnsi="Times New Roman"/>
          <w:sz w:val="28"/>
          <w:szCs w:val="28"/>
          <w:lang w:val="uk-UA"/>
        </w:rPr>
        <w:t>ставинах ( 34</w:t>
      </w:r>
      <w:r w:rsidR="00600B3E">
        <w:rPr>
          <w:rFonts w:ascii="Times New Roman" w:hAnsi="Times New Roman"/>
          <w:sz w:val="28"/>
          <w:szCs w:val="28"/>
          <w:lang w:val="uk-UA"/>
        </w:rPr>
        <w:t xml:space="preserve"> особи</w:t>
      </w:r>
      <w:r w:rsidR="00A95525">
        <w:rPr>
          <w:rFonts w:ascii="Times New Roman" w:hAnsi="Times New Roman"/>
          <w:sz w:val="28"/>
          <w:szCs w:val="28"/>
          <w:lang w:val="uk-UA"/>
        </w:rPr>
        <w:t xml:space="preserve">). </w:t>
      </w:r>
      <w:r w:rsidR="00FF0AEC" w:rsidRPr="00CA3A44">
        <w:rPr>
          <w:rFonts w:ascii="Times New Roman" w:hAnsi="Times New Roman"/>
          <w:sz w:val="28"/>
          <w:szCs w:val="28"/>
          <w:lang w:val="uk-UA"/>
        </w:rPr>
        <w:t xml:space="preserve"> Ми вважаємо, що цю роботу потрібно активізувати з метою підтримки обдарованої молоді з числа незахищених верств населення та </w:t>
      </w:r>
      <w:r w:rsidR="00A95525">
        <w:rPr>
          <w:rFonts w:ascii="Times New Roman" w:hAnsi="Times New Roman"/>
          <w:sz w:val="28"/>
          <w:szCs w:val="28"/>
          <w:lang w:val="uk-UA"/>
        </w:rPr>
        <w:t>залучати їх до позашкільної освіти.</w:t>
      </w:r>
    </w:p>
    <w:p w:rsidR="00FF2C93" w:rsidRPr="00CA3A44" w:rsidRDefault="00FF2C93" w:rsidP="00FF2C93">
      <w:pPr>
        <w:pStyle w:val="a4"/>
        <w:ind w:firstLine="708"/>
        <w:jc w:val="both"/>
        <w:rPr>
          <w:rFonts w:ascii="Times New Roman" w:hAnsi="Times New Roman"/>
          <w:sz w:val="28"/>
          <w:szCs w:val="28"/>
          <w:lang w:val="uk-UA"/>
        </w:rPr>
      </w:pPr>
      <w:r w:rsidRPr="00CA3A44">
        <w:rPr>
          <w:rFonts w:ascii="Times New Roman" w:hAnsi="Times New Roman"/>
          <w:sz w:val="28"/>
          <w:shd w:val="clear" w:color="auto" w:fill="FFFFFF"/>
          <w:lang w:val="uk-UA"/>
        </w:rPr>
        <w:t xml:space="preserve">Діти </w:t>
      </w:r>
      <w:r w:rsidRPr="00CA3A44">
        <w:rPr>
          <w:rFonts w:ascii="Times New Roman" w:hAnsi="Times New Roman"/>
          <w:sz w:val="28"/>
          <w:shd w:val="clear" w:color="auto" w:fill="FFFFFF"/>
        </w:rPr>
        <w:t>беруть</w:t>
      </w:r>
      <w:r w:rsidRPr="00CA3A44">
        <w:rPr>
          <w:rFonts w:ascii="Times New Roman" w:hAnsi="Times New Roman"/>
          <w:sz w:val="28"/>
          <w:shd w:val="clear" w:color="auto" w:fill="FFFFFF"/>
          <w:lang w:val="uk-UA"/>
        </w:rPr>
        <w:t xml:space="preserve"> </w:t>
      </w:r>
      <w:r w:rsidRPr="00CA3A44">
        <w:rPr>
          <w:rFonts w:ascii="Times New Roman" w:hAnsi="Times New Roman"/>
          <w:sz w:val="28"/>
          <w:shd w:val="clear" w:color="auto" w:fill="FFFFFF"/>
        </w:rPr>
        <w:t>активну участь в районних, обласних та всеукраїнських конкурсах, акціях, фестивалях, змаганнях та мають</w:t>
      </w:r>
      <w:r w:rsidRPr="00CA3A44">
        <w:rPr>
          <w:rFonts w:ascii="Times New Roman" w:hAnsi="Times New Roman"/>
          <w:sz w:val="28"/>
          <w:shd w:val="clear" w:color="auto" w:fill="FFFFFF"/>
          <w:lang w:val="uk-UA"/>
        </w:rPr>
        <w:t xml:space="preserve"> </w:t>
      </w:r>
      <w:r w:rsidRPr="00CA3A44">
        <w:rPr>
          <w:rFonts w:ascii="Times New Roman" w:hAnsi="Times New Roman"/>
          <w:sz w:val="28"/>
          <w:shd w:val="clear" w:color="auto" w:fill="FFFFFF"/>
        </w:rPr>
        <w:t>достойні</w:t>
      </w:r>
      <w:r w:rsidRPr="00CA3A44">
        <w:rPr>
          <w:rFonts w:ascii="Times New Roman" w:hAnsi="Times New Roman"/>
          <w:sz w:val="28"/>
          <w:shd w:val="clear" w:color="auto" w:fill="FFFFFF"/>
          <w:lang w:val="uk-UA"/>
        </w:rPr>
        <w:t xml:space="preserve"> </w:t>
      </w:r>
      <w:r w:rsidRPr="00CA3A44">
        <w:rPr>
          <w:rFonts w:ascii="Times New Roman" w:hAnsi="Times New Roman"/>
          <w:sz w:val="28"/>
          <w:shd w:val="clear" w:color="auto" w:fill="FFFFFF"/>
        </w:rPr>
        <w:t>результати.</w:t>
      </w:r>
      <w:r w:rsidRPr="00CA3A44">
        <w:rPr>
          <w:rFonts w:ascii="Times New Roman" w:hAnsi="Times New Roman"/>
          <w:sz w:val="28"/>
          <w:shd w:val="clear" w:color="auto" w:fill="FFFFFF"/>
          <w:lang w:val="uk-UA"/>
        </w:rPr>
        <w:t xml:space="preserve"> </w:t>
      </w:r>
      <w:r w:rsidRPr="00CA3A44">
        <w:rPr>
          <w:rFonts w:ascii="Times New Roman" w:hAnsi="Times New Roman"/>
          <w:sz w:val="28"/>
          <w:shd w:val="clear" w:color="auto" w:fill="FFFFFF"/>
          <w:lang w:val="uk-UA"/>
        </w:rPr>
        <w:br/>
      </w:r>
      <w:r w:rsidRPr="00CA3A44">
        <w:rPr>
          <w:rFonts w:ascii="Times New Roman" w:hAnsi="Times New Roman"/>
          <w:sz w:val="28"/>
          <w:szCs w:val="28"/>
        </w:rPr>
        <w:t>КЗ «БРЦДЮТ» БРР КО проводить роботу не тільки з вихованцями гуртків, але і з школярами всіх загальноосвітніх закладів району.</w:t>
      </w:r>
    </w:p>
    <w:p w:rsidR="00D806D9" w:rsidRPr="00CA3A44" w:rsidRDefault="004B03AB" w:rsidP="00D806D9">
      <w:pPr>
        <w:shd w:val="clear" w:color="auto" w:fill="FFFFFF"/>
        <w:spacing w:after="0" w:line="240" w:lineRule="auto"/>
        <w:ind w:firstLine="709"/>
        <w:jc w:val="both"/>
        <w:textAlignment w:val="baseline"/>
        <w:rPr>
          <w:rFonts w:ascii="Times New Roman" w:hAnsi="Times New Roman"/>
          <w:sz w:val="28"/>
          <w:szCs w:val="28"/>
          <w:lang w:val="uk-UA" w:eastAsia="uk-UA"/>
        </w:rPr>
      </w:pPr>
      <w:r w:rsidRPr="00CA3A44">
        <w:rPr>
          <w:rFonts w:ascii="Times New Roman" w:hAnsi="Times New Roman"/>
          <w:sz w:val="28"/>
          <w:szCs w:val="28"/>
          <w:lang w:val="uk-UA"/>
        </w:rPr>
        <w:t>КЗ «БРЦДЮТ» БРР КО</w:t>
      </w:r>
      <w:r w:rsidR="00E3348C" w:rsidRPr="00CA3A44">
        <w:rPr>
          <w:rFonts w:ascii="Times New Roman" w:hAnsi="Times New Roman"/>
          <w:sz w:val="28"/>
          <w:szCs w:val="28"/>
          <w:lang w:val="uk-UA"/>
        </w:rPr>
        <w:t xml:space="preserve"> тісно співпрацює з громадськими організаціями</w:t>
      </w:r>
      <w:r w:rsidR="00363A94" w:rsidRPr="00CA3A44">
        <w:rPr>
          <w:rFonts w:ascii="Times New Roman" w:hAnsi="Times New Roman"/>
          <w:sz w:val="28"/>
          <w:szCs w:val="28"/>
          <w:lang w:val="uk-UA"/>
        </w:rPr>
        <w:t xml:space="preserve">, </w:t>
      </w:r>
      <w:r w:rsidR="00032246" w:rsidRPr="00CA3A44">
        <w:rPr>
          <w:rFonts w:ascii="Times New Roman" w:hAnsi="Times New Roman"/>
          <w:sz w:val="28"/>
          <w:szCs w:val="28"/>
          <w:lang w:val="uk-UA"/>
        </w:rPr>
        <w:t>Дитячим соціально-реабілітаційним центром «Сонячне світло»</w:t>
      </w:r>
      <w:r w:rsidR="00363A94" w:rsidRPr="00CA3A44">
        <w:rPr>
          <w:rFonts w:ascii="Times New Roman" w:hAnsi="Times New Roman"/>
          <w:sz w:val="28"/>
          <w:szCs w:val="28"/>
          <w:lang w:val="uk-UA"/>
        </w:rPr>
        <w:t xml:space="preserve">, </w:t>
      </w:r>
      <w:r w:rsidR="00363A94" w:rsidRPr="00CA3A44">
        <w:rPr>
          <w:rFonts w:ascii="Times New Roman" w:hAnsi="Times New Roman"/>
          <w:sz w:val="28"/>
          <w:szCs w:val="26"/>
          <w:lang w:val="uk-UA"/>
        </w:rPr>
        <w:t xml:space="preserve">службою у справах дітей та сімʼї Броварської райдержадміністрації. </w:t>
      </w:r>
    </w:p>
    <w:p w:rsidR="00FF0AEC" w:rsidRPr="00CA3A44" w:rsidRDefault="00FF0AEC" w:rsidP="00E3348C">
      <w:pPr>
        <w:shd w:val="clear" w:color="auto" w:fill="FFFFFF"/>
        <w:spacing w:after="0" w:line="240" w:lineRule="auto"/>
        <w:ind w:firstLine="709"/>
        <w:jc w:val="both"/>
        <w:textAlignment w:val="baseline"/>
        <w:rPr>
          <w:rFonts w:ascii="Times New Roman" w:hAnsi="Times New Roman"/>
          <w:sz w:val="28"/>
          <w:szCs w:val="28"/>
          <w:lang w:val="uk-UA" w:eastAsia="uk-UA"/>
        </w:rPr>
      </w:pPr>
      <w:r w:rsidRPr="00CA3A44">
        <w:rPr>
          <w:rFonts w:ascii="Times New Roman" w:hAnsi="Times New Roman"/>
          <w:sz w:val="28"/>
          <w:szCs w:val="28"/>
          <w:lang w:val="uk-UA" w:eastAsia="uk-UA"/>
        </w:rPr>
        <w:t>Підтримкою творчості, популяризацією педагогічних здобутків , дієвим засобом підвищенн</w:t>
      </w:r>
      <w:r w:rsidR="00854A05">
        <w:rPr>
          <w:rFonts w:ascii="Times New Roman" w:hAnsi="Times New Roman"/>
          <w:sz w:val="28"/>
          <w:szCs w:val="28"/>
          <w:lang w:val="uk-UA" w:eastAsia="uk-UA"/>
        </w:rPr>
        <w:t xml:space="preserve">я фахової майстерності є </w:t>
      </w:r>
      <w:r w:rsidR="00600B3E">
        <w:rPr>
          <w:rFonts w:ascii="Times New Roman" w:hAnsi="Times New Roman"/>
          <w:sz w:val="28"/>
          <w:szCs w:val="28"/>
          <w:lang w:val="uk-UA" w:eastAsia="uk-UA"/>
        </w:rPr>
        <w:t>взаємо</w:t>
      </w:r>
      <w:r w:rsidR="00600B3E" w:rsidRPr="00CA3A44">
        <w:rPr>
          <w:rFonts w:ascii="Times New Roman" w:hAnsi="Times New Roman"/>
          <w:sz w:val="28"/>
          <w:szCs w:val="28"/>
          <w:lang w:val="uk-UA" w:eastAsia="uk-UA"/>
        </w:rPr>
        <w:t>відвідування</w:t>
      </w:r>
      <w:r w:rsidRPr="00CA3A44">
        <w:rPr>
          <w:rFonts w:ascii="Times New Roman" w:hAnsi="Times New Roman"/>
          <w:sz w:val="28"/>
          <w:szCs w:val="28"/>
          <w:lang w:val="uk-UA" w:eastAsia="uk-UA"/>
        </w:rPr>
        <w:t xml:space="preserve"> занять, проведення відкритих занять. Великий досвід роботи отримують педагоги і під час підготовки та проведення майстер-класів для дорослої аудиторії та для дітей.</w:t>
      </w:r>
      <w:r w:rsidR="00E3348C" w:rsidRPr="00CA3A44">
        <w:rPr>
          <w:rFonts w:ascii="Times New Roman" w:hAnsi="Times New Roman"/>
          <w:sz w:val="28"/>
          <w:szCs w:val="28"/>
          <w:lang w:val="uk-UA" w:eastAsia="uk-UA"/>
        </w:rPr>
        <w:t xml:space="preserve"> </w:t>
      </w:r>
      <w:r w:rsidRPr="00CA3A44">
        <w:rPr>
          <w:rFonts w:ascii="Times New Roman" w:hAnsi="Times New Roman"/>
          <w:sz w:val="28"/>
          <w:szCs w:val="28"/>
          <w:lang w:val="uk-UA" w:eastAsia="uk-UA"/>
        </w:rPr>
        <w:t>Керівники гуртків постійно працюють над розширенням та впровадженням в роботу інноваційних форм проведення гурткових занять та виховних заходів. Гурткові кімнати постійно поповнюються новими виробами, зразками, навчально-методичними матеріалами з досвіду роботи.</w:t>
      </w:r>
    </w:p>
    <w:p w:rsidR="00FF2C93" w:rsidRPr="00CA3A44" w:rsidRDefault="00FF2C93" w:rsidP="00FF2C93">
      <w:pPr>
        <w:pStyle w:val="a4"/>
        <w:ind w:firstLine="708"/>
        <w:jc w:val="both"/>
        <w:rPr>
          <w:rFonts w:ascii="Times New Roman" w:hAnsi="Times New Roman"/>
          <w:sz w:val="28"/>
          <w:szCs w:val="28"/>
          <w:lang w:val="uk-UA"/>
        </w:rPr>
      </w:pPr>
      <w:r w:rsidRPr="00CA3A44">
        <w:rPr>
          <w:rFonts w:ascii="Times New Roman" w:hAnsi="Times New Roman"/>
          <w:sz w:val="28"/>
          <w:szCs w:val="28"/>
          <w:lang w:val="uk-UA"/>
        </w:rPr>
        <w:t>Враховуючи реалії сьогодення та запити учнівської молоді, адміністрацією КЗ «БРЦДЮТ» БРР КО пр</w:t>
      </w:r>
      <w:r w:rsidR="00504FD2" w:rsidRPr="00CA3A44">
        <w:rPr>
          <w:rFonts w:ascii="Times New Roman" w:hAnsi="Times New Roman"/>
          <w:sz w:val="28"/>
          <w:szCs w:val="28"/>
          <w:lang w:val="uk-UA"/>
        </w:rPr>
        <w:t xml:space="preserve">оводяться цікаві масові заходи </w:t>
      </w:r>
      <w:r w:rsidR="00E3348C" w:rsidRPr="00CA3A44">
        <w:rPr>
          <w:rFonts w:ascii="Times New Roman" w:hAnsi="Times New Roman"/>
          <w:sz w:val="28"/>
          <w:szCs w:val="28"/>
          <w:lang w:val="uk-UA"/>
        </w:rPr>
        <w:t xml:space="preserve">для школярів району: </w:t>
      </w:r>
      <w:r w:rsidR="00CA3A44" w:rsidRPr="00CA3A44">
        <w:rPr>
          <w:rFonts w:ascii="Times New Roman" w:hAnsi="Times New Roman"/>
          <w:sz w:val="28"/>
          <w:szCs w:val="28"/>
          <w:lang w:val="uk-UA"/>
        </w:rPr>
        <w:t xml:space="preserve"> «МікроМодель», «МояМодель</w:t>
      </w:r>
      <w:r w:rsidRPr="00CA3A44">
        <w:rPr>
          <w:rFonts w:ascii="Times New Roman" w:hAnsi="Times New Roman"/>
          <w:sz w:val="28"/>
          <w:szCs w:val="28"/>
          <w:lang w:val="uk-UA"/>
        </w:rPr>
        <w:t>», «Наш пошук і творчість тобі, Україно!», «Безпека дорожнього руху – це життя!», «Космічні фантазії», «</w:t>
      </w:r>
      <w:r w:rsidR="00CA3A44" w:rsidRPr="00CA3A44">
        <w:rPr>
          <w:rFonts w:ascii="Times New Roman" w:hAnsi="Times New Roman"/>
          <w:sz w:val="28"/>
          <w:szCs w:val="28"/>
          <w:lang w:val="uk-UA"/>
        </w:rPr>
        <w:t>Новорічна композиція</w:t>
      </w:r>
      <w:r w:rsidRPr="00CA3A44">
        <w:rPr>
          <w:rFonts w:ascii="Times New Roman" w:hAnsi="Times New Roman"/>
          <w:sz w:val="28"/>
          <w:szCs w:val="28"/>
          <w:lang w:val="uk-UA"/>
        </w:rPr>
        <w:t>», «Таланти твої, Броварщино!», «Обери майбутнє».</w:t>
      </w:r>
    </w:p>
    <w:p w:rsidR="00FF2C93" w:rsidRPr="00CA3A44" w:rsidRDefault="00CA3A44" w:rsidP="00FF2C93">
      <w:pPr>
        <w:pStyle w:val="a4"/>
        <w:ind w:firstLine="708"/>
        <w:jc w:val="both"/>
        <w:rPr>
          <w:rFonts w:ascii="Times New Roman" w:hAnsi="Times New Roman"/>
          <w:b/>
          <w:sz w:val="28"/>
          <w:szCs w:val="28"/>
        </w:rPr>
      </w:pPr>
      <w:r w:rsidRPr="00CA3A44">
        <w:rPr>
          <w:rFonts w:ascii="Times New Roman" w:hAnsi="Times New Roman"/>
          <w:sz w:val="28"/>
          <w:szCs w:val="28"/>
          <w:lang w:val="uk-UA"/>
        </w:rPr>
        <w:lastRenderedPageBreak/>
        <w:t>Т</w:t>
      </w:r>
      <w:r w:rsidR="00FF2C93" w:rsidRPr="00CA3A44">
        <w:rPr>
          <w:rFonts w:ascii="Times New Roman" w:hAnsi="Times New Roman"/>
          <w:sz w:val="28"/>
          <w:szCs w:val="28"/>
          <w:lang w:val="uk-UA"/>
        </w:rPr>
        <w:t xml:space="preserve">радиційно кожного року у квітні проводиться творчий звіт </w:t>
      </w:r>
      <w:r w:rsidR="00162137" w:rsidRPr="00CA3A44">
        <w:rPr>
          <w:rFonts w:ascii="Times New Roman" w:hAnsi="Times New Roman"/>
          <w:sz w:val="28"/>
          <w:szCs w:val="28"/>
          <w:lang w:val="uk-UA"/>
        </w:rPr>
        <w:br/>
      </w:r>
      <w:r w:rsidR="00FF2C93" w:rsidRPr="00CA3A44">
        <w:rPr>
          <w:rFonts w:ascii="Times New Roman" w:hAnsi="Times New Roman"/>
          <w:sz w:val="28"/>
          <w:szCs w:val="28"/>
          <w:lang w:val="uk-UA"/>
        </w:rPr>
        <w:t xml:space="preserve">КЗ «БРЦДЮТ» БРР КО «Ми – надія твоя, Україно!», на якому талановиті вихованці разом з керівниками презентують діяльність своїх гуртків. </w:t>
      </w:r>
    </w:p>
    <w:p w:rsidR="00BD5BB6" w:rsidRPr="00CA3A44" w:rsidRDefault="00BD5BB6" w:rsidP="00BD5BB6">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Ефективним та якісним показником результативності діяльності гуртків та кожного окремого вихованця нашого КЗ «БРЦДЮТ» БРР КО, стимулом для розвитку та самоствердження учнів у середовищі однолітків є участь у конкурсах та організація масових заходів. Розкриття творчо – обдарованих дітей, їх всебічна підтримка та розвиток — основна складова роботи керівника гуртка, так і гуртка в цілому. Талант дитини є стержнем навколо якого формується і розвивається її особистість. Виявити і розвинути його – це головна мета педагога.</w:t>
      </w:r>
    </w:p>
    <w:p w:rsidR="00FF2C93" w:rsidRPr="00CA3A44" w:rsidRDefault="00BD5BB6" w:rsidP="00731A61">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Результативність участі вихованців в різноманітних конкурсах, фестивалях, змаганнях є як</w:t>
      </w:r>
      <w:r w:rsidR="002F6E8C" w:rsidRPr="00CA3A44">
        <w:rPr>
          <w:rFonts w:ascii="Times New Roman" w:hAnsi="Times New Roman"/>
          <w:sz w:val="28"/>
          <w:szCs w:val="28"/>
          <w:lang w:val="uk-UA"/>
        </w:rPr>
        <w:t xml:space="preserve">існим показником роботи гуртків: обласний фестиваль – конкурс дитячих хореографічних колективів «Терпсихора запрошує...» (ІІІ місце), обласний етап Всеукраїнських змагань серед учнівської молоді з </w:t>
      </w:r>
      <w:r w:rsidR="00CA3A44" w:rsidRPr="00CA3A44">
        <w:rPr>
          <w:rFonts w:ascii="Times New Roman" w:hAnsi="Times New Roman"/>
          <w:sz w:val="28"/>
          <w:szCs w:val="28"/>
          <w:lang w:val="uk-UA"/>
        </w:rPr>
        <w:t>судно модельного</w:t>
      </w:r>
      <w:r w:rsidR="002F6E8C" w:rsidRPr="00CA3A44">
        <w:rPr>
          <w:rFonts w:ascii="Times New Roman" w:hAnsi="Times New Roman"/>
          <w:sz w:val="28"/>
          <w:szCs w:val="28"/>
          <w:lang w:val="uk-UA"/>
        </w:rPr>
        <w:t xml:space="preserve"> спорту (І місце, І місце, ІІ місце ІІІ місце, ІІІ місце), обласний етап Всеукраїнської новорічно – різдвяної виставки «Новорічна композиція» (ІІІ місце, ІІІ місце), обласний етап Всеукраїнського конкурсу учнівської творчості «Об’єднаймося ж, брати мої!» (ІІ місце), обласний етап Всеукраїнського гуманітарного конкурсу «Космічні фантазії» (І місце, ІІІ місце, ІІІ місце, ІІ місце, ІІ місце), регіональний етап виставка-конкурсу «Silver Model Fest» на базі Чернігівського військово-історичного музею ім. В.В. Тар</w:t>
      </w:r>
      <w:r w:rsidR="00731A61" w:rsidRPr="00CA3A44">
        <w:rPr>
          <w:rFonts w:ascii="Times New Roman" w:hAnsi="Times New Roman"/>
          <w:sz w:val="28"/>
          <w:szCs w:val="28"/>
          <w:lang w:val="uk-UA"/>
        </w:rPr>
        <w:t>новського (ІІ місце, ІІІ місце), В</w:t>
      </w:r>
      <w:r w:rsidR="002F6E8C" w:rsidRPr="00CA3A44">
        <w:rPr>
          <w:rFonts w:ascii="Times New Roman" w:hAnsi="Times New Roman"/>
          <w:sz w:val="28"/>
          <w:szCs w:val="28"/>
          <w:lang w:val="uk-UA"/>
        </w:rPr>
        <w:t>сеукраїнський етап всеукраїнської виставки-конкурсу із історико-технічного стендового моделювання (І місце, ІІ місце, ІІІ місце, ІІІ місце, І місце, ІІ місце, ІІ місце, ІІІ місце, ІІІ місце).</w:t>
      </w:r>
      <w:r w:rsidR="00731A61" w:rsidRPr="00CA3A44">
        <w:rPr>
          <w:rFonts w:ascii="Times New Roman" w:hAnsi="Times New Roman"/>
          <w:sz w:val="28"/>
          <w:szCs w:val="28"/>
          <w:lang w:val="uk-UA"/>
        </w:rPr>
        <w:t xml:space="preserve"> </w:t>
      </w:r>
      <w:r w:rsidR="00FF2C93" w:rsidRPr="00CA3A44">
        <w:rPr>
          <w:rFonts w:ascii="Times New Roman" w:hAnsi="Times New Roman"/>
          <w:sz w:val="28"/>
          <w:szCs w:val="28"/>
          <w:lang w:val="uk-UA"/>
        </w:rPr>
        <w:t xml:space="preserve">Також для діяльності </w:t>
      </w:r>
      <w:r w:rsidR="00032246" w:rsidRPr="00CA3A44">
        <w:rPr>
          <w:rFonts w:ascii="Times New Roman" w:hAnsi="Times New Roman"/>
          <w:sz w:val="28"/>
          <w:szCs w:val="28"/>
          <w:lang w:val="uk-UA"/>
        </w:rPr>
        <w:t>КЗ «БРЦДЮТ» БРР КО</w:t>
      </w:r>
      <w:r w:rsidR="00FF2C93" w:rsidRPr="00CA3A44">
        <w:rPr>
          <w:rFonts w:ascii="Times New Roman" w:hAnsi="Times New Roman"/>
          <w:sz w:val="28"/>
          <w:szCs w:val="28"/>
          <w:lang w:val="uk-UA"/>
        </w:rPr>
        <w:t xml:space="preserve">, розвитку творчих здібностей молодого покоління велике значення має участь </w:t>
      </w:r>
      <w:r w:rsidR="004B03AB" w:rsidRPr="00CA3A44">
        <w:rPr>
          <w:rFonts w:ascii="Times New Roman" w:hAnsi="Times New Roman"/>
          <w:sz w:val="28"/>
          <w:szCs w:val="28"/>
          <w:lang w:val="uk-UA"/>
        </w:rPr>
        <w:t xml:space="preserve">вихованців </w:t>
      </w:r>
      <w:r w:rsidR="00FF2C93" w:rsidRPr="00CA3A44">
        <w:rPr>
          <w:rFonts w:ascii="Times New Roman" w:hAnsi="Times New Roman"/>
          <w:sz w:val="28"/>
          <w:szCs w:val="28"/>
          <w:lang w:val="uk-UA"/>
        </w:rPr>
        <w:t>у різноманітних просвітницьких заходах та фестивалях, а саме:</w:t>
      </w:r>
    </w:p>
    <w:p w:rsidR="00FF2C93" w:rsidRPr="00CA3A44" w:rsidRDefault="00FF2C93" w:rsidP="00FF2C93">
      <w:pPr>
        <w:pStyle w:val="a3"/>
        <w:numPr>
          <w:ilvl w:val="0"/>
          <w:numId w:val="1"/>
        </w:numPr>
        <w:spacing w:after="0"/>
        <w:ind w:left="0" w:firstLine="0"/>
        <w:jc w:val="both"/>
        <w:rPr>
          <w:rFonts w:ascii="Times New Roman" w:eastAsiaTheme="minorEastAsia" w:hAnsi="Times New Roman" w:cstheme="minorBidi"/>
          <w:sz w:val="28"/>
          <w:szCs w:val="28"/>
          <w:lang w:val="uk-UA"/>
        </w:rPr>
      </w:pPr>
      <w:r w:rsidRPr="00CA3A44">
        <w:rPr>
          <w:rFonts w:ascii="Times New Roman" w:eastAsiaTheme="minorEastAsia" w:hAnsi="Times New Roman" w:cstheme="minorBidi"/>
          <w:sz w:val="28"/>
          <w:szCs w:val="28"/>
          <w:lang w:val="uk-UA"/>
        </w:rPr>
        <w:t>у Всеукраїнському семінарі-практикумі з</w:t>
      </w:r>
      <w:r w:rsidR="00032246" w:rsidRPr="00CA3A44">
        <w:rPr>
          <w:rFonts w:ascii="Times New Roman" w:eastAsiaTheme="minorEastAsia" w:hAnsi="Times New Roman" w:cstheme="minorBidi"/>
          <w:sz w:val="28"/>
          <w:szCs w:val="28"/>
          <w:lang w:val="uk-UA"/>
        </w:rPr>
        <w:t xml:space="preserve"> </w:t>
      </w:r>
      <w:r w:rsidRPr="00CA3A44">
        <w:rPr>
          <w:rFonts w:ascii="Times New Roman" w:eastAsiaTheme="minorEastAsia" w:hAnsi="Times New Roman" w:cstheme="minorBidi"/>
          <w:sz w:val="28"/>
          <w:szCs w:val="28"/>
          <w:lang w:val="uk-UA"/>
        </w:rPr>
        <w:t xml:space="preserve"> хореографії і танцювально-вокальному фестивалі «Р</w:t>
      </w:r>
      <w:r w:rsidR="00CA3A44" w:rsidRPr="00CA3A44">
        <w:rPr>
          <w:rFonts w:ascii="Times New Roman" w:eastAsiaTheme="minorEastAsia" w:hAnsi="Times New Roman" w:cstheme="minorBidi"/>
          <w:sz w:val="28"/>
          <w:szCs w:val="28"/>
          <w:lang w:val="uk-UA"/>
        </w:rPr>
        <w:t>іздвяна радість»</w:t>
      </w:r>
      <w:r w:rsidRPr="00CA3A44">
        <w:rPr>
          <w:rFonts w:ascii="Times New Roman" w:eastAsiaTheme="minorEastAsia" w:hAnsi="Times New Roman" w:cstheme="minorBidi"/>
          <w:sz w:val="28"/>
          <w:szCs w:val="28"/>
          <w:lang w:val="uk-UA"/>
        </w:rPr>
        <w:t xml:space="preserve"> м. Львів;</w:t>
      </w:r>
    </w:p>
    <w:p w:rsidR="00504FD2" w:rsidRPr="00CA3A44" w:rsidRDefault="00CA3A44" w:rsidP="00504FD2">
      <w:pPr>
        <w:pStyle w:val="a3"/>
        <w:numPr>
          <w:ilvl w:val="0"/>
          <w:numId w:val="1"/>
        </w:numPr>
        <w:spacing w:after="0" w:line="240" w:lineRule="auto"/>
        <w:ind w:left="0" w:firstLine="0"/>
        <w:jc w:val="both"/>
        <w:rPr>
          <w:rFonts w:ascii="Times New Roman" w:hAnsi="Times New Roman"/>
          <w:sz w:val="28"/>
          <w:szCs w:val="28"/>
          <w:lang w:val="uk-UA"/>
        </w:rPr>
      </w:pPr>
      <w:r w:rsidRPr="00CA3A44">
        <w:rPr>
          <w:rFonts w:ascii="Times New Roman" w:eastAsiaTheme="minorEastAsia" w:hAnsi="Times New Roman" w:cstheme="minorBidi"/>
          <w:sz w:val="28"/>
          <w:szCs w:val="28"/>
          <w:lang w:val="uk-UA"/>
        </w:rPr>
        <w:t>у</w:t>
      </w:r>
      <w:r w:rsidR="00504FD2" w:rsidRPr="00CA3A44">
        <w:rPr>
          <w:rFonts w:ascii="Times New Roman" w:eastAsiaTheme="minorEastAsia" w:hAnsi="Times New Roman" w:cstheme="minorBidi"/>
          <w:sz w:val="28"/>
          <w:szCs w:val="28"/>
          <w:lang w:val="uk-UA"/>
        </w:rPr>
        <w:t xml:space="preserve"> </w:t>
      </w:r>
      <w:r w:rsidR="00BE357F" w:rsidRPr="00CA3A44">
        <w:rPr>
          <w:rFonts w:ascii="Times New Roman" w:eastAsiaTheme="minorEastAsia" w:hAnsi="Times New Roman" w:cstheme="minorBidi"/>
          <w:sz w:val="28"/>
          <w:szCs w:val="28"/>
          <w:lang w:val="uk-UA"/>
        </w:rPr>
        <w:t xml:space="preserve">Міжнародному </w:t>
      </w:r>
      <w:r w:rsidR="00504FD2" w:rsidRPr="00CA3A44">
        <w:rPr>
          <w:rFonts w:ascii="Times New Roman" w:eastAsiaTheme="minorEastAsia" w:hAnsi="Times New Roman" w:cstheme="minorBidi"/>
          <w:sz w:val="28"/>
          <w:szCs w:val="28"/>
          <w:lang w:val="uk-UA"/>
        </w:rPr>
        <w:t>фестивалі</w:t>
      </w:r>
      <w:r w:rsidR="00BE357F" w:rsidRPr="00CA3A44">
        <w:rPr>
          <w:rFonts w:ascii="Times New Roman" w:eastAsiaTheme="minorEastAsia" w:hAnsi="Times New Roman" w:cstheme="minorBidi"/>
          <w:sz w:val="28"/>
          <w:szCs w:val="28"/>
          <w:lang w:val="uk-UA"/>
        </w:rPr>
        <w:t xml:space="preserve"> «Балкан Фолк Фест» у м. Варна</w:t>
      </w:r>
      <w:r w:rsidR="008F2921" w:rsidRPr="00CA3A44">
        <w:rPr>
          <w:rFonts w:ascii="Times New Roman" w:eastAsiaTheme="minorEastAsia" w:hAnsi="Times New Roman" w:cstheme="minorBidi"/>
          <w:sz w:val="28"/>
          <w:szCs w:val="28"/>
          <w:lang w:val="uk-UA"/>
        </w:rPr>
        <w:t xml:space="preserve"> Республіки Болгарія;</w:t>
      </w:r>
    </w:p>
    <w:p w:rsidR="00CA3A44" w:rsidRPr="00CA3A44" w:rsidRDefault="00CA3A44" w:rsidP="00CA3A44">
      <w:pPr>
        <w:pStyle w:val="a3"/>
        <w:numPr>
          <w:ilvl w:val="0"/>
          <w:numId w:val="1"/>
        </w:numPr>
        <w:spacing w:after="0" w:line="240" w:lineRule="auto"/>
        <w:ind w:left="0" w:firstLine="0"/>
        <w:jc w:val="both"/>
        <w:rPr>
          <w:rFonts w:ascii="Times New Roman" w:hAnsi="Times New Roman"/>
          <w:sz w:val="28"/>
          <w:szCs w:val="28"/>
          <w:lang w:val="uk-UA"/>
        </w:rPr>
      </w:pPr>
      <w:r w:rsidRPr="00CA3A44">
        <w:rPr>
          <w:rFonts w:ascii="Times New Roman" w:hAnsi="Times New Roman"/>
          <w:sz w:val="28"/>
          <w:szCs w:val="28"/>
          <w:lang w:val="uk-UA"/>
        </w:rPr>
        <w:t>у Міжнародному фестивалі та конференції в Угорщині;</w:t>
      </w:r>
    </w:p>
    <w:p w:rsidR="00CA3A44" w:rsidRPr="00CA3A44" w:rsidRDefault="00CA3A44" w:rsidP="00CA3A44">
      <w:pPr>
        <w:pStyle w:val="a3"/>
        <w:spacing w:after="0" w:line="240" w:lineRule="auto"/>
        <w:ind w:left="0"/>
        <w:jc w:val="both"/>
        <w:rPr>
          <w:rFonts w:ascii="Times New Roman" w:hAnsi="Times New Roman"/>
          <w:sz w:val="28"/>
          <w:szCs w:val="28"/>
          <w:lang w:val="uk-UA"/>
        </w:rPr>
      </w:pPr>
    </w:p>
    <w:p w:rsidR="000A1DF4" w:rsidRPr="00CA3A44" w:rsidRDefault="00162137" w:rsidP="00CA3A44">
      <w:pPr>
        <w:pStyle w:val="a3"/>
        <w:numPr>
          <w:ilvl w:val="0"/>
          <w:numId w:val="1"/>
        </w:numPr>
        <w:spacing w:after="0" w:line="240" w:lineRule="auto"/>
        <w:ind w:left="0" w:firstLine="0"/>
        <w:jc w:val="both"/>
        <w:rPr>
          <w:rFonts w:ascii="Times New Roman" w:hAnsi="Times New Roman"/>
          <w:sz w:val="28"/>
          <w:szCs w:val="28"/>
          <w:lang w:val="uk-UA"/>
        </w:rPr>
      </w:pPr>
      <w:r w:rsidRPr="00CA3A44">
        <w:rPr>
          <w:rFonts w:ascii="Times New Roman" w:hAnsi="Times New Roman"/>
          <w:sz w:val="28"/>
          <w:szCs w:val="28"/>
          <w:lang w:val="uk-UA"/>
        </w:rPr>
        <w:t xml:space="preserve">працівники закладу взяли активну участь у </w:t>
      </w:r>
      <w:r w:rsidR="00CA3A44" w:rsidRPr="00CA3A44">
        <w:rPr>
          <w:rFonts w:ascii="Times New Roman" w:hAnsi="Times New Roman"/>
          <w:sz w:val="28"/>
          <w:szCs w:val="28"/>
          <w:lang w:val="uk-UA"/>
        </w:rPr>
        <w:t>святкуванні</w:t>
      </w:r>
      <w:r w:rsidRPr="00CA3A44">
        <w:rPr>
          <w:rFonts w:ascii="Times New Roman" w:hAnsi="Times New Roman"/>
          <w:sz w:val="28"/>
          <w:szCs w:val="28"/>
          <w:lang w:val="uk-UA"/>
        </w:rPr>
        <w:t xml:space="preserve"> </w:t>
      </w:r>
      <w:r w:rsidR="00CA3A44" w:rsidRPr="00CA3A44">
        <w:rPr>
          <w:rFonts w:ascii="Times New Roman" w:hAnsi="Times New Roman"/>
          <w:sz w:val="28"/>
          <w:szCs w:val="28"/>
          <w:lang w:val="uk-UA"/>
        </w:rPr>
        <w:t xml:space="preserve">95-ї річниці </w:t>
      </w:r>
      <w:r w:rsidRPr="00CA3A44">
        <w:rPr>
          <w:rFonts w:ascii="Times New Roman" w:hAnsi="Times New Roman"/>
          <w:sz w:val="28"/>
          <w:szCs w:val="28"/>
          <w:lang w:val="uk-UA"/>
        </w:rPr>
        <w:t>Броварщини;</w:t>
      </w:r>
    </w:p>
    <w:p w:rsidR="008F2921" w:rsidRPr="00CA3A44" w:rsidRDefault="008F2921" w:rsidP="00162137">
      <w:pPr>
        <w:pStyle w:val="a3"/>
        <w:numPr>
          <w:ilvl w:val="0"/>
          <w:numId w:val="1"/>
        </w:numPr>
        <w:spacing w:after="0" w:line="240" w:lineRule="auto"/>
        <w:ind w:left="0" w:firstLine="0"/>
        <w:jc w:val="both"/>
        <w:rPr>
          <w:rFonts w:ascii="Times New Roman" w:hAnsi="Times New Roman"/>
          <w:sz w:val="28"/>
          <w:szCs w:val="28"/>
          <w:lang w:val="uk-UA"/>
        </w:rPr>
      </w:pPr>
      <w:r w:rsidRPr="00CA3A44">
        <w:rPr>
          <w:rFonts w:ascii="Times New Roman" w:hAnsi="Times New Roman"/>
          <w:sz w:val="28"/>
          <w:szCs w:val="28"/>
          <w:lang w:val="uk-UA"/>
        </w:rPr>
        <w:t>у обласному фестивалі-конкурсі дитячих хореографічних колективів «Терпсихора запрошує…», представивши на на</w:t>
      </w:r>
      <w:r w:rsidR="0004313D">
        <w:rPr>
          <w:rFonts w:ascii="Times New Roman" w:hAnsi="Times New Roman"/>
          <w:sz w:val="28"/>
          <w:szCs w:val="28"/>
          <w:lang w:val="uk-UA"/>
        </w:rPr>
        <w:t>лежному рівні Броварський район.</w:t>
      </w:r>
    </w:p>
    <w:p w:rsidR="00FA5869" w:rsidRPr="00CA3A44" w:rsidRDefault="00FA5869" w:rsidP="0004313D">
      <w:pPr>
        <w:spacing w:after="0" w:line="240" w:lineRule="auto"/>
        <w:jc w:val="both"/>
        <w:rPr>
          <w:rFonts w:ascii="Times New Roman" w:hAnsi="Times New Roman"/>
          <w:sz w:val="28"/>
          <w:szCs w:val="28"/>
          <w:lang w:val="uk-UA"/>
        </w:rPr>
      </w:pPr>
      <w:r w:rsidRPr="00CA3A44">
        <w:rPr>
          <w:rFonts w:ascii="Times New Roman" w:hAnsi="Times New Roman"/>
          <w:sz w:val="28"/>
          <w:szCs w:val="28"/>
          <w:lang w:val="uk-UA"/>
        </w:rPr>
        <w:t xml:space="preserve">       При  КЗ «Броварський районний центр дитячої та юнацької творчості» БРР КО плідно працює зразковий художній колектив ансамбль народного танцю «Олекса – плюс».</w:t>
      </w:r>
      <w:r w:rsidR="0004313D">
        <w:rPr>
          <w:rFonts w:ascii="Times New Roman" w:hAnsi="Times New Roman"/>
          <w:sz w:val="28"/>
          <w:szCs w:val="28"/>
          <w:lang w:val="uk-UA"/>
        </w:rPr>
        <w:t xml:space="preserve"> </w:t>
      </w:r>
      <w:r w:rsidRPr="00CA3A44">
        <w:rPr>
          <w:rFonts w:ascii="Times New Roman" w:hAnsi="Times New Roman"/>
          <w:sz w:val="28"/>
          <w:szCs w:val="28"/>
          <w:lang w:val="uk-UA"/>
        </w:rPr>
        <w:t xml:space="preserve">За високий художній рівень виконавської майстерності, активну участь у справі поширення надбань національної </w:t>
      </w:r>
      <w:r w:rsidRPr="00CA3A44">
        <w:rPr>
          <w:rFonts w:ascii="Times New Roman" w:hAnsi="Times New Roman"/>
          <w:sz w:val="28"/>
          <w:szCs w:val="28"/>
          <w:lang w:val="uk-UA"/>
        </w:rPr>
        <w:lastRenderedPageBreak/>
        <w:t xml:space="preserve">культури, значні досягнення на міському, регіональному та всеукраїнському рівнях ансамбль підтвердив почесне звання «Зразковий художній колектив», що підтверджує наказ Міністерства освіти і науки України від 28 вересня 2018 року №1035 «Про присвоєння, підтвердження, позбавлення почесних звань «Народний художній колектив» і «Зразковий художній колектив». </w:t>
      </w:r>
    </w:p>
    <w:p w:rsidR="00FA5869" w:rsidRPr="00CA3A44" w:rsidRDefault="00FA5869" w:rsidP="00FA5869">
      <w:pPr>
        <w:pStyle w:val="a3"/>
        <w:spacing w:after="0" w:line="240" w:lineRule="auto"/>
        <w:ind w:left="0"/>
        <w:jc w:val="both"/>
        <w:rPr>
          <w:rFonts w:ascii="Times New Roman" w:hAnsi="Times New Roman"/>
          <w:sz w:val="28"/>
          <w:szCs w:val="28"/>
          <w:lang w:val="uk-UA"/>
        </w:rPr>
      </w:pPr>
      <w:r w:rsidRPr="00CA3A44">
        <w:rPr>
          <w:rFonts w:ascii="Times New Roman" w:hAnsi="Times New Roman"/>
          <w:sz w:val="28"/>
          <w:szCs w:val="28"/>
          <w:lang w:val="uk-UA"/>
        </w:rPr>
        <w:t xml:space="preserve">       Відчути себе справжнім режисером, сценаристом або актором, навчившись працювати з фото- та </w:t>
      </w:r>
      <w:r w:rsidR="00854A05">
        <w:rPr>
          <w:rFonts w:ascii="Times New Roman" w:hAnsi="Times New Roman"/>
          <w:sz w:val="28"/>
          <w:szCs w:val="28"/>
          <w:lang w:val="uk-UA"/>
        </w:rPr>
        <w:t>відеокамерою дуже легко на нашому  «Фото. Відео.» гуртку</w:t>
      </w:r>
      <w:r w:rsidRPr="00CA3A44">
        <w:rPr>
          <w:rFonts w:ascii="Times New Roman" w:hAnsi="Times New Roman"/>
          <w:sz w:val="28"/>
          <w:szCs w:val="28"/>
          <w:lang w:val="uk-UA"/>
        </w:rPr>
        <w:t xml:space="preserve">, які також забезпечують нас яскравими та якісними відео-звітами районних заходів, конференцій та виставок. </w:t>
      </w:r>
    </w:p>
    <w:p w:rsidR="00EE4867" w:rsidRPr="00CA3A44" w:rsidRDefault="002B1B93" w:rsidP="00FF2C93">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КЗ «БРЦДЮТ» БРР КО проводить  значну  роботу  по  </w:t>
      </w:r>
      <w:r w:rsidR="00EE4867" w:rsidRPr="00CA3A44">
        <w:rPr>
          <w:rFonts w:ascii="Times New Roman" w:hAnsi="Times New Roman"/>
          <w:sz w:val="28"/>
          <w:szCs w:val="28"/>
          <w:lang w:val="uk-UA"/>
        </w:rPr>
        <w:t>розвитку  технічної  творчості</w:t>
      </w:r>
      <w:r w:rsidRPr="00CA3A44">
        <w:rPr>
          <w:rFonts w:ascii="Times New Roman" w:hAnsi="Times New Roman"/>
          <w:sz w:val="28"/>
          <w:szCs w:val="28"/>
          <w:lang w:val="uk-UA"/>
        </w:rPr>
        <w:t xml:space="preserve">, допомагає  </w:t>
      </w:r>
      <w:r w:rsidR="00EE4867" w:rsidRPr="00CA3A44">
        <w:rPr>
          <w:rFonts w:ascii="Times New Roman" w:hAnsi="Times New Roman"/>
          <w:sz w:val="28"/>
          <w:szCs w:val="28"/>
          <w:lang w:val="uk-UA"/>
        </w:rPr>
        <w:t>вихованцям</w:t>
      </w:r>
      <w:r w:rsidRPr="00CA3A44">
        <w:rPr>
          <w:rFonts w:ascii="Times New Roman" w:hAnsi="Times New Roman"/>
          <w:sz w:val="28"/>
          <w:szCs w:val="28"/>
          <w:lang w:val="uk-UA"/>
        </w:rPr>
        <w:t xml:space="preserve">  набувати  глибокі  і  міцні  знання  в  області  технічних  дисциплін, цінні  прак</w:t>
      </w:r>
      <w:r w:rsidR="00EE4867" w:rsidRPr="00CA3A44">
        <w:rPr>
          <w:rFonts w:ascii="Times New Roman" w:hAnsi="Times New Roman"/>
          <w:sz w:val="28"/>
          <w:szCs w:val="28"/>
          <w:lang w:val="uk-UA"/>
        </w:rPr>
        <w:t>тичні  уміння  та  навики, ство</w:t>
      </w:r>
      <w:r w:rsidRPr="00CA3A44">
        <w:rPr>
          <w:rFonts w:ascii="Times New Roman" w:hAnsi="Times New Roman"/>
          <w:sz w:val="28"/>
          <w:szCs w:val="28"/>
          <w:lang w:val="uk-UA"/>
        </w:rPr>
        <w:t xml:space="preserve">рює  умови  для  </w:t>
      </w:r>
      <w:r w:rsidR="00EE4867" w:rsidRPr="00CA3A44">
        <w:rPr>
          <w:rFonts w:ascii="Times New Roman" w:hAnsi="Times New Roman"/>
          <w:sz w:val="28"/>
          <w:szCs w:val="28"/>
          <w:lang w:val="uk-UA"/>
        </w:rPr>
        <w:t xml:space="preserve">продуктивної  пошукової роботи, </w:t>
      </w:r>
      <w:r w:rsidRPr="00CA3A44">
        <w:rPr>
          <w:rFonts w:ascii="Times New Roman" w:hAnsi="Times New Roman"/>
          <w:sz w:val="28"/>
          <w:szCs w:val="28"/>
          <w:lang w:val="uk-UA"/>
        </w:rPr>
        <w:t>забезпечує  потребу  особистості  в самореалізації, підвищенні  інтелектуаль</w:t>
      </w:r>
      <w:r w:rsidR="00EE4867" w:rsidRPr="00CA3A44">
        <w:rPr>
          <w:rFonts w:ascii="Times New Roman" w:hAnsi="Times New Roman"/>
          <w:sz w:val="28"/>
          <w:szCs w:val="28"/>
          <w:lang w:val="uk-UA"/>
        </w:rPr>
        <w:t>ного, духовного, фізичного, емо</w:t>
      </w:r>
      <w:r w:rsidRPr="00CA3A44">
        <w:rPr>
          <w:rFonts w:ascii="Times New Roman" w:hAnsi="Times New Roman"/>
          <w:sz w:val="28"/>
          <w:szCs w:val="28"/>
          <w:lang w:val="uk-UA"/>
        </w:rPr>
        <w:t xml:space="preserve">ційного  рівня  вихованців  шляхом  їх  участі  у  різних  видах  творчої  діяльності, сприяє  професійному  самовизначенню. У  зв’язку  з  цим, підвищується  роль  позашкільного  закладу  у  формуванні  особистості, здатної  у  майбутньому  до  високопродуктивної  праці, технічно  насиченої  виробничої  діяльності. Педагогічні  працівники  </w:t>
      </w:r>
      <w:r w:rsidR="00EE4867" w:rsidRPr="00CA3A44">
        <w:rPr>
          <w:rFonts w:ascii="Times New Roman" w:hAnsi="Times New Roman"/>
          <w:sz w:val="28"/>
          <w:szCs w:val="28"/>
          <w:lang w:val="uk-UA"/>
        </w:rPr>
        <w:t>КЗ «БРЦДЮТ» БРР КО   виховують  особистість  діє</w:t>
      </w:r>
      <w:r w:rsidRPr="00CA3A44">
        <w:rPr>
          <w:rFonts w:ascii="Times New Roman" w:hAnsi="Times New Roman"/>
          <w:sz w:val="28"/>
          <w:szCs w:val="28"/>
          <w:lang w:val="uk-UA"/>
        </w:rPr>
        <w:t>ву, з  високою  громадянською  свідомістю, почуттям  національної  гідності, інтелектуально  творчу, фізично  здорову, ес</w:t>
      </w:r>
      <w:r w:rsidR="00EE4867" w:rsidRPr="00CA3A44">
        <w:rPr>
          <w:rFonts w:ascii="Times New Roman" w:hAnsi="Times New Roman"/>
          <w:sz w:val="28"/>
          <w:szCs w:val="28"/>
          <w:lang w:val="uk-UA"/>
        </w:rPr>
        <w:t>тетично  повноцінну, працелюбну та</w:t>
      </w:r>
      <w:r w:rsidRPr="00CA3A44">
        <w:rPr>
          <w:rFonts w:ascii="Times New Roman" w:hAnsi="Times New Roman"/>
          <w:sz w:val="28"/>
          <w:szCs w:val="28"/>
          <w:lang w:val="uk-UA"/>
        </w:rPr>
        <w:t xml:space="preserve"> гуманну</w:t>
      </w:r>
      <w:r w:rsidR="00EE4867" w:rsidRPr="00CA3A44">
        <w:rPr>
          <w:rFonts w:ascii="Times New Roman" w:hAnsi="Times New Roman"/>
          <w:sz w:val="28"/>
          <w:szCs w:val="28"/>
          <w:lang w:val="uk-UA"/>
        </w:rPr>
        <w:t>.</w:t>
      </w:r>
    </w:p>
    <w:p w:rsidR="00EE4867" w:rsidRPr="00CA3A44" w:rsidRDefault="00EE4867" w:rsidP="00FF2C93">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Під  час  канікул  вихованці   гуртків  поєднують  відпочинок  з  творчою  роботою  в  гуртках. Адже  творчість – це  незримі  ниточки , які  об’єднують  серця  дітей.  </w:t>
      </w:r>
    </w:p>
    <w:p w:rsidR="00A3509D" w:rsidRPr="00CA3A44" w:rsidRDefault="005D5443" w:rsidP="00FF2C93">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На належному рівні ведеться робота з оздоровлення вихованців </w:t>
      </w:r>
      <w:r w:rsidR="00032246" w:rsidRPr="00CA3A44">
        <w:rPr>
          <w:rFonts w:ascii="Times New Roman" w:hAnsi="Times New Roman"/>
          <w:sz w:val="28"/>
          <w:szCs w:val="28"/>
          <w:lang w:val="uk-UA"/>
        </w:rPr>
        <w:t>КЗ «БРЦДЮТ» БРР КО</w:t>
      </w:r>
      <w:r w:rsidRPr="00CA3A44">
        <w:rPr>
          <w:rFonts w:ascii="Times New Roman" w:hAnsi="Times New Roman"/>
          <w:sz w:val="28"/>
          <w:szCs w:val="28"/>
          <w:lang w:val="uk-UA"/>
        </w:rPr>
        <w:t xml:space="preserve">. </w:t>
      </w:r>
      <w:r w:rsidR="00032246" w:rsidRPr="00CA3A44">
        <w:rPr>
          <w:rFonts w:ascii="Times New Roman" w:hAnsi="Times New Roman"/>
          <w:sz w:val="28"/>
          <w:szCs w:val="28"/>
          <w:lang w:val="uk-UA"/>
        </w:rPr>
        <w:t>У</w:t>
      </w:r>
      <w:r w:rsidR="006504DA" w:rsidRPr="00CA3A44">
        <w:rPr>
          <w:rFonts w:ascii="Times New Roman" w:hAnsi="Times New Roman"/>
          <w:sz w:val="28"/>
          <w:szCs w:val="28"/>
          <w:lang w:val="uk-UA"/>
        </w:rPr>
        <w:t xml:space="preserve"> результаті спільної роботи, ініціативи та фінансової підтримки Броварської </w:t>
      </w:r>
      <w:r w:rsidR="00EE4867" w:rsidRPr="00CA3A44">
        <w:rPr>
          <w:rFonts w:ascii="Times New Roman" w:hAnsi="Times New Roman"/>
          <w:sz w:val="28"/>
          <w:szCs w:val="28"/>
          <w:lang w:val="uk-UA"/>
        </w:rPr>
        <w:t>районної ради</w:t>
      </w:r>
      <w:r w:rsidR="0004313D">
        <w:rPr>
          <w:rFonts w:ascii="Times New Roman" w:hAnsi="Times New Roman"/>
          <w:sz w:val="28"/>
          <w:szCs w:val="28"/>
          <w:lang w:val="uk-UA"/>
        </w:rPr>
        <w:t xml:space="preserve"> </w:t>
      </w:r>
      <w:r w:rsidR="00EE4867" w:rsidRPr="00CA3A44">
        <w:rPr>
          <w:rFonts w:ascii="Times New Roman" w:hAnsi="Times New Roman"/>
          <w:sz w:val="28"/>
          <w:szCs w:val="28"/>
          <w:lang w:val="uk-UA"/>
        </w:rPr>
        <w:t>та батьків, у 2017-2018</w:t>
      </w:r>
      <w:r w:rsidR="006504DA" w:rsidRPr="00CA3A44">
        <w:rPr>
          <w:rFonts w:ascii="Times New Roman" w:hAnsi="Times New Roman"/>
          <w:sz w:val="28"/>
          <w:szCs w:val="28"/>
          <w:lang w:val="uk-UA"/>
        </w:rPr>
        <w:t xml:space="preserve"> навчальному році</w:t>
      </w:r>
      <w:r w:rsidR="0081061B" w:rsidRPr="00CA3A44">
        <w:rPr>
          <w:rFonts w:ascii="Times New Roman" w:hAnsi="Times New Roman"/>
          <w:sz w:val="28"/>
          <w:szCs w:val="28"/>
          <w:lang w:val="uk-UA"/>
        </w:rPr>
        <w:t>, під час зим</w:t>
      </w:r>
      <w:r w:rsidR="00807CBB" w:rsidRPr="00CA3A44">
        <w:rPr>
          <w:rFonts w:ascii="Times New Roman" w:hAnsi="Times New Roman"/>
          <w:sz w:val="28"/>
          <w:szCs w:val="28"/>
          <w:lang w:val="uk-UA"/>
        </w:rPr>
        <w:t xml:space="preserve">ових та літніх канікул було </w:t>
      </w:r>
      <w:r w:rsidR="00D44AC9">
        <w:rPr>
          <w:rFonts w:ascii="Times New Roman" w:hAnsi="Times New Roman"/>
          <w:sz w:val="28"/>
          <w:szCs w:val="28"/>
          <w:lang w:val="uk-UA"/>
        </w:rPr>
        <w:t>направлено на відпочинок 160</w:t>
      </w:r>
      <w:r w:rsidR="00807CBB" w:rsidRPr="00CA3A44">
        <w:rPr>
          <w:rFonts w:ascii="Times New Roman" w:hAnsi="Times New Roman"/>
          <w:sz w:val="28"/>
          <w:szCs w:val="28"/>
          <w:lang w:val="uk-UA"/>
        </w:rPr>
        <w:t xml:space="preserve"> дітей </w:t>
      </w:r>
      <w:r w:rsidR="00363A94" w:rsidRPr="00CA3A44">
        <w:rPr>
          <w:rFonts w:ascii="Times New Roman" w:hAnsi="Times New Roman"/>
          <w:sz w:val="28"/>
          <w:szCs w:val="28"/>
          <w:lang w:val="uk-UA"/>
        </w:rPr>
        <w:t>(для порівняння у 20</w:t>
      </w:r>
      <w:r w:rsidR="00EE4867" w:rsidRPr="00CA3A44">
        <w:rPr>
          <w:rFonts w:ascii="Times New Roman" w:hAnsi="Times New Roman"/>
          <w:sz w:val="28"/>
          <w:szCs w:val="28"/>
          <w:lang w:val="uk-UA"/>
        </w:rPr>
        <w:t>16-2017 н.р. 108 чол.</w:t>
      </w:r>
      <w:r w:rsidR="00363A94" w:rsidRPr="00CA3A44">
        <w:rPr>
          <w:rFonts w:ascii="Times New Roman" w:hAnsi="Times New Roman"/>
          <w:sz w:val="28"/>
          <w:szCs w:val="28"/>
          <w:lang w:val="uk-UA"/>
        </w:rPr>
        <w:t>)</w:t>
      </w:r>
      <w:r w:rsidR="006504DA" w:rsidRPr="00CA3A44">
        <w:rPr>
          <w:rFonts w:ascii="Times New Roman" w:hAnsi="Times New Roman"/>
          <w:sz w:val="28"/>
          <w:szCs w:val="28"/>
          <w:lang w:val="uk-UA"/>
        </w:rPr>
        <w:t xml:space="preserve"> у смт. Сергіївка ДОТ «Богатирьонок», ДОТ «</w:t>
      </w:r>
      <w:r w:rsidR="00EE4867" w:rsidRPr="00CA3A44">
        <w:rPr>
          <w:rFonts w:ascii="Times New Roman" w:hAnsi="Times New Roman"/>
          <w:sz w:val="28"/>
          <w:szCs w:val="28"/>
          <w:lang w:val="uk-UA"/>
        </w:rPr>
        <w:t>Шаяни</w:t>
      </w:r>
      <w:r w:rsidR="006504DA" w:rsidRPr="00CA3A44">
        <w:rPr>
          <w:rFonts w:ascii="Times New Roman" w:hAnsi="Times New Roman"/>
          <w:sz w:val="28"/>
          <w:szCs w:val="28"/>
          <w:lang w:val="uk-UA"/>
        </w:rPr>
        <w:t>», с. Карпати санаторій «Карпари»</w:t>
      </w:r>
      <w:r w:rsidR="0004313D">
        <w:rPr>
          <w:rFonts w:ascii="Times New Roman" w:hAnsi="Times New Roman"/>
          <w:sz w:val="28"/>
          <w:szCs w:val="28"/>
          <w:lang w:val="uk-UA"/>
        </w:rPr>
        <w:t>, Болгарія.</w:t>
      </w:r>
      <w:r w:rsidR="0081061B" w:rsidRPr="00CA3A44">
        <w:rPr>
          <w:rFonts w:ascii="Times New Roman" w:hAnsi="Times New Roman"/>
          <w:sz w:val="28"/>
          <w:szCs w:val="28"/>
          <w:lang w:val="uk-UA"/>
        </w:rPr>
        <w:t xml:space="preserve"> </w:t>
      </w:r>
    </w:p>
    <w:p w:rsidR="00FA5869" w:rsidRPr="00CA3A44" w:rsidRDefault="00FA5869" w:rsidP="0004313D">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Учнівське самоврядування – це не лише самостійне вирішення різноманітних питань, а й самостійне виконання, проведення, планування різноманітних заходів, відповідальність за які несуть самі лідери. Суттєві риси  справжніх лідерів -  активність, ініціатива, креативність, дисципліна,  вихованість. Учнівське самоврядування КЗ «Броварський районний центр дитячої та юнацької творчості» БРР КО активне та різноманітне.</w:t>
      </w:r>
      <w:r w:rsidR="0004313D">
        <w:rPr>
          <w:rFonts w:ascii="Times New Roman" w:hAnsi="Times New Roman"/>
          <w:sz w:val="28"/>
          <w:szCs w:val="28"/>
          <w:lang w:val="uk-UA"/>
        </w:rPr>
        <w:t xml:space="preserve"> </w:t>
      </w:r>
      <w:r w:rsidRPr="00CA3A44">
        <w:rPr>
          <w:rFonts w:ascii="Times New Roman" w:hAnsi="Times New Roman"/>
          <w:sz w:val="28"/>
          <w:szCs w:val="28"/>
          <w:lang w:val="uk-UA"/>
        </w:rPr>
        <w:t xml:space="preserve">Представники самоврядування Броварщини беруть участь у кожному обласному зборі лідерів учнівського самоврядування, відвідали обласну літню Школу лідерів органів учнівського самоврядування, семінар-тренінг «Медіація як ненасильницький метод вирішення конфліктів. Навчись сам вирішувати конфлікти – навчи інших!». </w:t>
      </w:r>
    </w:p>
    <w:p w:rsidR="00E0141C" w:rsidRPr="00CA3A44" w:rsidRDefault="00E0141C" w:rsidP="00FA5869">
      <w:pPr>
        <w:spacing w:after="0" w:line="240" w:lineRule="auto"/>
        <w:ind w:firstLine="708"/>
        <w:jc w:val="both"/>
        <w:rPr>
          <w:rFonts w:ascii="Times New Roman" w:hAnsi="Times New Roman"/>
          <w:sz w:val="28"/>
          <w:szCs w:val="28"/>
          <w:lang w:val="uk-UA"/>
        </w:rPr>
      </w:pPr>
      <w:r w:rsidRPr="00CA3A44">
        <w:rPr>
          <w:rFonts w:ascii="Times New Roman" w:hAnsi="Times New Roman"/>
          <w:sz w:val="28"/>
          <w:szCs w:val="28"/>
          <w:lang w:val="uk-UA"/>
        </w:rPr>
        <w:t xml:space="preserve">Враховуючи сучасні вимоги, стиль керівництва КЗ «БРЦДЮТ» БРР КО більш близький до демократичного, так  як  більшість  рішень  приймаються  на  основі  врахування  думки  колективу  й  інтересів  справи, створюється  </w:t>
      </w:r>
      <w:r w:rsidRPr="00CA3A44">
        <w:rPr>
          <w:rFonts w:ascii="Times New Roman" w:hAnsi="Times New Roman"/>
          <w:sz w:val="28"/>
          <w:szCs w:val="28"/>
          <w:lang w:val="uk-UA"/>
        </w:rPr>
        <w:lastRenderedPageBreak/>
        <w:t>такий  мікроклімат, коли  успіхи  кожного  сприймаються  позитивно, ініціатива  й  самостійність  підтримується. Як директор,  КЗ «БРЦДЮТ» БРР КО  у  роботі  з працівниками  дотримуюсь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в закладі  залишається мінімум  агресивності, наявне  творче вирішення справ; переважають  такі  методи  керівництва  як  порада, особистий приклад, похвала;  вимогливість  поєднується із справедливістю.</w:t>
      </w:r>
    </w:p>
    <w:p w:rsidR="000A1DF4" w:rsidRDefault="000A1DF4" w:rsidP="00FF2C93">
      <w:pPr>
        <w:spacing w:after="0" w:line="240" w:lineRule="auto"/>
        <w:ind w:firstLine="708"/>
        <w:jc w:val="both"/>
        <w:rPr>
          <w:rFonts w:ascii="Times New Roman" w:hAnsi="Times New Roman"/>
          <w:sz w:val="28"/>
          <w:szCs w:val="26"/>
          <w:lang w:val="uk-UA"/>
        </w:rPr>
      </w:pPr>
      <w:r w:rsidRPr="00CA3A44">
        <w:rPr>
          <w:rFonts w:ascii="Times New Roman" w:hAnsi="Times New Roman"/>
          <w:sz w:val="28"/>
          <w:szCs w:val="26"/>
          <w:lang w:val="uk-UA"/>
        </w:rPr>
        <w:t>Не байдужими до вирішення проблем виховання підростаючого покоління Броварщини є депутатський корпус Броварської районної ради</w:t>
      </w:r>
      <w:r w:rsidR="006E26AA" w:rsidRPr="00CA3A44">
        <w:rPr>
          <w:rFonts w:ascii="Times New Roman" w:hAnsi="Times New Roman"/>
          <w:sz w:val="28"/>
          <w:szCs w:val="26"/>
          <w:lang w:val="uk-UA"/>
        </w:rPr>
        <w:t>,</w:t>
      </w:r>
      <w:r w:rsidRPr="00CA3A44">
        <w:rPr>
          <w:rFonts w:ascii="Times New Roman" w:hAnsi="Times New Roman"/>
          <w:sz w:val="28"/>
          <w:szCs w:val="26"/>
          <w:lang w:val="uk-UA"/>
        </w:rPr>
        <w:t xml:space="preserve"> голови сільських та селищних рад, які</w:t>
      </w:r>
      <w:r w:rsidR="006E26AA" w:rsidRPr="00CA3A44">
        <w:rPr>
          <w:rFonts w:ascii="Times New Roman" w:hAnsi="Times New Roman"/>
          <w:sz w:val="28"/>
          <w:szCs w:val="26"/>
          <w:lang w:val="uk-UA"/>
        </w:rPr>
        <w:t xml:space="preserve"> допомагають у вирішенні питань.</w:t>
      </w:r>
    </w:p>
    <w:p w:rsidR="00A01810" w:rsidRDefault="0004313D" w:rsidP="00600B3E">
      <w:pPr>
        <w:spacing w:after="0" w:line="240" w:lineRule="auto"/>
        <w:ind w:firstLine="708"/>
        <w:jc w:val="both"/>
        <w:rPr>
          <w:rFonts w:ascii="Times New Roman" w:hAnsi="Times New Roman"/>
          <w:sz w:val="28"/>
          <w:szCs w:val="26"/>
          <w:lang w:val="uk-UA"/>
        </w:rPr>
      </w:pPr>
      <w:r w:rsidRPr="0004313D">
        <w:rPr>
          <w:rFonts w:ascii="Times New Roman" w:hAnsi="Times New Roman"/>
          <w:sz w:val="28"/>
          <w:szCs w:val="26"/>
          <w:lang w:val="uk-UA"/>
        </w:rPr>
        <w:t xml:space="preserve">Інформація про всі проведені заходи та конкурси постійно оновлюється на сайті КЗ «БРЦДЮТ» БРР КО </w:t>
      </w:r>
      <w:hyperlink r:id="rId6" w:history="1">
        <w:r w:rsidR="00854A05" w:rsidRPr="008548DB">
          <w:rPr>
            <w:rStyle w:val="a9"/>
            <w:rFonts w:ascii="Times New Roman" w:hAnsi="Times New Roman"/>
            <w:sz w:val="28"/>
            <w:szCs w:val="26"/>
            <w:lang w:val="uk-UA"/>
          </w:rPr>
          <w:t>http://www.brovary-rcdut.edukit.kiev.ua/</w:t>
        </w:r>
      </w:hyperlink>
      <w:r w:rsidR="00854A05">
        <w:rPr>
          <w:rFonts w:ascii="Times New Roman" w:hAnsi="Times New Roman"/>
          <w:sz w:val="28"/>
          <w:szCs w:val="26"/>
          <w:lang w:val="uk-UA"/>
        </w:rPr>
        <w:t>, особистій сторінці на</w:t>
      </w:r>
      <w:r w:rsidR="00600B3E" w:rsidRPr="00600B3E">
        <w:rPr>
          <w:lang w:val="uk-UA"/>
        </w:rPr>
        <w:t xml:space="preserve"> </w:t>
      </w:r>
      <w:r w:rsidR="00600B3E" w:rsidRPr="00600B3E">
        <w:rPr>
          <w:rFonts w:ascii="Times New Roman" w:hAnsi="Times New Roman"/>
          <w:sz w:val="28"/>
          <w:szCs w:val="26"/>
          <w:lang w:val="uk-UA"/>
        </w:rPr>
        <w:t>facebook</w:t>
      </w:r>
      <w:r w:rsidR="00600B3E">
        <w:rPr>
          <w:rFonts w:ascii="Times New Roman" w:hAnsi="Times New Roman"/>
          <w:sz w:val="28"/>
          <w:szCs w:val="26"/>
          <w:lang w:val="uk-UA"/>
        </w:rPr>
        <w:t xml:space="preserve"> </w:t>
      </w:r>
      <w:r w:rsidRPr="0004313D">
        <w:rPr>
          <w:rFonts w:ascii="Times New Roman" w:hAnsi="Times New Roman"/>
          <w:sz w:val="28"/>
          <w:szCs w:val="26"/>
          <w:lang w:val="uk-UA"/>
        </w:rPr>
        <w:t xml:space="preserve">та надсилається на інтернет-портали </w:t>
      </w:r>
      <w:r>
        <w:rPr>
          <w:rFonts w:ascii="Times New Roman" w:hAnsi="Times New Roman"/>
          <w:sz w:val="28"/>
          <w:szCs w:val="26"/>
          <w:lang w:val="uk-UA"/>
        </w:rPr>
        <w:t xml:space="preserve">Броварської районної ради, </w:t>
      </w:r>
      <w:r w:rsidRPr="0004313D">
        <w:rPr>
          <w:rFonts w:ascii="Times New Roman" w:hAnsi="Times New Roman"/>
          <w:sz w:val="28"/>
          <w:szCs w:val="26"/>
          <w:lang w:val="uk-UA"/>
        </w:rPr>
        <w:t>відділу освіти, департаменту освіти і науки КОДА, обласного цен</w:t>
      </w:r>
      <w:r w:rsidR="00DB6133">
        <w:rPr>
          <w:rFonts w:ascii="Times New Roman" w:hAnsi="Times New Roman"/>
          <w:sz w:val="28"/>
          <w:szCs w:val="26"/>
          <w:lang w:val="uk-UA"/>
        </w:rPr>
        <w:t xml:space="preserve">тру дітей та юнацтва Київщини. </w:t>
      </w:r>
      <w:r>
        <w:rPr>
          <w:rFonts w:ascii="Times New Roman" w:hAnsi="Times New Roman"/>
          <w:sz w:val="28"/>
          <w:szCs w:val="26"/>
          <w:lang w:val="uk-UA"/>
        </w:rPr>
        <w:t xml:space="preserve">Про досягнення наших вихованців і здобутки педагогів </w:t>
      </w:r>
      <w:r w:rsidRPr="0004313D">
        <w:rPr>
          <w:rFonts w:ascii="Times New Roman" w:hAnsi="Times New Roman"/>
          <w:sz w:val="28"/>
          <w:szCs w:val="26"/>
          <w:lang w:val="uk-UA"/>
        </w:rPr>
        <w:t>КЗ «БРЦДЮТ» БРР КО</w:t>
      </w:r>
      <w:r>
        <w:rPr>
          <w:rFonts w:ascii="Times New Roman" w:hAnsi="Times New Roman"/>
          <w:sz w:val="28"/>
          <w:szCs w:val="26"/>
          <w:lang w:val="uk-UA"/>
        </w:rPr>
        <w:t xml:space="preserve"> </w:t>
      </w:r>
      <w:r w:rsidR="00DB6133">
        <w:rPr>
          <w:rFonts w:ascii="Times New Roman" w:hAnsi="Times New Roman"/>
          <w:sz w:val="28"/>
          <w:szCs w:val="26"/>
          <w:lang w:val="uk-UA"/>
        </w:rPr>
        <w:t>друкується</w:t>
      </w:r>
      <w:r w:rsidR="00DB6133" w:rsidRPr="00DB6133">
        <w:rPr>
          <w:rFonts w:ascii="Times New Roman" w:hAnsi="Times New Roman"/>
          <w:sz w:val="28"/>
          <w:szCs w:val="26"/>
          <w:lang w:val="uk-UA"/>
        </w:rPr>
        <w:t xml:space="preserve"> </w:t>
      </w:r>
      <w:r w:rsidR="00DB6133">
        <w:rPr>
          <w:rFonts w:ascii="Times New Roman" w:hAnsi="Times New Roman"/>
          <w:sz w:val="28"/>
          <w:szCs w:val="26"/>
          <w:lang w:val="uk-UA"/>
        </w:rPr>
        <w:t>на сторін</w:t>
      </w:r>
      <w:r w:rsidR="008C04AD">
        <w:rPr>
          <w:rFonts w:ascii="Times New Roman" w:hAnsi="Times New Roman"/>
          <w:sz w:val="28"/>
          <w:szCs w:val="26"/>
          <w:lang w:val="uk-UA"/>
        </w:rPr>
        <w:t xml:space="preserve">ках </w:t>
      </w:r>
      <w:r w:rsidR="00DB6133">
        <w:rPr>
          <w:rFonts w:ascii="Times New Roman" w:hAnsi="Times New Roman"/>
          <w:sz w:val="28"/>
          <w:szCs w:val="26"/>
          <w:lang w:val="uk-UA"/>
        </w:rPr>
        <w:t xml:space="preserve">районної газети </w:t>
      </w:r>
      <w:r>
        <w:rPr>
          <w:rFonts w:ascii="Times New Roman" w:hAnsi="Times New Roman"/>
          <w:sz w:val="28"/>
          <w:szCs w:val="26"/>
          <w:lang w:val="uk-UA"/>
        </w:rPr>
        <w:t>«Нове життя»</w:t>
      </w:r>
      <w:r w:rsidR="00600B3E">
        <w:rPr>
          <w:rFonts w:ascii="Times New Roman" w:hAnsi="Times New Roman"/>
          <w:sz w:val="28"/>
          <w:szCs w:val="26"/>
          <w:lang w:val="uk-UA"/>
        </w:rPr>
        <w:t>.</w:t>
      </w:r>
      <w:r>
        <w:rPr>
          <w:rFonts w:ascii="Times New Roman" w:hAnsi="Times New Roman"/>
          <w:sz w:val="28"/>
          <w:szCs w:val="26"/>
          <w:lang w:val="uk-UA"/>
        </w:rPr>
        <w:t xml:space="preserve"> </w:t>
      </w:r>
    </w:p>
    <w:p w:rsidR="00A01810" w:rsidRPr="00CA3A44" w:rsidRDefault="00A01810" w:rsidP="00615F7D">
      <w:pPr>
        <w:spacing w:after="0" w:line="240" w:lineRule="auto"/>
        <w:jc w:val="both"/>
        <w:rPr>
          <w:rFonts w:ascii="Times New Roman" w:hAnsi="Times New Roman"/>
          <w:sz w:val="28"/>
          <w:szCs w:val="26"/>
          <w:lang w:val="uk-UA"/>
        </w:rPr>
      </w:pPr>
    </w:p>
    <w:p w:rsidR="006504DA" w:rsidRPr="00CA3A44" w:rsidRDefault="006504DA" w:rsidP="00FF2C93">
      <w:pPr>
        <w:spacing w:after="0" w:line="240" w:lineRule="auto"/>
        <w:ind w:firstLine="708"/>
        <w:jc w:val="both"/>
        <w:rPr>
          <w:rFonts w:ascii="Times New Roman" w:hAnsi="Times New Roman"/>
          <w:sz w:val="16"/>
          <w:szCs w:val="16"/>
          <w:lang w:val="uk-UA"/>
        </w:rPr>
      </w:pPr>
    </w:p>
    <w:p w:rsidR="00155038" w:rsidRPr="00CA3A44" w:rsidRDefault="006B79F5" w:rsidP="00155038">
      <w:pPr>
        <w:pStyle w:val="2"/>
        <w:widowControl w:val="0"/>
        <w:spacing w:after="0" w:line="240" w:lineRule="auto"/>
        <w:ind w:right="-143" w:firstLine="425"/>
        <w:jc w:val="both"/>
        <w:rPr>
          <w:rFonts w:ascii="Times New Roman" w:hAnsi="Times New Roman"/>
          <w:b/>
          <w:szCs w:val="28"/>
          <w:lang w:val="uk-UA"/>
        </w:rPr>
      </w:pPr>
      <w:r w:rsidRPr="00CA3A44">
        <w:rPr>
          <w:rFonts w:ascii="Times New Roman" w:hAnsi="Times New Roman"/>
          <w:b/>
          <w:szCs w:val="28"/>
          <w:lang w:val="uk-UA"/>
        </w:rPr>
        <w:t>Касові видатки</w:t>
      </w:r>
      <w:r w:rsidR="00155038" w:rsidRPr="00CA3A44">
        <w:rPr>
          <w:rFonts w:ascii="Times New Roman" w:hAnsi="Times New Roman"/>
          <w:b/>
          <w:szCs w:val="28"/>
          <w:lang w:val="uk-UA"/>
        </w:rPr>
        <w:t xml:space="preserve"> </w:t>
      </w:r>
      <w:r w:rsidR="00307F3C" w:rsidRPr="00CA3A44">
        <w:rPr>
          <w:rFonts w:ascii="Times New Roman" w:hAnsi="Times New Roman"/>
          <w:b/>
          <w:szCs w:val="28"/>
          <w:lang w:val="uk-UA"/>
        </w:rPr>
        <w:t>загального фонду бюджету</w:t>
      </w:r>
      <w:r w:rsidR="00155038" w:rsidRPr="00CA3A44">
        <w:rPr>
          <w:rFonts w:ascii="Times New Roman" w:hAnsi="Times New Roman"/>
          <w:b/>
          <w:szCs w:val="28"/>
          <w:lang w:val="uk-UA"/>
        </w:rPr>
        <w:t xml:space="preserve"> </w:t>
      </w:r>
      <w:r w:rsidRPr="00CA3A44">
        <w:rPr>
          <w:rFonts w:ascii="Times New Roman" w:hAnsi="Times New Roman"/>
          <w:b/>
          <w:szCs w:val="28"/>
          <w:lang w:val="uk-UA"/>
        </w:rPr>
        <w:t>КЗ «БРЦДЮТ» БРР КО</w:t>
      </w:r>
    </w:p>
    <w:p w:rsidR="003D2888" w:rsidRPr="00CA3A44" w:rsidRDefault="003D2888" w:rsidP="00155038">
      <w:pPr>
        <w:pStyle w:val="2"/>
        <w:widowControl w:val="0"/>
        <w:spacing w:after="0" w:line="240" w:lineRule="auto"/>
        <w:ind w:right="-143" w:firstLine="425"/>
        <w:jc w:val="both"/>
        <w:rPr>
          <w:rFonts w:ascii="Times New Roman" w:hAnsi="Times New Roman"/>
          <w:sz w:val="16"/>
          <w:szCs w:val="16"/>
          <w:lang w:val="uk-UA"/>
        </w:rPr>
      </w:pPr>
    </w:p>
    <w:tbl>
      <w:tblPr>
        <w:tblW w:w="9781" w:type="dxa"/>
        <w:tblInd w:w="172" w:type="dxa"/>
        <w:tblLayout w:type="fixed"/>
        <w:tblCellMar>
          <w:left w:w="30" w:type="dxa"/>
          <w:right w:w="30" w:type="dxa"/>
        </w:tblCellMar>
        <w:tblLook w:val="0000" w:firstRow="0" w:lastRow="0" w:firstColumn="0" w:lastColumn="0" w:noHBand="0" w:noVBand="0"/>
      </w:tblPr>
      <w:tblGrid>
        <w:gridCol w:w="851"/>
        <w:gridCol w:w="1134"/>
        <w:gridCol w:w="5670"/>
        <w:gridCol w:w="2126"/>
      </w:tblGrid>
      <w:tr w:rsidR="00CA3A44" w:rsidRPr="00CA3A44" w:rsidTr="00227042">
        <w:trPr>
          <w:trHeight w:val="240"/>
        </w:trPr>
        <w:tc>
          <w:tcPr>
            <w:tcW w:w="851" w:type="dxa"/>
            <w:tcBorders>
              <w:top w:val="single" w:sz="6" w:space="0" w:color="auto"/>
              <w:left w:val="single" w:sz="6" w:space="0" w:color="auto"/>
              <w:bottom w:val="single" w:sz="6" w:space="0" w:color="auto"/>
              <w:right w:val="single" w:sz="6" w:space="0" w:color="auto"/>
            </w:tcBorders>
          </w:tcPr>
          <w:p w:rsidR="00307F3C" w:rsidRPr="00CA3A44" w:rsidRDefault="00307F3C"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6" w:space="0" w:color="auto"/>
              <w:bottom w:val="single" w:sz="6" w:space="0" w:color="auto"/>
              <w:right w:val="single" w:sz="6" w:space="0" w:color="auto"/>
            </w:tcBorders>
          </w:tcPr>
          <w:p w:rsidR="00307F3C" w:rsidRPr="00CA3A44" w:rsidRDefault="00307F3C"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КЕКВ</w:t>
            </w:r>
          </w:p>
          <w:p w:rsidR="00307F3C" w:rsidRPr="00CA3A44" w:rsidRDefault="00307F3C" w:rsidP="00307F3C">
            <w:pPr>
              <w:autoSpaceDE w:val="0"/>
              <w:autoSpaceDN w:val="0"/>
              <w:adjustRightInd w:val="0"/>
              <w:spacing w:after="0"/>
              <w:jc w:val="center"/>
              <w:rPr>
                <w:rFonts w:ascii="Times New Roman" w:eastAsiaTheme="minorHAnsi" w:hAnsi="Times New Roman"/>
                <w:sz w:val="28"/>
                <w:szCs w:val="28"/>
                <w:lang w:val="ru-RU"/>
              </w:rPr>
            </w:pPr>
          </w:p>
        </w:tc>
        <w:tc>
          <w:tcPr>
            <w:tcW w:w="5670" w:type="dxa"/>
            <w:tcBorders>
              <w:top w:val="single" w:sz="6" w:space="0" w:color="auto"/>
              <w:left w:val="single" w:sz="6" w:space="0" w:color="auto"/>
              <w:bottom w:val="single" w:sz="6" w:space="0" w:color="auto"/>
              <w:right w:val="nil"/>
            </w:tcBorders>
          </w:tcPr>
          <w:p w:rsidR="00307F3C" w:rsidRPr="00CA3A44" w:rsidRDefault="00307F3C"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Найменування</w:t>
            </w:r>
          </w:p>
        </w:tc>
        <w:tc>
          <w:tcPr>
            <w:tcW w:w="2126" w:type="dxa"/>
            <w:tcBorders>
              <w:top w:val="single" w:sz="6" w:space="0" w:color="auto"/>
              <w:left w:val="single" w:sz="6" w:space="0" w:color="auto"/>
              <w:bottom w:val="single" w:sz="6" w:space="0" w:color="auto"/>
              <w:right w:val="single" w:sz="6" w:space="0" w:color="auto"/>
            </w:tcBorders>
          </w:tcPr>
          <w:p w:rsidR="00307F3C" w:rsidRPr="00CA3A44" w:rsidRDefault="00307F3C"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hAnsi="Times New Roman"/>
                <w:sz w:val="28"/>
                <w:szCs w:val="28"/>
                <w:lang w:val="uk-UA"/>
              </w:rPr>
              <w:t>КЗ «БРЦДЮТ» БРР КО</w:t>
            </w:r>
          </w:p>
        </w:tc>
      </w:tr>
      <w:tr w:rsidR="00CA3A44" w:rsidRPr="00CA3A44" w:rsidTr="00227042">
        <w:trPr>
          <w:trHeight w:val="285"/>
        </w:trPr>
        <w:tc>
          <w:tcPr>
            <w:tcW w:w="851" w:type="dxa"/>
            <w:vMerge w:val="restart"/>
            <w:tcBorders>
              <w:top w:val="single" w:sz="6" w:space="0" w:color="auto"/>
              <w:left w:val="single" w:sz="6" w:space="0" w:color="auto"/>
              <w:right w:val="single" w:sz="4" w:space="0" w:color="auto"/>
            </w:tcBorders>
            <w:textDirection w:val="btLr"/>
          </w:tcPr>
          <w:p w:rsidR="00227042" w:rsidRPr="00CA3A44" w:rsidRDefault="00227042" w:rsidP="00227042">
            <w:pPr>
              <w:autoSpaceDE w:val="0"/>
              <w:autoSpaceDN w:val="0"/>
              <w:adjustRightInd w:val="0"/>
              <w:spacing w:after="0"/>
              <w:ind w:left="113" w:right="113"/>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КФК 1011090</w:t>
            </w:r>
          </w:p>
        </w:tc>
        <w:tc>
          <w:tcPr>
            <w:tcW w:w="1134" w:type="dxa"/>
            <w:tcBorders>
              <w:top w:val="single" w:sz="6" w:space="0" w:color="auto"/>
              <w:left w:val="single" w:sz="6" w:space="0" w:color="auto"/>
              <w:bottom w:val="single" w:sz="6" w:space="0" w:color="auto"/>
              <w:right w:val="single" w:sz="4"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2111</w:t>
            </w:r>
          </w:p>
        </w:tc>
        <w:tc>
          <w:tcPr>
            <w:tcW w:w="5670" w:type="dxa"/>
            <w:tcBorders>
              <w:top w:val="single" w:sz="4" w:space="0" w:color="auto"/>
              <w:left w:val="single" w:sz="4" w:space="0" w:color="auto"/>
              <w:bottom w:val="single" w:sz="6" w:space="0" w:color="auto"/>
              <w:right w:val="single" w:sz="6" w:space="0" w:color="auto"/>
            </w:tcBorders>
          </w:tcPr>
          <w:p w:rsidR="00227042" w:rsidRPr="00CA3A44" w:rsidRDefault="00227042" w:rsidP="00307F3C">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Заробітна плата</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6B79F5" w:rsidP="005D17BB">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 xml:space="preserve">1 </w:t>
            </w:r>
            <w:r w:rsidR="005D17BB" w:rsidRPr="00CA3A44">
              <w:rPr>
                <w:rFonts w:ascii="Times New Roman" w:eastAsiaTheme="minorHAnsi" w:hAnsi="Times New Roman"/>
                <w:sz w:val="28"/>
                <w:szCs w:val="28"/>
                <w:lang w:val="ru-RU"/>
              </w:rPr>
              <w:t>789509</w:t>
            </w:r>
            <w:r w:rsidR="006E26AA" w:rsidRPr="00CA3A44">
              <w:rPr>
                <w:rFonts w:ascii="Times New Roman" w:eastAsiaTheme="minorHAnsi" w:hAnsi="Times New Roman"/>
                <w:sz w:val="28"/>
                <w:szCs w:val="28"/>
                <w:lang w:val="ru-RU"/>
              </w:rPr>
              <w:t>,92</w:t>
            </w:r>
          </w:p>
        </w:tc>
      </w:tr>
      <w:tr w:rsidR="00CA3A44" w:rsidRPr="00CA3A44" w:rsidTr="00227042">
        <w:trPr>
          <w:trHeight w:val="285"/>
        </w:trPr>
        <w:tc>
          <w:tcPr>
            <w:tcW w:w="851" w:type="dxa"/>
            <w:vMerge/>
            <w:tcBorders>
              <w:left w:val="single" w:sz="6" w:space="0" w:color="auto"/>
              <w:right w:val="single" w:sz="4"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2120</w:t>
            </w:r>
          </w:p>
        </w:tc>
        <w:tc>
          <w:tcPr>
            <w:tcW w:w="5670" w:type="dxa"/>
            <w:tcBorders>
              <w:top w:val="single" w:sz="6" w:space="0" w:color="auto"/>
              <w:left w:val="single" w:sz="6" w:space="0" w:color="auto"/>
              <w:bottom w:val="single" w:sz="6" w:space="0" w:color="auto"/>
              <w:right w:val="single" w:sz="6" w:space="0" w:color="auto"/>
            </w:tcBorders>
          </w:tcPr>
          <w:p w:rsidR="00227042" w:rsidRPr="00CA3A44" w:rsidRDefault="00227042" w:rsidP="00307F3C">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Нарахування на оплату праці</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395461</w:t>
            </w:r>
            <w:r w:rsidR="006E26AA" w:rsidRPr="00CA3A44">
              <w:rPr>
                <w:rFonts w:ascii="Times New Roman" w:eastAsiaTheme="minorHAnsi" w:hAnsi="Times New Roman"/>
                <w:sz w:val="28"/>
                <w:szCs w:val="28"/>
                <w:lang w:val="ru-RU"/>
              </w:rPr>
              <w:t>,47</w:t>
            </w:r>
          </w:p>
        </w:tc>
      </w:tr>
      <w:tr w:rsidR="00CA3A44" w:rsidRPr="00CA3A44" w:rsidTr="00227042">
        <w:trPr>
          <w:trHeight w:val="525"/>
        </w:trPr>
        <w:tc>
          <w:tcPr>
            <w:tcW w:w="851" w:type="dxa"/>
            <w:vMerge/>
            <w:tcBorders>
              <w:left w:val="single" w:sz="6" w:space="0" w:color="auto"/>
              <w:right w:val="single" w:sz="4"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2210</w:t>
            </w:r>
          </w:p>
        </w:tc>
        <w:tc>
          <w:tcPr>
            <w:tcW w:w="5670" w:type="dxa"/>
            <w:tcBorders>
              <w:top w:val="single" w:sz="6" w:space="0" w:color="auto"/>
              <w:left w:val="single" w:sz="6" w:space="0" w:color="auto"/>
              <w:bottom w:val="single" w:sz="6" w:space="0" w:color="auto"/>
              <w:right w:val="single" w:sz="6" w:space="0" w:color="auto"/>
            </w:tcBorders>
          </w:tcPr>
          <w:p w:rsidR="00227042" w:rsidRPr="00CA3A44" w:rsidRDefault="00227042" w:rsidP="00307F3C">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Предмети,матеріали,обладнання та інвентар</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72702</w:t>
            </w:r>
            <w:r w:rsidR="006E26AA" w:rsidRPr="00CA3A44">
              <w:rPr>
                <w:rFonts w:ascii="Times New Roman" w:eastAsiaTheme="minorHAnsi" w:hAnsi="Times New Roman"/>
                <w:sz w:val="28"/>
                <w:szCs w:val="28"/>
                <w:lang w:val="ru-RU"/>
              </w:rPr>
              <w:t>,66</w:t>
            </w:r>
          </w:p>
        </w:tc>
      </w:tr>
      <w:tr w:rsidR="00CA3A44" w:rsidRPr="00CA3A44" w:rsidTr="00227042">
        <w:trPr>
          <w:trHeight w:val="300"/>
        </w:trPr>
        <w:tc>
          <w:tcPr>
            <w:tcW w:w="851" w:type="dxa"/>
            <w:vMerge/>
            <w:tcBorders>
              <w:left w:val="single" w:sz="6" w:space="0" w:color="auto"/>
              <w:right w:val="single" w:sz="4"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2240</w:t>
            </w:r>
          </w:p>
        </w:tc>
        <w:tc>
          <w:tcPr>
            <w:tcW w:w="5670" w:type="dxa"/>
            <w:tcBorders>
              <w:top w:val="single" w:sz="6" w:space="0" w:color="auto"/>
              <w:left w:val="single" w:sz="6" w:space="0" w:color="auto"/>
              <w:bottom w:val="single" w:sz="6" w:space="0" w:color="auto"/>
              <w:right w:val="single" w:sz="6" w:space="0" w:color="auto"/>
            </w:tcBorders>
          </w:tcPr>
          <w:p w:rsidR="00227042" w:rsidRPr="00CA3A44" w:rsidRDefault="00227042" w:rsidP="00307F3C">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Оплата послуг(крім комунальних)</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28617</w:t>
            </w:r>
            <w:r w:rsidR="006E26AA" w:rsidRPr="00CA3A44">
              <w:rPr>
                <w:rFonts w:ascii="Times New Roman" w:eastAsiaTheme="minorHAnsi" w:hAnsi="Times New Roman"/>
                <w:sz w:val="28"/>
                <w:szCs w:val="28"/>
                <w:lang w:val="ru-RU"/>
              </w:rPr>
              <w:t>,51</w:t>
            </w:r>
          </w:p>
        </w:tc>
      </w:tr>
      <w:tr w:rsidR="00CA3A44" w:rsidRPr="00CA3A44" w:rsidTr="00227042">
        <w:trPr>
          <w:trHeight w:val="315"/>
        </w:trPr>
        <w:tc>
          <w:tcPr>
            <w:tcW w:w="851" w:type="dxa"/>
            <w:vMerge/>
            <w:tcBorders>
              <w:left w:val="single" w:sz="6" w:space="0" w:color="auto"/>
              <w:bottom w:val="single" w:sz="6" w:space="0" w:color="auto"/>
              <w:right w:val="single" w:sz="4"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2220</w:t>
            </w:r>
          </w:p>
        </w:tc>
        <w:tc>
          <w:tcPr>
            <w:tcW w:w="5670" w:type="dxa"/>
            <w:tcBorders>
              <w:top w:val="single" w:sz="6" w:space="0" w:color="auto"/>
              <w:left w:val="single" w:sz="6" w:space="0" w:color="auto"/>
              <w:bottom w:val="single" w:sz="6" w:space="0" w:color="auto"/>
              <w:right w:val="single" w:sz="6" w:space="0" w:color="auto"/>
            </w:tcBorders>
          </w:tcPr>
          <w:p w:rsidR="00227042" w:rsidRPr="00CA3A44" w:rsidRDefault="005D17BB" w:rsidP="009B5A07">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Медикаменти</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3499,</w:t>
            </w:r>
            <w:r w:rsidR="006E26AA" w:rsidRPr="00CA3A44">
              <w:rPr>
                <w:rFonts w:ascii="Times New Roman" w:eastAsiaTheme="minorHAnsi" w:hAnsi="Times New Roman"/>
                <w:sz w:val="28"/>
                <w:szCs w:val="28"/>
                <w:lang w:val="ru-RU"/>
              </w:rPr>
              <w:t>11</w:t>
            </w:r>
          </w:p>
        </w:tc>
      </w:tr>
      <w:tr w:rsidR="00CA3A44" w:rsidRPr="00CA3A44" w:rsidTr="00227042">
        <w:trPr>
          <w:trHeight w:val="315"/>
        </w:trPr>
        <w:tc>
          <w:tcPr>
            <w:tcW w:w="851" w:type="dxa"/>
            <w:tcBorders>
              <w:left w:val="single" w:sz="6" w:space="0" w:color="auto"/>
              <w:bottom w:val="single" w:sz="6" w:space="0" w:color="auto"/>
              <w:right w:val="single" w:sz="4"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2271</w:t>
            </w:r>
          </w:p>
        </w:tc>
        <w:tc>
          <w:tcPr>
            <w:tcW w:w="5670" w:type="dxa"/>
            <w:tcBorders>
              <w:top w:val="single" w:sz="6" w:space="0" w:color="auto"/>
              <w:left w:val="single" w:sz="6" w:space="0" w:color="auto"/>
              <w:bottom w:val="single" w:sz="6" w:space="0" w:color="auto"/>
              <w:right w:val="single" w:sz="6" w:space="0" w:color="auto"/>
            </w:tcBorders>
          </w:tcPr>
          <w:p w:rsidR="005D17BB" w:rsidRPr="00CA3A44" w:rsidRDefault="005D17BB" w:rsidP="009B5A07">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 xml:space="preserve">Теплопостачання </w:t>
            </w:r>
          </w:p>
        </w:tc>
        <w:tc>
          <w:tcPr>
            <w:tcW w:w="2126" w:type="dxa"/>
            <w:tcBorders>
              <w:top w:val="single" w:sz="6" w:space="0" w:color="auto"/>
              <w:left w:val="single" w:sz="6" w:space="0" w:color="auto"/>
              <w:bottom w:val="single" w:sz="6" w:space="0" w:color="auto"/>
              <w:right w:val="single" w:sz="6"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8032,38</w:t>
            </w:r>
          </w:p>
        </w:tc>
      </w:tr>
      <w:tr w:rsidR="00CA3A44" w:rsidRPr="00CA3A44" w:rsidTr="00227042">
        <w:trPr>
          <w:trHeight w:val="315"/>
        </w:trPr>
        <w:tc>
          <w:tcPr>
            <w:tcW w:w="851" w:type="dxa"/>
            <w:tcBorders>
              <w:left w:val="single" w:sz="6" w:space="0" w:color="auto"/>
              <w:bottom w:val="single" w:sz="6" w:space="0" w:color="auto"/>
              <w:right w:val="single" w:sz="4"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2272</w:t>
            </w:r>
          </w:p>
        </w:tc>
        <w:tc>
          <w:tcPr>
            <w:tcW w:w="5670" w:type="dxa"/>
            <w:tcBorders>
              <w:top w:val="single" w:sz="6" w:space="0" w:color="auto"/>
              <w:left w:val="single" w:sz="6" w:space="0" w:color="auto"/>
              <w:bottom w:val="single" w:sz="6" w:space="0" w:color="auto"/>
              <w:right w:val="single" w:sz="6" w:space="0" w:color="auto"/>
            </w:tcBorders>
          </w:tcPr>
          <w:p w:rsidR="005D17BB" w:rsidRPr="00CA3A44" w:rsidRDefault="005D17BB" w:rsidP="009B5A07">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 xml:space="preserve">Водопостачання </w:t>
            </w:r>
          </w:p>
        </w:tc>
        <w:tc>
          <w:tcPr>
            <w:tcW w:w="2126" w:type="dxa"/>
            <w:tcBorders>
              <w:top w:val="single" w:sz="6" w:space="0" w:color="auto"/>
              <w:left w:val="single" w:sz="6" w:space="0" w:color="auto"/>
              <w:bottom w:val="single" w:sz="6" w:space="0" w:color="auto"/>
              <w:right w:val="single" w:sz="6" w:space="0" w:color="auto"/>
            </w:tcBorders>
          </w:tcPr>
          <w:p w:rsidR="005D17BB"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578,87</w:t>
            </w:r>
          </w:p>
        </w:tc>
      </w:tr>
      <w:tr w:rsidR="006E26AA" w:rsidRPr="00CA3A44" w:rsidTr="00227042">
        <w:trPr>
          <w:trHeight w:val="315"/>
        </w:trPr>
        <w:tc>
          <w:tcPr>
            <w:tcW w:w="851" w:type="dxa"/>
            <w:tcBorders>
              <w:left w:val="single" w:sz="6" w:space="0" w:color="auto"/>
              <w:bottom w:val="single" w:sz="6" w:space="0" w:color="auto"/>
              <w:right w:val="single" w:sz="4" w:space="0" w:color="auto"/>
            </w:tcBorders>
          </w:tcPr>
          <w:p w:rsidR="006E26AA" w:rsidRPr="00CA3A44" w:rsidRDefault="006E26AA" w:rsidP="00307F3C">
            <w:pPr>
              <w:autoSpaceDE w:val="0"/>
              <w:autoSpaceDN w:val="0"/>
              <w:adjustRightInd w:val="0"/>
              <w:spacing w:after="0"/>
              <w:jc w:val="center"/>
              <w:rPr>
                <w:rFonts w:ascii="Times New Roman" w:eastAsiaTheme="minorHAnsi" w:hAnsi="Times New Roman"/>
                <w:sz w:val="28"/>
                <w:szCs w:val="28"/>
                <w:lang w:val="ru-RU"/>
              </w:rPr>
            </w:pPr>
          </w:p>
        </w:tc>
        <w:tc>
          <w:tcPr>
            <w:tcW w:w="1134" w:type="dxa"/>
            <w:tcBorders>
              <w:top w:val="single" w:sz="6" w:space="0" w:color="auto"/>
              <w:left w:val="single" w:sz="4" w:space="0" w:color="auto"/>
              <w:bottom w:val="single" w:sz="6" w:space="0" w:color="auto"/>
              <w:right w:val="single" w:sz="6" w:space="0" w:color="auto"/>
            </w:tcBorders>
          </w:tcPr>
          <w:p w:rsidR="006E26AA" w:rsidRPr="00CA3A44" w:rsidRDefault="006E26AA"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2273</w:t>
            </w:r>
          </w:p>
        </w:tc>
        <w:tc>
          <w:tcPr>
            <w:tcW w:w="5670" w:type="dxa"/>
            <w:tcBorders>
              <w:top w:val="single" w:sz="6" w:space="0" w:color="auto"/>
              <w:left w:val="single" w:sz="6" w:space="0" w:color="auto"/>
              <w:bottom w:val="single" w:sz="6" w:space="0" w:color="auto"/>
              <w:right w:val="single" w:sz="6" w:space="0" w:color="auto"/>
            </w:tcBorders>
          </w:tcPr>
          <w:p w:rsidR="006E26AA" w:rsidRPr="00CA3A44" w:rsidRDefault="006E26AA" w:rsidP="009B5A07">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 xml:space="preserve">Електропостачання </w:t>
            </w:r>
          </w:p>
        </w:tc>
        <w:tc>
          <w:tcPr>
            <w:tcW w:w="2126" w:type="dxa"/>
            <w:tcBorders>
              <w:top w:val="single" w:sz="6" w:space="0" w:color="auto"/>
              <w:left w:val="single" w:sz="6" w:space="0" w:color="auto"/>
              <w:bottom w:val="single" w:sz="6" w:space="0" w:color="auto"/>
              <w:right w:val="single" w:sz="6" w:space="0" w:color="auto"/>
            </w:tcBorders>
          </w:tcPr>
          <w:p w:rsidR="006E26AA" w:rsidRPr="00CA3A44" w:rsidRDefault="006E26AA"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5712,02</w:t>
            </w:r>
          </w:p>
        </w:tc>
      </w:tr>
      <w:tr w:rsidR="00CA3A44" w:rsidRPr="00CA3A44" w:rsidTr="006504DA">
        <w:trPr>
          <w:cantSplit/>
          <w:trHeight w:val="1304"/>
        </w:trPr>
        <w:tc>
          <w:tcPr>
            <w:tcW w:w="851" w:type="dxa"/>
            <w:tcBorders>
              <w:top w:val="single" w:sz="6" w:space="0" w:color="auto"/>
              <w:left w:val="single" w:sz="6" w:space="0" w:color="auto"/>
              <w:bottom w:val="single" w:sz="6" w:space="0" w:color="auto"/>
              <w:right w:val="single" w:sz="6" w:space="0" w:color="auto"/>
            </w:tcBorders>
            <w:textDirection w:val="btLr"/>
          </w:tcPr>
          <w:p w:rsidR="00227042" w:rsidRPr="00CA3A44" w:rsidRDefault="00227042" w:rsidP="00227042">
            <w:pPr>
              <w:autoSpaceDE w:val="0"/>
              <w:autoSpaceDN w:val="0"/>
              <w:adjustRightInd w:val="0"/>
              <w:spacing w:after="0"/>
              <w:ind w:left="113" w:right="113"/>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КФК 1013160</w:t>
            </w:r>
          </w:p>
        </w:tc>
        <w:tc>
          <w:tcPr>
            <w:tcW w:w="1134" w:type="dxa"/>
            <w:tcBorders>
              <w:top w:val="single" w:sz="6" w:space="0" w:color="auto"/>
              <w:left w:val="single" w:sz="6" w:space="0" w:color="auto"/>
              <w:bottom w:val="single" w:sz="6" w:space="0" w:color="auto"/>
              <w:right w:val="single" w:sz="6" w:space="0" w:color="auto"/>
            </w:tcBorders>
          </w:tcPr>
          <w:p w:rsidR="00227042" w:rsidRPr="00CA3A44" w:rsidRDefault="00227042"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2282</w:t>
            </w:r>
          </w:p>
        </w:tc>
        <w:tc>
          <w:tcPr>
            <w:tcW w:w="5670" w:type="dxa"/>
            <w:tcBorders>
              <w:top w:val="single" w:sz="6" w:space="0" w:color="auto"/>
              <w:left w:val="single" w:sz="6" w:space="0" w:color="auto"/>
              <w:bottom w:val="single" w:sz="6" w:space="0" w:color="auto"/>
              <w:right w:val="single" w:sz="6" w:space="0" w:color="auto"/>
            </w:tcBorders>
          </w:tcPr>
          <w:p w:rsidR="00227042" w:rsidRPr="00CA3A44" w:rsidRDefault="00227042" w:rsidP="00307F3C">
            <w:pPr>
              <w:autoSpaceDE w:val="0"/>
              <w:autoSpaceDN w:val="0"/>
              <w:adjustRightInd w:val="0"/>
              <w:spacing w:after="0"/>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Оздоровлення та відпочинок дітей</w:t>
            </w:r>
          </w:p>
        </w:tc>
        <w:tc>
          <w:tcPr>
            <w:tcW w:w="2126" w:type="dxa"/>
            <w:tcBorders>
              <w:top w:val="single" w:sz="6" w:space="0" w:color="auto"/>
              <w:left w:val="single" w:sz="6" w:space="0" w:color="auto"/>
              <w:bottom w:val="single" w:sz="6" w:space="0" w:color="auto"/>
              <w:right w:val="single" w:sz="6" w:space="0" w:color="auto"/>
            </w:tcBorders>
          </w:tcPr>
          <w:p w:rsidR="00227042" w:rsidRPr="00CA3A44" w:rsidRDefault="005D17BB" w:rsidP="00307F3C">
            <w:pPr>
              <w:autoSpaceDE w:val="0"/>
              <w:autoSpaceDN w:val="0"/>
              <w:adjustRightInd w:val="0"/>
              <w:spacing w:after="0"/>
              <w:jc w:val="center"/>
              <w:rPr>
                <w:rFonts w:ascii="Times New Roman" w:eastAsiaTheme="minorHAnsi" w:hAnsi="Times New Roman"/>
                <w:sz w:val="28"/>
                <w:szCs w:val="28"/>
                <w:lang w:val="ru-RU"/>
              </w:rPr>
            </w:pPr>
            <w:r w:rsidRPr="00CA3A44">
              <w:rPr>
                <w:rFonts w:ascii="Times New Roman" w:eastAsiaTheme="minorHAnsi" w:hAnsi="Times New Roman"/>
                <w:sz w:val="28"/>
                <w:szCs w:val="28"/>
                <w:lang w:val="ru-RU"/>
              </w:rPr>
              <w:t>324670</w:t>
            </w:r>
            <w:r w:rsidR="006E26AA" w:rsidRPr="00CA3A44">
              <w:rPr>
                <w:rFonts w:ascii="Times New Roman" w:eastAsiaTheme="minorHAnsi" w:hAnsi="Times New Roman"/>
                <w:sz w:val="28"/>
                <w:szCs w:val="28"/>
                <w:lang w:val="ru-RU"/>
              </w:rPr>
              <w:t>,00</w:t>
            </w:r>
          </w:p>
        </w:tc>
      </w:tr>
    </w:tbl>
    <w:p w:rsidR="006B79F5" w:rsidRPr="00CA3A44" w:rsidRDefault="006B79F5" w:rsidP="00CA3A44">
      <w:pPr>
        <w:ind w:right="-143"/>
        <w:jc w:val="both"/>
        <w:rPr>
          <w:rFonts w:ascii="Times New Roman" w:hAnsi="Times New Roman"/>
          <w:sz w:val="28"/>
          <w:szCs w:val="28"/>
          <w:lang w:val="ru-RU"/>
        </w:rPr>
      </w:pPr>
    </w:p>
    <w:p w:rsidR="0045600C" w:rsidRPr="00CA3A44" w:rsidRDefault="0045600C" w:rsidP="00CF2ABB">
      <w:pPr>
        <w:pStyle w:val="a4"/>
        <w:spacing w:line="276" w:lineRule="auto"/>
        <w:jc w:val="both"/>
        <w:rPr>
          <w:rFonts w:ascii="Times New Roman" w:hAnsi="Times New Roman"/>
          <w:sz w:val="28"/>
        </w:rPr>
      </w:pPr>
      <w:r w:rsidRPr="00CA3A44">
        <w:rPr>
          <w:rFonts w:ascii="Times New Roman" w:hAnsi="Times New Roman"/>
          <w:sz w:val="28"/>
        </w:rPr>
        <w:lastRenderedPageBreak/>
        <w:t>Підсумовуючи роботу КЗ «БРЦДЮТ» БРР КО слід відзначити, що діяльність колективу і надалі буде спрямована на забезпечення єдності у розумінні цілей позашкільної освіти і виховання між педагогами, вихованцями та їх батьками; залучення батьків, громадськості до співпраці у справі всебічного розвитку творчих, обдарованих дітей та підлітків; змістовне дозвілля вихованців; підвищення педагогічної майстерності керівників гуртків; активне впровадження сучасних технологій навчання та виховання; зміцнення та покращення матеріально-технічної бази.</w:t>
      </w:r>
    </w:p>
    <w:p w:rsidR="006B79F5" w:rsidRDefault="006B79F5" w:rsidP="006B79F5">
      <w:pPr>
        <w:ind w:right="-143"/>
        <w:jc w:val="both"/>
        <w:rPr>
          <w:rFonts w:ascii="Times New Roman" w:hAnsi="Times New Roman"/>
          <w:sz w:val="28"/>
          <w:szCs w:val="28"/>
          <w:lang w:val="ru-RU"/>
        </w:rPr>
      </w:pPr>
    </w:p>
    <w:p w:rsidR="00A01810" w:rsidRPr="00CA3A44" w:rsidRDefault="00A01810" w:rsidP="006B79F5">
      <w:pPr>
        <w:ind w:right="-143"/>
        <w:jc w:val="both"/>
        <w:rPr>
          <w:rFonts w:ascii="Times New Roman" w:hAnsi="Times New Roman"/>
          <w:sz w:val="28"/>
          <w:szCs w:val="28"/>
          <w:lang w:val="ru-RU"/>
        </w:rPr>
      </w:pPr>
    </w:p>
    <w:p w:rsidR="00417E63" w:rsidRPr="00CA3A44" w:rsidRDefault="00A73AC3" w:rsidP="00417E63">
      <w:pPr>
        <w:pStyle w:val="a4"/>
        <w:rPr>
          <w:rFonts w:ascii="Times New Roman" w:hAnsi="Times New Roman"/>
          <w:b/>
          <w:sz w:val="28"/>
        </w:rPr>
      </w:pPr>
      <w:r w:rsidRPr="00CA3A44">
        <w:rPr>
          <w:rFonts w:ascii="Times New Roman" w:hAnsi="Times New Roman"/>
          <w:b/>
          <w:sz w:val="28"/>
        </w:rPr>
        <w:t xml:space="preserve">Директор </w:t>
      </w:r>
      <w:r w:rsidR="00417E63" w:rsidRPr="00CA3A44">
        <w:rPr>
          <w:rFonts w:ascii="Times New Roman" w:hAnsi="Times New Roman"/>
          <w:b/>
          <w:sz w:val="28"/>
        </w:rPr>
        <w:t xml:space="preserve">КЗ «Броварський </w:t>
      </w:r>
      <w:r w:rsidRPr="00CA3A44">
        <w:rPr>
          <w:rFonts w:ascii="Times New Roman" w:hAnsi="Times New Roman"/>
          <w:b/>
          <w:sz w:val="28"/>
        </w:rPr>
        <w:t xml:space="preserve">районний центр </w:t>
      </w:r>
    </w:p>
    <w:p w:rsidR="00A73AC3" w:rsidRPr="00417E63" w:rsidRDefault="00417E63" w:rsidP="00417E63">
      <w:pPr>
        <w:pStyle w:val="a4"/>
        <w:rPr>
          <w:rFonts w:ascii="Times New Roman" w:hAnsi="Times New Roman"/>
          <w:b/>
          <w:sz w:val="28"/>
        </w:rPr>
      </w:pPr>
      <w:r w:rsidRPr="00CA3A44">
        <w:rPr>
          <w:rFonts w:ascii="Times New Roman" w:hAnsi="Times New Roman"/>
          <w:b/>
          <w:sz w:val="28"/>
        </w:rPr>
        <w:t>дитячої та юнацької творчості» БРР КО</w:t>
      </w:r>
      <w:r w:rsidR="00A73AC3" w:rsidRPr="00CA3A44">
        <w:rPr>
          <w:rFonts w:ascii="Times New Roman" w:hAnsi="Times New Roman"/>
          <w:b/>
          <w:sz w:val="28"/>
        </w:rPr>
        <w:tab/>
      </w:r>
      <w:r w:rsidR="00A73AC3" w:rsidRPr="00CA3A44">
        <w:rPr>
          <w:rFonts w:ascii="Times New Roman" w:hAnsi="Times New Roman"/>
          <w:b/>
          <w:sz w:val="28"/>
        </w:rPr>
        <w:tab/>
      </w:r>
      <w:r w:rsidR="00A73AC3" w:rsidRPr="00417E63">
        <w:rPr>
          <w:rFonts w:ascii="Times New Roman" w:hAnsi="Times New Roman"/>
          <w:b/>
          <w:sz w:val="28"/>
        </w:rPr>
        <w:t xml:space="preserve">       </w:t>
      </w:r>
      <w:r w:rsidR="00615F7D">
        <w:rPr>
          <w:rFonts w:ascii="Times New Roman" w:hAnsi="Times New Roman"/>
          <w:b/>
          <w:sz w:val="28"/>
        </w:rPr>
        <w:t xml:space="preserve">          </w:t>
      </w:r>
      <w:r w:rsidRPr="00417E63">
        <w:rPr>
          <w:rFonts w:ascii="Times New Roman" w:hAnsi="Times New Roman"/>
          <w:b/>
          <w:sz w:val="28"/>
        </w:rPr>
        <w:t xml:space="preserve">   </w:t>
      </w:r>
      <w:r w:rsidR="00A73AC3" w:rsidRPr="00417E63">
        <w:rPr>
          <w:rFonts w:ascii="Times New Roman" w:hAnsi="Times New Roman"/>
          <w:b/>
          <w:sz w:val="28"/>
        </w:rPr>
        <w:t>Т. Г. Куць</w:t>
      </w:r>
    </w:p>
    <w:sectPr w:rsidR="00A73AC3" w:rsidRPr="00417E63" w:rsidSect="00600B3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30C"/>
    <w:multiLevelType w:val="hybridMultilevel"/>
    <w:tmpl w:val="61CE8676"/>
    <w:lvl w:ilvl="0" w:tplc="66BA59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ED34B8D"/>
    <w:multiLevelType w:val="hybridMultilevel"/>
    <w:tmpl w:val="05969EA8"/>
    <w:lvl w:ilvl="0" w:tplc="34C834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40FF4"/>
    <w:multiLevelType w:val="multilevel"/>
    <w:tmpl w:val="8BC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756E8"/>
    <w:multiLevelType w:val="hybridMultilevel"/>
    <w:tmpl w:val="859C467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93"/>
    <w:rsid w:val="00032246"/>
    <w:rsid w:val="0004313D"/>
    <w:rsid w:val="00094D26"/>
    <w:rsid w:val="000A1DF4"/>
    <w:rsid w:val="0015344A"/>
    <w:rsid w:val="00155038"/>
    <w:rsid w:val="00162137"/>
    <w:rsid w:val="0016525F"/>
    <w:rsid w:val="001A75E0"/>
    <w:rsid w:val="00227042"/>
    <w:rsid w:val="002716BC"/>
    <w:rsid w:val="00272AFD"/>
    <w:rsid w:val="002A76C3"/>
    <w:rsid w:val="002B1B93"/>
    <w:rsid w:val="002F6E8C"/>
    <w:rsid w:val="00307F3C"/>
    <w:rsid w:val="00316A4A"/>
    <w:rsid w:val="0034435F"/>
    <w:rsid w:val="0036323F"/>
    <w:rsid w:val="00363A94"/>
    <w:rsid w:val="003976AE"/>
    <w:rsid w:val="003D016B"/>
    <w:rsid w:val="003D2888"/>
    <w:rsid w:val="003D4C5D"/>
    <w:rsid w:val="003F4FD8"/>
    <w:rsid w:val="00417E63"/>
    <w:rsid w:val="0045600C"/>
    <w:rsid w:val="004B03AB"/>
    <w:rsid w:val="004E12C7"/>
    <w:rsid w:val="00504FD2"/>
    <w:rsid w:val="0051746D"/>
    <w:rsid w:val="005D17BB"/>
    <w:rsid w:val="005D2D24"/>
    <w:rsid w:val="005D5443"/>
    <w:rsid w:val="00600B3E"/>
    <w:rsid w:val="00615F7D"/>
    <w:rsid w:val="006504DA"/>
    <w:rsid w:val="00692C7A"/>
    <w:rsid w:val="006B79F5"/>
    <w:rsid w:val="006E26AA"/>
    <w:rsid w:val="0070083C"/>
    <w:rsid w:val="00731A61"/>
    <w:rsid w:val="007A17C9"/>
    <w:rsid w:val="007F0DD0"/>
    <w:rsid w:val="00803B30"/>
    <w:rsid w:val="00807CBB"/>
    <w:rsid w:val="0081061B"/>
    <w:rsid w:val="00854A05"/>
    <w:rsid w:val="008C04AD"/>
    <w:rsid w:val="008D5C06"/>
    <w:rsid w:val="008F2921"/>
    <w:rsid w:val="00900323"/>
    <w:rsid w:val="00917F8A"/>
    <w:rsid w:val="009B5A07"/>
    <w:rsid w:val="00A01810"/>
    <w:rsid w:val="00A3509D"/>
    <w:rsid w:val="00A73AC3"/>
    <w:rsid w:val="00A90133"/>
    <w:rsid w:val="00A95525"/>
    <w:rsid w:val="00B26423"/>
    <w:rsid w:val="00B53760"/>
    <w:rsid w:val="00BC418D"/>
    <w:rsid w:val="00BD5BB6"/>
    <w:rsid w:val="00BE0695"/>
    <w:rsid w:val="00BE357F"/>
    <w:rsid w:val="00BE6475"/>
    <w:rsid w:val="00CA3A44"/>
    <w:rsid w:val="00CD320C"/>
    <w:rsid w:val="00CE46F8"/>
    <w:rsid w:val="00CF2ABB"/>
    <w:rsid w:val="00D14599"/>
    <w:rsid w:val="00D44AC9"/>
    <w:rsid w:val="00D6384C"/>
    <w:rsid w:val="00D806D9"/>
    <w:rsid w:val="00DB6133"/>
    <w:rsid w:val="00E0141C"/>
    <w:rsid w:val="00E266CF"/>
    <w:rsid w:val="00E3348C"/>
    <w:rsid w:val="00E95D85"/>
    <w:rsid w:val="00EC4022"/>
    <w:rsid w:val="00EE4867"/>
    <w:rsid w:val="00EE6834"/>
    <w:rsid w:val="00EF0413"/>
    <w:rsid w:val="00F21344"/>
    <w:rsid w:val="00F341D5"/>
    <w:rsid w:val="00F41F2E"/>
    <w:rsid w:val="00F43F63"/>
    <w:rsid w:val="00FA024C"/>
    <w:rsid w:val="00FA5869"/>
    <w:rsid w:val="00FF0AEC"/>
    <w:rsid w:val="00FF2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9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C93"/>
    <w:pPr>
      <w:ind w:left="720"/>
      <w:contextualSpacing/>
    </w:pPr>
  </w:style>
  <w:style w:type="paragraph" w:styleId="a4">
    <w:name w:val="No Spacing"/>
    <w:link w:val="a5"/>
    <w:uiPriority w:val="1"/>
    <w:qFormat/>
    <w:rsid w:val="00FF2C93"/>
    <w:pPr>
      <w:spacing w:after="0" w:line="240" w:lineRule="auto"/>
    </w:pPr>
    <w:rPr>
      <w:rFonts w:ascii="Calibri" w:eastAsia="Times New Roman" w:hAnsi="Calibri" w:cs="Times New Roman"/>
      <w:lang w:val="ru-RU" w:eastAsia="ru-RU"/>
    </w:rPr>
  </w:style>
  <w:style w:type="character" w:customStyle="1" w:styleId="a5">
    <w:name w:val="Без интервала Знак"/>
    <w:basedOn w:val="a0"/>
    <w:link w:val="a4"/>
    <w:uiPriority w:val="1"/>
    <w:rsid w:val="00FF2C93"/>
    <w:rPr>
      <w:rFonts w:ascii="Calibri" w:eastAsia="Times New Roman" w:hAnsi="Calibri" w:cs="Times New Roman"/>
      <w:lang w:val="ru-RU" w:eastAsia="ru-RU"/>
    </w:rPr>
  </w:style>
  <w:style w:type="paragraph" w:styleId="2">
    <w:name w:val="Body Text 2"/>
    <w:basedOn w:val="a"/>
    <w:link w:val="20"/>
    <w:uiPriority w:val="99"/>
    <w:semiHidden/>
    <w:unhideWhenUsed/>
    <w:rsid w:val="00155038"/>
    <w:pPr>
      <w:overflowPunct w:val="0"/>
      <w:autoSpaceDE w:val="0"/>
      <w:autoSpaceDN w:val="0"/>
      <w:adjustRightInd w:val="0"/>
      <w:spacing w:after="120" w:line="480" w:lineRule="auto"/>
    </w:pPr>
    <w:rPr>
      <w:rFonts w:ascii="Antiqua" w:hAnsi="Antiqua"/>
      <w:sz w:val="28"/>
      <w:szCs w:val="20"/>
      <w:lang w:val="hr-HR" w:eastAsia="ru-RU"/>
    </w:rPr>
  </w:style>
  <w:style w:type="character" w:customStyle="1" w:styleId="20">
    <w:name w:val="Основной текст 2 Знак"/>
    <w:basedOn w:val="a0"/>
    <w:link w:val="2"/>
    <w:uiPriority w:val="99"/>
    <w:semiHidden/>
    <w:rsid w:val="00155038"/>
    <w:rPr>
      <w:rFonts w:ascii="Antiqua" w:eastAsia="Times New Roman" w:hAnsi="Antiqua" w:cs="Times New Roman"/>
      <w:sz w:val="28"/>
      <w:szCs w:val="20"/>
      <w:lang w:val="hr-HR" w:eastAsia="ru-RU"/>
    </w:rPr>
  </w:style>
  <w:style w:type="table" w:styleId="a6">
    <w:name w:val="Table Grid"/>
    <w:basedOn w:val="a1"/>
    <w:uiPriority w:val="59"/>
    <w:rsid w:val="0022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806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6D9"/>
    <w:rPr>
      <w:rFonts w:ascii="Tahoma" w:eastAsia="Times New Roman" w:hAnsi="Tahoma" w:cs="Tahoma"/>
      <w:sz w:val="16"/>
      <w:szCs w:val="16"/>
      <w:lang w:val="en-US"/>
    </w:rPr>
  </w:style>
  <w:style w:type="character" w:styleId="a9">
    <w:name w:val="Hyperlink"/>
    <w:basedOn w:val="a0"/>
    <w:uiPriority w:val="99"/>
    <w:unhideWhenUsed/>
    <w:rsid w:val="00854A05"/>
    <w:rPr>
      <w:color w:val="0000FF" w:themeColor="hyperlink"/>
      <w:u w:val="single"/>
    </w:rPr>
  </w:style>
  <w:style w:type="character" w:styleId="aa">
    <w:name w:val="FollowedHyperlink"/>
    <w:basedOn w:val="a0"/>
    <w:uiPriority w:val="99"/>
    <w:semiHidden/>
    <w:unhideWhenUsed/>
    <w:rsid w:val="00600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9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C93"/>
    <w:pPr>
      <w:ind w:left="720"/>
      <w:contextualSpacing/>
    </w:pPr>
  </w:style>
  <w:style w:type="paragraph" w:styleId="a4">
    <w:name w:val="No Spacing"/>
    <w:link w:val="a5"/>
    <w:uiPriority w:val="1"/>
    <w:qFormat/>
    <w:rsid w:val="00FF2C93"/>
    <w:pPr>
      <w:spacing w:after="0" w:line="240" w:lineRule="auto"/>
    </w:pPr>
    <w:rPr>
      <w:rFonts w:ascii="Calibri" w:eastAsia="Times New Roman" w:hAnsi="Calibri" w:cs="Times New Roman"/>
      <w:lang w:val="ru-RU" w:eastAsia="ru-RU"/>
    </w:rPr>
  </w:style>
  <w:style w:type="character" w:customStyle="1" w:styleId="a5">
    <w:name w:val="Без интервала Знак"/>
    <w:basedOn w:val="a0"/>
    <w:link w:val="a4"/>
    <w:uiPriority w:val="1"/>
    <w:rsid w:val="00FF2C93"/>
    <w:rPr>
      <w:rFonts w:ascii="Calibri" w:eastAsia="Times New Roman" w:hAnsi="Calibri" w:cs="Times New Roman"/>
      <w:lang w:val="ru-RU" w:eastAsia="ru-RU"/>
    </w:rPr>
  </w:style>
  <w:style w:type="paragraph" w:styleId="2">
    <w:name w:val="Body Text 2"/>
    <w:basedOn w:val="a"/>
    <w:link w:val="20"/>
    <w:uiPriority w:val="99"/>
    <w:semiHidden/>
    <w:unhideWhenUsed/>
    <w:rsid w:val="00155038"/>
    <w:pPr>
      <w:overflowPunct w:val="0"/>
      <w:autoSpaceDE w:val="0"/>
      <w:autoSpaceDN w:val="0"/>
      <w:adjustRightInd w:val="0"/>
      <w:spacing w:after="120" w:line="480" w:lineRule="auto"/>
    </w:pPr>
    <w:rPr>
      <w:rFonts w:ascii="Antiqua" w:hAnsi="Antiqua"/>
      <w:sz w:val="28"/>
      <w:szCs w:val="20"/>
      <w:lang w:val="hr-HR" w:eastAsia="ru-RU"/>
    </w:rPr>
  </w:style>
  <w:style w:type="character" w:customStyle="1" w:styleId="20">
    <w:name w:val="Основной текст 2 Знак"/>
    <w:basedOn w:val="a0"/>
    <w:link w:val="2"/>
    <w:uiPriority w:val="99"/>
    <w:semiHidden/>
    <w:rsid w:val="00155038"/>
    <w:rPr>
      <w:rFonts w:ascii="Antiqua" w:eastAsia="Times New Roman" w:hAnsi="Antiqua" w:cs="Times New Roman"/>
      <w:sz w:val="28"/>
      <w:szCs w:val="20"/>
      <w:lang w:val="hr-HR" w:eastAsia="ru-RU"/>
    </w:rPr>
  </w:style>
  <w:style w:type="table" w:styleId="a6">
    <w:name w:val="Table Grid"/>
    <w:basedOn w:val="a1"/>
    <w:uiPriority w:val="59"/>
    <w:rsid w:val="00227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806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6D9"/>
    <w:rPr>
      <w:rFonts w:ascii="Tahoma" w:eastAsia="Times New Roman" w:hAnsi="Tahoma" w:cs="Tahoma"/>
      <w:sz w:val="16"/>
      <w:szCs w:val="16"/>
      <w:lang w:val="en-US"/>
    </w:rPr>
  </w:style>
  <w:style w:type="character" w:styleId="a9">
    <w:name w:val="Hyperlink"/>
    <w:basedOn w:val="a0"/>
    <w:uiPriority w:val="99"/>
    <w:unhideWhenUsed/>
    <w:rsid w:val="00854A05"/>
    <w:rPr>
      <w:color w:val="0000FF" w:themeColor="hyperlink"/>
      <w:u w:val="single"/>
    </w:rPr>
  </w:style>
  <w:style w:type="character" w:styleId="aa">
    <w:name w:val="FollowedHyperlink"/>
    <w:basedOn w:val="a0"/>
    <w:uiPriority w:val="99"/>
    <w:semiHidden/>
    <w:unhideWhenUsed/>
    <w:rsid w:val="00600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vary-rcdut.edukit.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10602</Words>
  <Characters>6044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БРЦДЮТ</dc:creator>
  <cp:lastModifiedBy>pliok</cp:lastModifiedBy>
  <cp:revision>2</cp:revision>
  <cp:lastPrinted>2018-10-16T11:04:00Z</cp:lastPrinted>
  <dcterms:created xsi:type="dcterms:W3CDTF">2018-10-16T11:22:00Z</dcterms:created>
  <dcterms:modified xsi:type="dcterms:W3CDTF">2018-10-16T11:22:00Z</dcterms:modified>
</cp:coreProperties>
</file>