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C1" w:rsidRDefault="00D650C1" w:rsidP="00D650C1">
      <w:pPr>
        <w:spacing w:after="0" w:line="240" w:lineRule="auto"/>
        <w:ind w:left="4253"/>
        <w:rPr>
          <w:rFonts w:ascii="Times New Roman" w:hAnsi="Times New Roman"/>
          <w:sz w:val="28"/>
          <w:szCs w:val="28"/>
        </w:rPr>
      </w:pPr>
      <w:r>
        <w:rPr>
          <w:rFonts w:ascii="Times New Roman" w:hAnsi="Times New Roman"/>
          <w:sz w:val="28"/>
          <w:szCs w:val="28"/>
        </w:rPr>
        <w:t>Додаток                                                                         до рішення Броварської районної ради</w:t>
      </w:r>
    </w:p>
    <w:p w:rsidR="00D650C1" w:rsidRPr="00643654" w:rsidRDefault="00D650C1" w:rsidP="00D650C1">
      <w:pPr>
        <w:spacing w:after="0" w:line="240" w:lineRule="auto"/>
        <w:ind w:left="4253"/>
        <w:rPr>
          <w:rFonts w:ascii="Times New Roman" w:hAnsi="Times New Roman"/>
          <w:sz w:val="28"/>
          <w:szCs w:val="28"/>
        </w:rPr>
      </w:pPr>
      <w:r>
        <w:rPr>
          <w:rFonts w:ascii="Times New Roman" w:hAnsi="Times New Roman"/>
          <w:sz w:val="28"/>
          <w:szCs w:val="28"/>
        </w:rPr>
        <w:t xml:space="preserve">від 23 січня 2018 року № 488-37 </w:t>
      </w:r>
      <w:proofErr w:type="spellStart"/>
      <w:r>
        <w:rPr>
          <w:rFonts w:ascii="Times New Roman" w:hAnsi="Times New Roman"/>
          <w:sz w:val="28"/>
          <w:szCs w:val="28"/>
        </w:rPr>
        <w:t>позач.</w:t>
      </w:r>
      <w:r w:rsidRPr="009976AA">
        <w:rPr>
          <w:rFonts w:ascii="Times New Roman" w:hAnsi="Times New Roman"/>
          <w:sz w:val="28"/>
          <w:szCs w:val="28"/>
        </w:rPr>
        <w:t>-</w:t>
      </w:r>
      <w:proofErr w:type="spellEnd"/>
      <w:r w:rsidRPr="009976AA">
        <w:rPr>
          <w:rFonts w:ascii="Times New Roman" w:hAnsi="Times New Roman"/>
          <w:sz w:val="28"/>
          <w:szCs w:val="28"/>
          <w:lang w:val="en-US"/>
        </w:rPr>
        <w:t>V</w:t>
      </w:r>
      <w:r w:rsidRPr="009976AA">
        <w:rPr>
          <w:rFonts w:ascii="Times New Roman" w:hAnsi="Times New Roman"/>
          <w:sz w:val="28"/>
          <w:szCs w:val="28"/>
        </w:rPr>
        <w:t>ІІ</w:t>
      </w:r>
    </w:p>
    <w:p w:rsidR="00D650C1" w:rsidRDefault="00D650C1" w:rsidP="00D650C1">
      <w:pPr>
        <w:spacing w:after="0" w:line="240" w:lineRule="auto"/>
        <w:ind w:left="4536"/>
        <w:rPr>
          <w:rFonts w:ascii="Times New Roman" w:hAnsi="Times New Roman"/>
          <w:sz w:val="28"/>
          <w:szCs w:val="28"/>
        </w:rPr>
      </w:pPr>
    </w:p>
    <w:p w:rsidR="00D650C1" w:rsidRDefault="00D650C1" w:rsidP="00D650C1">
      <w:pPr>
        <w:spacing w:after="0" w:line="240" w:lineRule="auto"/>
        <w:jc w:val="center"/>
        <w:rPr>
          <w:rFonts w:ascii="Times New Roman" w:hAnsi="Times New Roman"/>
          <w:sz w:val="28"/>
          <w:szCs w:val="28"/>
        </w:rPr>
      </w:pPr>
    </w:p>
    <w:p w:rsidR="00D650C1" w:rsidRDefault="00D650C1" w:rsidP="00D650C1">
      <w:pPr>
        <w:spacing w:after="0" w:line="240" w:lineRule="auto"/>
        <w:jc w:val="center"/>
        <w:rPr>
          <w:rFonts w:ascii="Times New Roman" w:hAnsi="Times New Roman"/>
          <w:b/>
          <w:sz w:val="28"/>
          <w:szCs w:val="28"/>
        </w:rPr>
      </w:pPr>
      <w:r>
        <w:rPr>
          <w:rFonts w:ascii="Times New Roman" w:hAnsi="Times New Roman"/>
          <w:b/>
          <w:sz w:val="28"/>
          <w:szCs w:val="28"/>
        </w:rPr>
        <w:t>ОГОЛОШЕННЯ</w:t>
      </w:r>
    </w:p>
    <w:p w:rsidR="00D650C1" w:rsidRDefault="00D650C1" w:rsidP="00D650C1">
      <w:pPr>
        <w:pStyle w:val="1"/>
        <w:spacing w:before="0"/>
        <w:jc w:val="center"/>
        <w:rPr>
          <w:rFonts w:ascii="Times New Roman" w:hAnsi="Times New Roman"/>
          <w:color w:val="auto"/>
          <w:lang w:val="uk-UA"/>
        </w:rPr>
      </w:pPr>
      <w:r>
        <w:rPr>
          <w:rFonts w:ascii="Times New Roman" w:hAnsi="Times New Roman"/>
          <w:color w:val="auto"/>
        </w:rPr>
        <w:t xml:space="preserve">про конкурс </w:t>
      </w:r>
      <w:proofErr w:type="gramStart"/>
      <w:r>
        <w:rPr>
          <w:rFonts w:ascii="Times New Roman" w:hAnsi="Times New Roman"/>
          <w:color w:val="auto"/>
        </w:rPr>
        <w:t>на</w:t>
      </w:r>
      <w:proofErr w:type="gramEnd"/>
      <w:r>
        <w:rPr>
          <w:rFonts w:ascii="Times New Roman" w:hAnsi="Times New Roman"/>
          <w:color w:val="auto"/>
        </w:rPr>
        <w:t xml:space="preserve"> посад</w:t>
      </w:r>
      <w:r>
        <w:rPr>
          <w:rFonts w:ascii="Times New Roman" w:hAnsi="Times New Roman"/>
          <w:color w:val="auto"/>
          <w:lang w:val="uk-UA"/>
        </w:rPr>
        <w:t>у</w:t>
      </w:r>
      <w:r>
        <w:rPr>
          <w:rFonts w:ascii="Times New Roman" w:hAnsi="Times New Roman"/>
          <w:color w:val="auto"/>
        </w:rPr>
        <w:t xml:space="preserve"> </w:t>
      </w:r>
      <w:proofErr w:type="spellStart"/>
      <w:r>
        <w:rPr>
          <w:rFonts w:ascii="Times New Roman" w:hAnsi="Times New Roman"/>
          <w:color w:val="auto"/>
        </w:rPr>
        <w:t>керівник</w:t>
      </w:r>
      <w:proofErr w:type="spellEnd"/>
      <w:r>
        <w:rPr>
          <w:rFonts w:ascii="Times New Roman" w:hAnsi="Times New Roman"/>
          <w:color w:val="auto"/>
          <w:lang w:val="uk-UA"/>
        </w:rPr>
        <w:t>а</w:t>
      </w:r>
      <w:r>
        <w:rPr>
          <w:rFonts w:ascii="Times New Roman" w:hAnsi="Times New Roman"/>
          <w:color w:val="auto"/>
        </w:rPr>
        <w:t xml:space="preserve"> заклад</w:t>
      </w:r>
      <w:r>
        <w:rPr>
          <w:rFonts w:ascii="Times New Roman" w:hAnsi="Times New Roman"/>
          <w:color w:val="auto"/>
          <w:lang w:val="uk-UA"/>
        </w:rPr>
        <w:t>у</w:t>
      </w:r>
      <w:r>
        <w:rPr>
          <w:rFonts w:ascii="Times New Roman" w:hAnsi="Times New Roman"/>
          <w:color w:val="auto"/>
        </w:rPr>
        <w:t xml:space="preserve"> </w:t>
      </w:r>
      <w:proofErr w:type="spellStart"/>
      <w:r>
        <w:rPr>
          <w:rFonts w:ascii="Times New Roman" w:hAnsi="Times New Roman"/>
          <w:color w:val="auto"/>
        </w:rPr>
        <w:t>культури</w:t>
      </w:r>
      <w:proofErr w:type="spellEnd"/>
      <w:r>
        <w:rPr>
          <w:rFonts w:ascii="Times New Roman" w:hAnsi="Times New Roman"/>
          <w:color w:val="auto"/>
          <w:lang w:val="uk-UA"/>
        </w:rPr>
        <w:t>,</w:t>
      </w:r>
    </w:p>
    <w:p w:rsidR="00D650C1" w:rsidRDefault="00D650C1" w:rsidP="00D650C1">
      <w:pPr>
        <w:spacing w:after="0" w:line="240" w:lineRule="auto"/>
        <w:jc w:val="center"/>
        <w:rPr>
          <w:rFonts w:ascii="Times New Roman" w:hAnsi="Times New Roman"/>
          <w:b/>
          <w:sz w:val="28"/>
          <w:szCs w:val="28"/>
        </w:rPr>
      </w:pPr>
      <w:r>
        <w:rPr>
          <w:rFonts w:ascii="Times New Roman" w:hAnsi="Times New Roman"/>
          <w:b/>
          <w:sz w:val="28"/>
          <w:szCs w:val="28"/>
        </w:rPr>
        <w:t>заснованого Броварською районною радою</w:t>
      </w:r>
    </w:p>
    <w:p w:rsidR="00D650C1" w:rsidRDefault="00D650C1" w:rsidP="00D650C1">
      <w:pPr>
        <w:spacing w:after="0" w:line="240" w:lineRule="auto"/>
        <w:jc w:val="center"/>
        <w:rPr>
          <w:rFonts w:ascii="Times New Roman" w:hAnsi="Times New Roman"/>
          <w:sz w:val="28"/>
          <w:szCs w:val="28"/>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Київської області оголошує </w:t>
      </w:r>
      <w:r>
        <w:rPr>
          <w:rFonts w:ascii="Times New Roman" w:hAnsi="Times New Roman"/>
          <w:color w:val="000000"/>
          <w:sz w:val="28"/>
          <w:szCs w:val="28"/>
        </w:rPr>
        <w:t xml:space="preserve">конкурс </w:t>
      </w:r>
      <w:r>
        <w:rPr>
          <w:rFonts w:ascii="Times New Roman" w:hAnsi="Times New Roman"/>
          <w:sz w:val="28"/>
          <w:szCs w:val="28"/>
        </w:rPr>
        <w:t>на посаду керівника комунального закладу у сфері культури:</w:t>
      </w:r>
    </w:p>
    <w:p w:rsidR="00D650C1" w:rsidRDefault="00D650C1" w:rsidP="00D650C1">
      <w:pPr>
        <w:pStyle w:val="a3"/>
        <w:numPr>
          <w:ilvl w:val="1"/>
          <w:numId w:val="1"/>
        </w:numPr>
        <w:tabs>
          <w:tab w:val="left" w:pos="1134"/>
        </w:tabs>
        <w:ind w:left="0" w:firstLine="851"/>
        <w:jc w:val="both"/>
        <w:rPr>
          <w:sz w:val="28"/>
          <w:szCs w:val="28"/>
        </w:rPr>
      </w:pPr>
      <w:r>
        <w:rPr>
          <w:sz w:val="28"/>
          <w:szCs w:val="28"/>
        </w:rPr>
        <w:t>директора комунального закладу Броварської районної ради «Броварський районний будинок культури».</w:t>
      </w:r>
    </w:p>
    <w:p w:rsidR="00D650C1" w:rsidRDefault="00D650C1" w:rsidP="00D650C1">
      <w:pPr>
        <w:spacing w:after="0" w:line="240" w:lineRule="auto"/>
        <w:ind w:firstLine="708"/>
        <w:jc w:val="both"/>
        <w:rPr>
          <w:rFonts w:ascii="Times New Roman" w:hAnsi="Times New Roman"/>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Документи по кандидатам до складу конкурсної комісії від трудового колективу комунального закладу та громадських організацій у сфері культури приймаються протягом 14 календарних днів, починаючи з 29 січня 2018 року.</w:t>
      </w:r>
    </w:p>
    <w:p w:rsidR="00D650C1" w:rsidRDefault="00D650C1" w:rsidP="00D650C1">
      <w:pPr>
        <w:spacing w:after="0" w:line="240" w:lineRule="auto"/>
        <w:ind w:firstLine="708"/>
        <w:jc w:val="both"/>
        <w:rPr>
          <w:rFonts w:ascii="Times New Roman" w:hAnsi="Times New Roman"/>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Документи на учать у конкурсі на посади керівника закладу культури приймаються протягом 30 календарних днів, починаючи з 26 січня 2018 року.</w:t>
      </w:r>
    </w:p>
    <w:p w:rsidR="00D650C1" w:rsidRDefault="00D650C1" w:rsidP="00D650C1">
      <w:pPr>
        <w:spacing w:after="0" w:line="240" w:lineRule="auto"/>
        <w:ind w:firstLine="708"/>
        <w:jc w:val="both"/>
        <w:rPr>
          <w:rFonts w:ascii="Times New Roman" w:hAnsi="Times New Roman"/>
        </w:rPr>
      </w:pPr>
    </w:p>
    <w:p w:rsidR="00D650C1" w:rsidRDefault="00D650C1" w:rsidP="00D650C1">
      <w:pPr>
        <w:shd w:val="clear" w:color="auto" w:fill="FFFFFF"/>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Конкурсний добір починається 25 лютого 2018 року та закінчується не пізніше 13 березня 2018 року.</w:t>
      </w:r>
    </w:p>
    <w:p w:rsidR="00D650C1" w:rsidRDefault="00D650C1" w:rsidP="00D650C1">
      <w:pPr>
        <w:shd w:val="clear" w:color="auto" w:fill="FFFFFF"/>
        <w:spacing w:after="0" w:line="240" w:lineRule="auto"/>
        <w:jc w:val="both"/>
        <w:rPr>
          <w:rFonts w:ascii="Times New Roman" w:hAnsi="Times New Roman"/>
          <w:lang w:eastAsia="ru-RU"/>
        </w:rPr>
      </w:pPr>
    </w:p>
    <w:p w:rsidR="00D650C1" w:rsidRDefault="00D650C1" w:rsidP="00D650C1">
      <w:pPr>
        <w:spacing w:after="0" w:line="240" w:lineRule="auto"/>
        <w:ind w:firstLine="708"/>
        <w:jc w:val="both"/>
        <w:rPr>
          <w:rFonts w:ascii="Times New Roman" w:hAnsi="Times New Roman"/>
          <w:b/>
          <w:sz w:val="28"/>
          <w:szCs w:val="28"/>
        </w:rPr>
      </w:pPr>
      <w:r>
        <w:rPr>
          <w:rFonts w:ascii="Times New Roman" w:hAnsi="Times New Roman"/>
          <w:b/>
          <w:sz w:val="28"/>
          <w:szCs w:val="28"/>
        </w:rPr>
        <w:t>Умови проведення конкурсу:</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Обов’язковою умовою проведення конкурсного добору є його відкритість та публічність.</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До участі в конкурсі не допускаються особи, які:</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визнані в установленому порядку недієздатними або їх дієздатність обмежена;</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D650C1" w:rsidRDefault="00D650C1" w:rsidP="00D650C1">
      <w:pPr>
        <w:spacing w:after="0" w:line="240" w:lineRule="auto"/>
        <w:ind w:firstLine="708"/>
        <w:jc w:val="both"/>
        <w:rPr>
          <w:rFonts w:ascii="Times New Roman" w:hAnsi="Times New Roman"/>
          <w:b/>
        </w:rPr>
      </w:pPr>
    </w:p>
    <w:p w:rsidR="00D650C1" w:rsidRDefault="00D650C1" w:rsidP="00D650C1">
      <w:pPr>
        <w:spacing w:after="0" w:line="240" w:lineRule="auto"/>
        <w:ind w:firstLine="708"/>
        <w:jc w:val="both"/>
        <w:rPr>
          <w:rFonts w:ascii="Times New Roman" w:hAnsi="Times New Roman"/>
          <w:b/>
        </w:rPr>
      </w:pPr>
    </w:p>
    <w:p w:rsidR="00D650C1" w:rsidRDefault="00D650C1" w:rsidP="00D650C1">
      <w:pPr>
        <w:spacing w:after="0" w:line="240" w:lineRule="auto"/>
        <w:ind w:firstLine="708"/>
        <w:jc w:val="both"/>
        <w:rPr>
          <w:rFonts w:ascii="Times New Roman" w:hAnsi="Times New Roman"/>
          <w:b/>
        </w:rPr>
      </w:pPr>
    </w:p>
    <w:p w:rsidR="00D650C1" w:rsidRDefault="00D650C1" w:rsidP="00D650C1">
      <w:pPr>
        <w:spacing w:after="0" w:line="240" w:lineRule="auto"/>
        <w:ind w:firstLine="708"/>
        <w:jc w:val="both"/>
        <w:rPr>
          <w:rFonts w:ascii="Times New Roman" w:hAnsi="Times New Roman"/>
          <w:b/>
        </w:rPr>
      </w:pPr>
    </w:p>
    <w:p w:rsidR="00D650C1" w:rsidRDefault="00D650C1" w:rsidP="00D650C1">
      <w:pPr>
        <w:spacing w:after="0" w:line="240" w:lineRule="auto"/>
        <w:ind w:firstLine="708"/>
        <w:jc w:val="both"/>
        <w:rPr>
          <w:rFonts w:ascii="Times New Roman" w:hAnsi="Times New Roman"/>
          <w:b/>
        </w:rPr>
      </w:pPr>
    </w:p>
    <w:p w:rsidR="00D650C1" w:rsidRDefault="00D650C1" w:rsidP="00D650C1">
      <w:pPr>
        <w:spacing w:after="0" w:line="240" w:lineRule="auto"/>
        <w:ind w:firstLine="708"/>
        <w:jc w:val="both"/>
        <w:rPr>
          <w:rFonts w:ascii="Times New Roman" w:hAnsi="Times New Roman"/>
          <w:b/>
          <w:sz w:val="28"/>
          <w:szCs w:val="28"/>
        </w:rPr>
      </w:pPr>
      <w:r>
        <w:rPr>
          <w:rFonts w:ascii="Times New Roman" w:hAnsi="Times New Roman"/>
          <w:b/>
          <w:sz w:val="28"/>
          <w:szCs w:val="28"/>
        </w:rPr>
        <w:lastRenderedPageBreak/>
        <w:t>Вимоги до кандидатів для участі в конкурсі.</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Особа, яка бере участь у конкурсі, подає такі документи:</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заяву про участь у конкурсі з наданням згоди на обробку персональних даних відповідно до Закону України ,,Про захист персональних даних”;</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копію паспорта, копії документів про вищу освіту;</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два рекомендаційних листи довільної форми;</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мотиваційний лист довільної форми.</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D650C1" w:rsidRDefault="00D650C1" w:rsidP="00D650C1">
      <w:pPr>
        <w:spacing w:after="0" w:line="240" w:lineRule="auto"/>
        <w:ind w:firstLine="708"/>
        <w:jc w:val="both"/>
        <w:rPr>
          <w:rFonts w:ascii="Times New Roman" w:hAnsi="Times New Roman"/>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Зазначені документи надсилаються на поштову адресу Броварської районної ради: </w:t>
      </w:r>
      <w:r>
        <w:rPr>
          <w:rFonts w:ascii="Times New Roman" w:hAnsi="Times New Roman"/>
          <w:b/>
          <w:i/>
          <w:sz w:val="28"/>
          <w:szCs w:val="28"/>
        </w:rPr>
        <w:t xml:space="preserve">вул. Гагаріна, 15, </w:t>
      </w:r>
      <w:proofErr w:type="spellStart"/>
      <w:r>
        <w:rPr>
          <w:rFonts w:ascii="Times New Roman" w:hAnsi="Times New Roman"/>
          <w:b/>
          <w:i/>
          <w:sz w:val="28"/>
          <w:szCs w:val="28"/>
        </w:rPr>
        <w:t>м.Бровари</w:t>
      </w:r>
      <w:proofErr w:type="spellEnd"/>
      <w:r>
        <w:rPr>
          <w:rFonts w:ascii="Times New Roman" w:hAnsi="Times New Roman"/>
          <w:b/>
          <w:i/>
          <w:sz w:val="28"/>
          <w:szCs w:val="28"/>
        </w:rPr>
        <w:t>, Київська обл., 07400</w:t>
      </w:r>
      <w:r>
        <w:rPr>
          <w:rFonts w:ascii="Times New Roman" w:hAnsi="Times New Roman"/>
          <w:sz w:val="28"/>
          <w:szCs w:val="28"/>
        </w:rPr>
        <w:t xml:space="preserve"> та на електронну пошту Броварської районної ради: </w:t>
      </w:r>
      <w:hyperlink r:id="rId6" w:history="1">
        <w:r>
          <w:rPr>
            <w:rStyle w:val="a4"/>
            <w:rFonts w:ascii="Times New Roman" w:hAnsi="Times New Roman"/>
            <w:b/>
            <w:i/>
            <w:color w:val="000000" w:themeColor="text1"/>
            <w:sz w:val="28"/>
            <w:szCs w:val="28"/>
            <w:lang w:val="en-US"/>
          </w:rPr>
          <w:t>brovari</w:t>
        </w:r>
        <w:r>
          <w:rPr>
            <w:rStyle w:val="a4"/>
            <w:rFonts w:ascii="Times New Roman" w:hAnsi="Times New Roman"/>
            <w:b/>
            <w:i/>
            <w:color w:val="000000" w:themeColor="text1"/>
            <w:sz w:val="28"/>
            <w:szCs w:val="28"/>
          </w:rPr>
          <w:t>_</w:t>
        </w:r>
        <w:r>
          <w:rPr>
            <w:rStyle w:val="a4"/>
            <w:rFonts w:ascii="Times New Roman" w:hAnsi="Times New Roman"/>
            <w:b/>
            <w:i/>
            <w:color w:val="000000" w:themeColor="text1"/>
            <w:sz w:val="28"/>
            <w:szCs w:val="28"/>
            <w:lang w:val="en-US"/>
          </w:rPr>
          <w:t>region</w:t>
        </w:r>
        <w:r>
          <w:rPr>
            <w:rStyle w:val="a4"/>
            <w:rFonts w:ascii="Times New Roman" w:hAnsi="Times New Roman"/>
            <w:b/>
            <w:i/>
            <w:color w:val="000000" w:themeColor="text1"/>
            <w:sz w:val="28"/>
            <w:szCs w:val="28"/>
          </w:rPr>
          <w:t>@</w:t>
        </w:r>
      </w:hyperlink>
      <w:r>
        <w:rPr>
          <w:rFonts w:ascii="Times New Roman" w:hAnsi="Times New Roman"/>
          <w:b/>
          <w:i/>
          <w:sz w:val="28"/>
          <w:szCs w:val="28"/>
          <w:u w:val="single"/>
          <w:lang w:val="en-US"/>
        </w:rPr>
        <w:t>bigmir</w:t>
      </w:r>
      <w:r>
        <w:rPr>
          <w:rFonts w:ascii="Times New Roman" w:hAnsi="Times New Roman"/>
          <w:b/>
          <w:i/>
          <w:sz w:val="28"/>
          <w:szCs w:val="28"/>
          <w:u w:val="single"/>
        </w:rPr>
        <w:t>.</w:t>
      </w:r>
      <w:r>
        <w:rPr>
          <w:rFonts w:ascii="Times New Roman" w:hAnsi="Times New Roman"/>
          <w:b/>
          <w:i/>
          <w:sz w:val="28"/>
          <w:szCs w:val="28"/>
          <w:u w:val="single"/>
          <w:lang w:val="en-US"/>
        </w:rPr>
        <w:t>ne</w:t>
      </w:r>
      <w:r>
        <w:rPr>
          <w:rFonts w:ascii="Times New Roman" w:hAnsi="Times New Roman"/>
          <w:b/>
          <w:i/>
          <w:sz w:val="28"/>
          <w:szCs w:val="28"/>
          <w:lang w:val="en-US"/>
        </w:rPr>
        <w:t>t</w:t>
      </w:r>
      <w:r>
        <w:rPr>
          <w:rFonts w:ascii="Times New Roman" w:hAnsi="Times New Roman"/>
          <w:sz w:val="28"/>
          <w:szCs w:val="28"/>
        </w:rPr>
        <w:t xml:space="preserve"> з поміткою ,,документи на участь у конкурсі”.</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Контактний телефон: 5-50-65 (відділ комунального майна районної ради). </w:t>
      </w:r>
    </w:p>
    <w:p w:rsidR="00D650C1" w:rsidRDefault="00D650C1" w:rsidP="00D650C1">
      <w:pPr>
        <w:spacing w:after="0" w:line="240" w:lineRule="auto"/>
        <w:ind w:firstLine="708"/>
        <w:jc w:val="both"/>
        <w:rPr>
          <w:rFonts w:ascii="Times New Roman" w:hAnsi="Times New Roman"/>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b/>
          <w:sz w:val="28"/>
          <w:szCs w:val="28"/>
        </w:rPr>
        <w:t>Кваліфікаційні вимоги до кандидатів для участі в конкурсі</w:t>
      </w:r>
      <w:r>
        <w:rPr>
          <w:rFonts w:ascii="Times New Roman" w:hAnsi="Times New Roman"/>
          <w:sz w:val="28"/>
          <w:szCs w:val="28"/>
        </w:rPr>
        <w:t>:</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вища освіта;</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стаж роботи у сфері культури не менше трьох років;</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володіння державною мовою;</w:t>
      </w: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D650C1" w:rsidRDefault="00D650C1" w:rsidP="00D650C1">
      <w:pPr>
        <w:spacing w:after="0" w:line="240" w:lineRule="auto"/>
        <w:ind w:firstLine="708"/>
        <w:jc w:val="both"/>
        <w:rPr>
          <w:rFonts w:ascii="Times New Roman" w:hAnsi="Times New Roman"/>
          <w:sz w:val="28"/>
          <w:szCs w:val="28"/>
        </w:rPr>
      </w:pPr>
    </w:p>
    <w:p w:rsidR="00D650C1" w:rsidRDefault="00D650C1" w:rsidP="00D650C1">
      <w:pPr>
        <w:spacing w:after="0" w:line="240" w:lineRule="auto"/>
        <w:ind w:firstLine="708"/>
        <w:jc w:val="both"/>
        <w:rPr>
          <w:rFonts w:ascii="Times New Roman" w:hAnsi="Times New Roman"/>
          <w:sz w:val="28"/>
          <w:szCs w:val="28"/>
        </w:rPr>
      </w:pPr>
      <w:r>
        <w:rPr>
          <w:rFonts w:ascii="Times New Roman" w:hAnsi="Times New Roman"/>
          <w:sz w:val="28"/>
          <w:szCs w:val="28"/>
        </w:rPr>
        <w:t xml:space="preserve">Інформація про умови оплати праці, відомості про матеріально-технічну базу закладу культури, фінансову звітність за попередній бюджетний період розміщується на офіційному сайті районної ради </w:t>
      </w:r>
      <w:hyperlink r:id="rId7" w:history="1">
        <w:r>
          <w:rPr>
            <w:rStyle w:val="a4"/>
            <w:rFonts w:ascii="Times New Roman" w:hAnsi="Times New Roman"/>
            <w:sz w:val="28"/>
            <w:szCs w:val="28"/>
          </w:rPr>
          <w:t>www.</w:t>
        </w:r>
        <w:r>
          <w:rPr>
            <w:rStyle w:val="a4"/>
            <w:rFonts w:ascii="Times New Roman" w:hAnsi="Times New Roman"/>
            <w:sz w:val="28"/>
            <w:szCs w:val="28"/>
            <w:lang w:val="en-US"/>
          </w:rPr>
          <w:t>brovray</w:t>
        </w:r>
        <w:proofErr w:type="spellStart"/>
        <w:r>
          <w:rPr>
            <w:rStyle w:val="a4"/>
            <w:rFonts w:ascii="Times New Roman" w:hAnsi="Times New Roman"/>
            <w:sz w:val="28"/>
            <w:szCs w:val="28"/>
          </w:rPr>
          <w:t>rada.gov.ua</w:t>
        </w:r>
        <w:proofErr w:type="spellEnd"/>
      </w:hyperlink>
      <w:r>
        <w:rPr>
          <w:rFonts w:ascii="Times New Roman" w:hAnsi="Times New Roman"/>
          <w:color w:val="000000"/>
          <w:sz w:val="28"/>
          <w:szCs w:val="28"/>
        </w:rPr>
        <w:t xml:space="preserve">. </w:t>
      </w:r>
    </w:p>
    <w:p w:rsidR="00D650C1" w:rsidRDefault="00D650C1" w:rsidP="00D650C1">
      <w:pPr>
        <w:spacing w:after="0" w:line="240" w:lineRule="auto"/>
        <w:ind w:firstLine="708"/>
        <w:jc w:val="both"/>
        <w:rPr>
          <w:rFonts w:ascii="Times New Roman" w:hAnsi="Times New Roman"/>
          <w:sz w:val="20"/>
          <w:szCs w:val="20"/>
        </w:rPr>
      </w:pPr>
      <w:r>
        <w:rPr>
          <w:rFonts w:ascii="Times New Roman" w:hAnsi="Times New Roman"/>
          <w:sz w:val="20"/>
          <w:szCs w:val="20"/>
        </w:rPr>
        <w:t xml:space="preserve">                                                                                                             </w:t>
      </w:r>
    </w:p>
    <w:p w:rsidR="00D650C1" w:rsidRDefault="00D650C1" w:rsidP="00D650C1">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Pr>
            <w:rStyle w:val="a4"/>
            <w:rFonts w:ascii="Times New Roman" w:hAnsi="Times New Roman"/>
            <w:sz w:val="28"/>
            <w:szCs w:val="28"/>
          </w:rPr>
          <w:t>www.</w:t>
        </w:r>
        <w:r>
          <w:rPr>
            <w:rStyle w:val="a4"/>
            <w:rFonts w:ascii="Times New Roman" w:hAnsi="Times New Roman"/>
            <w:sz w:val="28"/>
            <w:szCs w:val="28"/>
            <w:lang w:val="en-US"/>
          </w:rPr>
          <w:t>brovray</w:t>
        </w:r>
        <w:proofErr w:type="spellStart"/>
        <w:r>
          <w:rPr>
            <w:rStyle w:val="a4"/>
            <w:rFonts w:ascii="Times New Roman" w:hAnsi="Times New Roman"/>
            <w:sz w:val="28"/>
            <w:szCs w:val="28"/>
          </w:rPr>
          <w:t>rada.gov.ua</w:t>
        </w:r>
        <w:proofErr w:type="spellEnd"/>
      </w:hyperlink>
      <w:r>
        <w:rPr>
          <w:rFonts w:ascii="Times New Roman" w:hAnsi="Times New Roman"/>
          <w:color w:val="000000"/>
          <w:sz w:val="28"/>
          <w:szCs w:val="28"/>
        </w:rPr>
        <w:t>.</w:t>
      </w:r>
    </w:p>
    <w:p w:rsidR="00D650C1" w:rsidRDefault="00D650C1" w:rsidP="00D650C1">
      <w:pPr>
        <w:spacing w:after="0" w:line="240" w:lineRule="auto"/>
        <w:ind w:firstLine="708"/>
        <w:jc w:val="both"/>
        <w:rPr>
          <w:rFonts w:ascii="Times New Roman" w:hAnsi="Times New Roman"/>
          <w:color w:val="000000"/>
          <w:sz w:val="20"/>
          <w:szCs w:val="20"/>
        </w:rPr>
      </w:pPr>
    </w:p>
    <w:p w:rsidR="00D650C1" w:rsidRDefault="00D650C1" w:rsidP="00D650C1">
      <w:pPr>
        <w:pStyle w:val="rvps2"/>
        <w:shd w:val="clear" w:color="auto" w:fill="FFFFFF"/>
        <w:spacing w:before="0" w:beforeAutospacing="0" w:after="0" w:afterAutospacing="0"/>
        <w:ind w:firstLine="709"/>
        <w:jc w:val="both"/>
        <w:textAlignment w:val="baseline"/>
        <w:rPr>
          <w:sz w:val="28"/>
          <w:szCs w:val="28"/>
        </w:rPr>
      </w:pPr>
      <w:bookmarkStart w:id="0" w:name="n99"/>
      <w:bookmarkEnd w:id="0"/>
      <w:r>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D650C1" w:rsidRPr="009976AA" w:rsidRDefault="00D650C1" w:rsidP="00D650C1">
      <w:pPr>
        <w:spacing w:after="0" w:line="240" w:lineRule="auto"/>
        <w:jc w:val="center"/>
        <w:rPr>
          <w:rFonts w:ascii="Times New Roman" w:hAnsi="Times New Roman"/>
          <w:color w:val="000000"/>
          <w:sz w:val="24"/>
          <w:szCs w:val="24"/>
          <w:lang w:eastAsia="ru-RU"/>
        </w:rPr>
      </w:pPr>
    </w:p>
    <w:p w:rsidR="00D650C1" w:rsidRDefault="00D650C1" w:rsidP="00D650C1">
      <w:pPr>
        <w:spacing w:after="0" w:line="240" w:lineRule="auto"/>
        <w:jc w:val="center"/>
        <w:rPr>
          <w:rFonts w:ascii="Times New Roman" w:hAnsi="Times New Roman"/>
          <w:color w:val="000000"/>
          <w:sz w:val="24"/>
          <w:szCs w:val="24"/>
          <w:lang w:eastAsia="ru-RU"/>
        </w:rPr>
      </w:pPr>
    </w:p>
    <w:p w:rsidR="00D650C1" w:rsidRPr="009976AA" w:rsidRDefault="00D650C1" w:rsidP="00D650C1">
      <w:pPr>
        <w:spacing w:after="0" w:line="240" w:lineRule="auto"/>
        <w:jc w:val="center"/>
        <w:rPr>
          <w:rFonts w:ascii="Times New Roman" w:hAnsi="Times New Roman"/>
          <w:color w:val="000000"/>
          <w:sz w:val="24"/>
          <w:szCs w:val="24"/>
          <w:lang w:eastAsia="ru-RU"/>
        </w:rPr>
      </w:pPr>
      <w:r w:rsidRPr="009976AA">
        <w:rPr>
          <w:rFonts w:ascii="Times New Roman" w:hAnsi="Times New Roman"/>
          <w:color w:val="000000"/>
          <w:sz w:val="24"/>
          <w:szCs w:val="24"/>
          <w:lang w:eastAsia="ru-RU"/>
        </w:rPr>
        <w:t xml:space="preserve">                 </w:t>
      </w:r>
    </w:p>
    <w:p w:rsidR="00D650C1" w:rsidRPr="009976AA" w:rsidRDefault="00D650C1" w:rsidP="00D650C1">
      <w:pPr>
        <w:spacing w:after="0" w:line="240" w:lineRule="auto"/>
        <w:jc w:val="both"/>
        <w:rPr>
          <w:rFonts w:ascii="Times New Roman" w:hAnsi="Times New Roman"/>
          <w:b/>
          <w:sz w:val="28"/>
          <w:szCs w:val="28"/>
        </w:rPr>
      </w:pPr>
      <w:r w:rsidRPr="009976AA">
        <w:rPr>
          <w:rFonts w:ascii="Times New Roman" w:hAnsi="Times New Roman"/>
          <w:b/>
          <w:sz w:val="28"/>
          <w:szCs w:val="28"/>
        </w:rPr>
        <w:t xml:space="preserve">Голова ради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                      С.М.</w:t>
      </w:r>
      <w:r w:rsidRPr="009976AA">
        <w:rPr>
          <w:rFonts w:ascii="Times New Roman" w:hAnsi="Times New Roman"/>
          <w:b/>
          <w:sz w:val="28"/>
          <w:szCs w:val="28"/>
        </w:rPr>
        <w:t>Гришко</w:t>
      </w:r>
    </w:p>
    <w:p w:rsidR="00D650C1" w:rsidRDefault="00D650C1" w:rsidP="00D650C1"/>
    <w:p w:rsidR="00590C05" w:rsidRDefault="00590C05">
      <w:bookmarkStart w:id="1" w:name="_GoBack"/>
      <w:bookmarkEnd w:id="1"/>
    </w:p>
    <w:sectPr w:rsidR="00590C05" w:rsidSect="002C7D99">
      <w:pgSz w:w="11906" w:h="16838"/>
      <w:pgMar w:top="567"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0C1"/>
    <w:rsid w:val="00590C05"/>
    <w:rsid w:val="00D650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1"/>
    <w:rPr>
      <w:rFonts w:ascii="Calibri" w:eastAsia="Times New Roman" w:hAnsi="Calibri" w:cs="Times New Roman"/>
    </w:rPr>
  </w:style>
  <w:style w:type="paragraph" w:styleId="1">
    <w:name w:val="heading 1"/>
    <w:basedOn w:val="a"/>
    <w:next w:val="a"/>
    <w:link w:val="10"/>
    <w:uiPriority w:val="9"/>
    <w:qFormat/>
    <w:rsid w:val="00D650C1"/>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0C1"/>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D650C1"/>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D650C1"/>
    <w:rPr>
      <w:color w:val="0000FF"/>
      <w:u w:val="single"/>
    </w:rPr>
  </w:style>
  <w:style w:type="paragraph" w:customStyle="1" w:styleId="rvps2">
    <w:name w:val="rvps2"/>
    <w:basedOn w:val="a"/>
    <w:rsid w:val="00D650C1"/>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0C1"/>
    <w:rPr>
      <w:rFonts w:ascii="Calibri" w:eastAsia="Times New Roman" w:hAnsi="Calibri" w:cs="Times New Roman"/>
    </w:rPr>
  </w:style>
  <w:style w:type="paragraph" w:styleId="1">
    <w:name w:val="heading 1"/>
    <w:basedOn w:val="a"/>
    <w:next w:val="a"/>
    <w:link w:val="10"/>
    <w:uiPriority w:val="9"/>
    <w:qFormat/>
    <w:rsid w:val="00D650C1"/>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50C1"/>
    <w:rPr>
      <w:rFonts w:ascii="Cambria" w:eastAsia="Times New Roman" w:hAnsi="Cambria" w:cs="Times New Roman"/>
      <w:b/>
      <w:bCs/>
      <w:color w:val="365F91"/>
      <w:sz w:val="28"/>
      <w:szCs w:val="28"/>
      <w:lang w:val="ru-RU" w:eastAsia="ru-RU"/>
    </w:rPr>
  </w:style>
  <w:style w:type="paragraph" w:styleId="a3">
    <w:name w:val="List Paragraph"/>
    <w:basedOn w:val="a"/>
    <w:uiPriority w:val="34"/>
    <w:qFormat/>
    <w:rsid w:val="00D650C1"/>
    <w:pPr>
      <w:autoSpaceDE w:val="0"/>
      <w:autoSpaceDN w:val="0"/>
      <w:spacing w:after="0" w:line="240" w:lineRule="auto"/>
      <w:ind w:left="720"/>
      <w:contextualSpacing/>
    </w:pPr>
    <w:rPr>
      <w:rFonts w:ascii="Times New Roman" w:hAnsi="Times New Roman"/>
      <w:sz w:val="20"/>
      <w:szCs w:val="20"/>
      <w:lang w:eastAsia="ru-RU"/>
    </w:rPr>
  </w:style>
  <w:style w:type="character" w:styleId="a4">
    <w:name w:val="Hyperlink"/>
    <w:basedOn w:val="a0"/>
    <w:uiPriority w:val="99"/>
    <w:unhideWhenUsed/>
    <w:rsid w:val="00D650C1"/>
    <w:rPr>
      <w:color w:val="0000FF"/>
      <w:u w:val="single"/>
    </w:rPr>
  </w:style>
  <w:style w:type="paragraph" w:customStyle="1" w:styleId="rvps2">
    <w:name w:val="rvps2"/>
    <w:basedOn w:val="a"/>
    <w:rsid w:val="00D650C1"/>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2954</Words>
  <Characters>1684</Characters>
  <Application>Microsoft Office Word</Application>
  <DocSecurity>0</DocSecurity>
  <Lines>14</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2018-03-15T09:00:00Z</dcterms:created>
  <dcterms:modified xsi:type="dcterms:W3CDTF">2018-03-15T09:01:00Z</dcterms:modified>
</cp:coreProperties>
</file>